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9B06" w14:textId="77777777" w:rsidR="00A8295C" w:rsidRPr="00E733D9" w:rsidRDefault="00A8295C">
      <w:pPr>
        <w:rPr>
          <w:color w:val="FF0000"/>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76634B" w:rsidRPr="0076634B" w14:paraId="70835D77" w14:textId="77777777" w:rsidTr="00530788">
        <w:trPr>
          <w:cantSplit/>
        </w:trPr>
        <w:tc>
          <w:tcPr>
            <w:tcW w:w="9426" w:type="dxa"/>
            <w:gridSpan w:val="2"/>
          </w:tcPr>
          <w:p w14:paraId="15837DF2" w14:textId="77777777" w:rsidR="0076634B" w:rsidRPr="00E412E0" w:rsidRDefault="0076634B" w:rsidP="00244C41">
            <w:pPr>
              <w:spacing w:before="120" w:line="240" w:lineRule="atLeast"/>
              <w:jc w:val="center"/>
              <w:rPr>
                <w:b/>
                <w:sz w:val="28"/>
                <w:szCs w:val="24"/>
              </w:rPr>
            </w:pPr>
            <w:r w:rsidRPr="00E412E0">
              <w:rPr>
                <w:b/>
                <w:caps/>
                <w:sz w:val="28"/>
              </w:rPr>
              <w:t xml:space="preserve">  ŠKOLNÍ  ŘÁD MATEŘSKÉ ŠKOLY</w:t>
            </w:r>
          </w:p>
        </w:tc>
      </w:tr>
      <w:tr w:rsidR="0076634B" w:rsidRPr="008D7BC5" w14:paraId="4DDAE597" w14:textId="77777777" w:rsidTr="00530788">
        <w:tc>
          <w:tcPr>
            <w:tcW w:w="4465" w:type="dxa"/>
          </w:tcPr>
          <w:p w14:paraId="7AA5930A" w14:textId="77777777" w:rsidR="0076634B" w:rsidRPr="00E04634" w:rsidRDefault="009A70CA" w:rsidP="00E04634">
            <w:pPr>
              <w:spacing w:before="120" w:line="240" w:lineRule="atLeast"/>
              <w:rPr>
                <w:szCs w:val="24"/>
              </w:rPr>
            </w:pPr>
            <w:r>
              <w:rPr>
                <w:szCs w:val="24"/>
              </w:rPr>
              <w:t>Č.j., spisový znak, skartační znak</w:t>
            </w:r>
            <w:r w:rsidR="0076634B" w:rsidRPr="00E04634">
              <w:rPr>
                <w:szCs w:val="24"/>
              </w:rPr>
              <w:t xml:space="preserve">               </w:t>
            </w:r>
          </w:p>
        </w:tc>
        <w:tc>
          <w:tcPr>
            <w:tcW w:w="4961" w:type="dxa"/>
          </w:tcPr>
          <w:p w14:paraId="3D06EDBB" w14:textId="6735E4DE" w:rsidR="0076634B" w:rsidRPr="00E412E0" w:rsidRDefault="00E04634" w:rsidP="00826BD7">
            <w:pPr>
              <w:spacing w:before="120" w:line="240" w:lineRule="atLeast"/>
              <w:rPr>
                <w:szCs w:val="24"/>
              </w:rPr>
            </w:pPr>
            <w:r w:rsidRPr="00E412E0">
              <w:rPr>
                <w:szCs w:val="24"/>
              </w:rPr>
              <w:t>MŠ</w:t>
            </w:r>
            <w:r w:rsidR="009F6E1F">
              <w:rPr>
                <w:szCs w:val="24"/>
              </w:rPr>
              <w:t>/</w:t>
            </w:r>
            <w:r w:rsidR="00826BD7">
              <w:rPr>
                <w:szCs w:val="24"/>
              </w:rPr>
              <w:t xml:space="preserve"> </w:t>
            </w:r>
            <w:r w:rsidR="000351DB">
              <w:rPr>
                <w:szCs w:val="24"/>
              </w:rPr>
              <w:t>151/24</w:t>
            </w:r>
            <w:r w:rsidR="00826BD7">
              <w:rPr>
                <w:szCs w:val="24"/>
              </w:rPr>
              <w:t xml:space="preserve">                             </w:t>
            </w:r>
            <w:r w:rsidR="009A70CA">
              <w:rPr>
                <w:szCs w:val="24"/>
              </w:rPr>
              <w:t xml:space="preserve">2.1               A5  </w:t>
            </w:r>
          </w:p>
        </w:tc>
      </w:tr>
      <w:tr w:rsidR="0076634B" w14:paraId="74B0938E" w14:textId="77777777" w:rsidTr="00530788">
        <w:tc>
          <w:tcPr>
            <w:tcW w:w="4465" w:type="dxa"/>
          </w:tcPr>
          <w:p w14:paraId="61A6B6B5" w14:textId="77777777" w:rsidR="0076634B" w:rsidRPr="008D7BC5" w:rsidRDefault="0076634B" w:rsidP="00E04634">
            <w:pPr>
              <w:spacing w:before="120" w:line="240" w:lineRule="atLeast"/>
              <w:rPr>
                <w:szCs w:val="24"/>
              </w:rPr>
            </w:pPr>
            <w:r w:rsidRPr="008D7BC5">
              <w:rPr>
                <w:szCs w:val="24"/>
              </w:rPr>
              <w:t>Vypracoval</w:t>
            </w:r>
            <w:r w:rsidR="0010468A">
              <w:rPr>
                <w:szCs w:val="24"/>
              </w:rPr>
              <w:t xml:space="preserve">a: </w:t>
            </w:r>
          </w:p>
        </w:tc>
        <w:tc>
          <w:tcPr>
            <w:tcW w:w="4961" w:type="dxa"/>
          </w:tcPr>
          <w:p w14:paraId="53BC2A53" w14:textId="6A26AC1C" w:rsidR="0076634B" w:rsidRPr="008D7BC5" w:rsidRDefault="00530788" w:rsidP="00244C41">
            <w:pPr>
              <w:pStyle w:val="DefinitionTerm"/>
              <w:widowControl/>
              <w:spacing w:before="120" w:line="240" w:lineRule="atLeast"/>
              <w:rPr>
                <w:szCs w:val="24"/>
              </w:rPr>
            </w:pPr>
            <w:r>
              <w:rPr>
                <w:szCs w:val="24"/>
              </w:rPr>
              <w:t>Mgr. Denisa Havelková</w:t>
            </w:r>
          </w:p>
        </w:tc>
      </w:tr>
      <w:tr w:rsidR="0076634B" w14:paraId="2276EBEA" w14:textId="77777777" w:rsidTr="00530788">
        <w:tc>
          <w:tcPr>
            <w:tcW w:w="4465" w:type="dxa"/>
          </w:tcPr>
          <w:p w14:paraId="3519B3E2" w14:textId="77777777" w:rsidR="0076634B" w:rsidRPr="008D7BC5" w:rsidRDefault="0076634B" w:rsidP="00E04634">
            <w:pPr>
              <w:spacing w:before="120" w:line="240" w:lineRule="atLeast"/>
              <w:rPr>
                <w:szCs w:val="24"/>
              </w:rPr>
            </w:pPr>
            <w:r w:rsidRPr="008D7BC5">
              <w:rPr>
                <w:szCs w:val="24"/>
              </w:rPr>
              <w:t>Schválil:</w:t>
            </w:r>
            <w:r w:rsidR="0010468A">
              <w:rPr>
                <w:szCs w:val="24"/>
              </w:rPr>
              <w:t xml:space="preserve"> </w:t>
            </w:r>
          </w:p>
        </w:tc>
        <w:tc>
          <w:tcPr>
            <w:tcW w:w="4961" w:type="dxa"/>
          </w:tcPr>
          <w:p w14:paraId="3616C456" w14:textId="6A08B0D5" w:rsidR="0076634B" w:rsidRPr="008D7BC5" w:rsidRDefault="00530788" w:rsidP="0010468A">
            <w:pPr>
              <w:spacing w:before="120" w:line="240" w:lineRule="atLeast"/>
              <w:rPr>
                <w:szCs w:val="24"/>
              </w:rPr>
            </w:pPr>
            <w:r>
              <w:rPr>
                <w:szCs w:val="24"/>
              </w:rPr>
              <w:t>Mgr. Denisa Havelková</w:t>
            </w:r>
          </w:p>
        </w:tc>
      </w:tr>
      <w:tr w:rsidR="0076634B" w14:paraId="3B95BB05" w14:textId="77777777" w:rsidTr="00530788">
        <w:tc>
          <w:tcPr>
            <w:tcW w:w="4465" w:type="dxa"/>
            <w:tcBorders>
              <w:bottom w:val="single" w:sz="4" w:space="0" w:color="auto"/>
            </w:tcBorders>
          </w:tcPr>
          <w:p w14:paraId="47452D39" w14:textId="77777777" w:rsidR="0076634B" w:rsidRPr="008D7BC5" w:rsidRDefault="0076634B" w:rsidP="00244C41">
            <w:pPr>
              <w:spacing w:before="120" w:line="240" w:lineRule="atLeast"/>
              <w:rPr>
                <w:szCs w:val="24"/>
              </w:rPr>
            </w:pPr>
            <w:r w:rsidRPr="008D7BC5">
              <w:rPr>
                <w:szCs w:val="24"/>
              </w:rPr>
              <w:t>Pedagogická rada projednala dne</w:t>
            </w:r>
          </w:p>
        </w:tc>
        <w:tc>
          <w:tcPr>
            <w:tcW w:w="4961" w:type="dxa"/>
            <w:tcBorders>
              <w:bottom w:val="single" w:sz="4" w:space="0" w:color="auto"/>
            </w:tcBorders>
          </w:tcPr>
          <w:p w14:paraId="43E4CCE8" w14:textId="6C85D91D" w:rsidR="0076634B" w:rsidRPr="008D7BC5" w:rsidRDefault="00826BD7" w:rsidP="00244C41">
            <w:pPr>
              <w:spacing w:before="120" w:line="240" w:lineRule="atLeast"/>
              <w:rPr>
                <w:szCs w:val="24"/>
              </w:rPr>
            </w:pPr>
            <w:r>
              <w:rPr>
                <w:szCs w:val="24"/>
              </w:rPr>
              <w:t>27</w:t>
            </w:r>
            <w:r w:rsidR="00530788">
              <w:rPr>
                <w:szCs w:val="24"/>
              </w:rPr>
              <w:t>.08.202</w:t>
            </w:r>
            <w:r>
              <w:rPr>
                <w:szCs w:val="24"/>
              </w:rPr>
              <w:t>4</w:t>
            </w:r>
          </w:p>
        </w:tc>
      </w:tr>
      <w:tr w:rsidR="0076634B" w14:paraId="7CA2D8B6" w14:textId="77777777" w:rsidTr="00530788">
        <w:tc>
          <w:tcPr>
            <w:tcW w:w="4465" w:type="dxa"/>
            <w:tcBorders>
              <w:top w:val="single" w:sz="4" w:space="0" w:color="auto"/>
              <w:left w:val="single" w:sz="4" w:space="0" w:color="auto"/>
              <w:bottom w:val="single" w:sz="4" w:space="0" w:color="auto"/>
            </w:tcBorders>
          </w:tcPr>
          <w:p w14:paraId="7A348761" w14:textId="77777777" w:rsidR="0076634B" w:rsidRPr="008D7BC5" w:rsidRDefault="00BA20B9" w:rsidP="00BA20B9">
            <w:pPr>
              <w:spacing w:before="120" w:line="240" w:lineRule="atLeast"/>
              <w:rPr>
                <w:szCs w:val="24"/>
              </w:rPr>
            </w:pPr>
            <w:r>
              <w:rPr>
                <w:szCs w:val="24"/>
              </w:rPr>
              <w:t>Řád</w:t>
            </w:r>
            <w:r w:rsidR="0076634B" w:rsidRPr="008D7BC5">
              <w:rPr>
                <w:szCs w:val="24"/>
              </w:rPr>
              <w:t xml:space="preserve"> nabývá účinnosti dne:</w:t>
            </w:r>
          </w:p>
        </w:tc>
        <w:tc>
          <w:tcPr>
            <w:tcW w:w="4961" w:type="dxa"/>
            <w:tcBorders>
              <w:top w:val="single" w:sz="4" w:space="0" w:color="auto"/>
              <w:bottom w:val="single" w:sz="4" w:space="0" w:color="auto"/>
              <w:right w:val="single" w:sz="4" w:space="0" w:color="auto"/>
            </w:tcBorders>
          </w:tcPr>
          <w:p w14:paraId="4C3A88E7" w14:textId="79452FCD" w:rsidR="0076634B" w:rsidRPr="008D7BC5" w:rsidRDefault="00547FF1" w:rsidP="00BA20B9">
            <w:pPr>
              <w:spacing w:before="120" w:line="240" w:lineRule="atLeast"/>
              <w:rPr>
                <w:szCs w:val="24"/>
              </w:rPr>
            </w:pPr>
            <w:r>
              <w:rPr>
                <w:szCs w:val="24"/>
              </w:rPr>
              <w:t>01.09.</w:t>
            </w:r>
            <w:r w:rsidR="0076634B" w:rsidRPr="008D7BC5">
              <w:rPr>
                <w:szCs w:val="24"/>
              </w:rPr>
              <w:t>2</w:t>
            </w:r>
            <w:r w:rsidR="00826BD7">
              <w:rPr>
                <w:szCs w:val="24"/>
              </w:rPr>
              <w:t>024</w:t>
            </w:r>
            <w:r w:rsidR="0076634B" w:rsidRPr="008D7BC5">
              <w:rPr>
                <w:szCs w:val="24"/>
              </w:rPr>
              <w:t xml:space="preserve"> </w:t>
            </w:r>
          </w:p>
        </w:tc>
      </w:tr>
      <w:tr w:rsidR="0076634B" w14:paraId="2ECB9479" w14:textId="77777777" w:rsidTr="00530788">
        <w:tc>
          <w:tcPr>
            <w:tcW w:w="9426" w:type="dxa"/>
            <w:gridSpan w:val="2"/>
            <w:tcBorders>
              <w:top w:val="single" w:sz="4" w:space="0" w:color="auto"/>
              <w:left w:val="nil"/>
              <w:bottom w:val="nil"/>
              <w:right w:val="nil"/>
            </w:tcBorders>
          </w:tcPr>
          <w:p w14:paraId="0E60B34F" w14:textId="77777777" w:rsidR="0076634B" w:rsidRDefault="0076634B" w:rsidP="00BA20B9">
            <w:pPr>
              <w:rPr>
                <w:sz w:val="16"/>
              </w:rPr>
            </w:pPr>
          </w:p>
        </w:tc>
      </w:tr>
    </w:tbl>
    <w:p w14:paraId="530BB754" w14:textId="77777777" w:rsidR="0076634B" w:rsidRDefault="0076634B">
      <w:pPr>
        <w:overflowPunct/>
        <w:autoSpaceDE/>
        <w:autoSpaceDN/>
        <w:adjustRightInd/>
        <w:textAlignment w:val="auto"/>
      </w:pPr>
    </w:p>
    <w:p w14:paraId="0384F566" w14:textId="77777777" w:rsidR="00A8295C" w:rsidRDefault="00A8295C">
      <w:pPr>
        <w:jc w:val="both"/>
        <w:rPr>
          <w:szCs w:val="24"/>
        </w:rPr>
      </w:pPr>
      <w:r>
        <w:rPr>
          <w:szCs w:val="24"/>
        </w:rPr>
        <w:t xml:space="preserve">Ředitelka </w:t>
      </w:r>
      <w:r w:rsidR="00036A3A">
        <w:rPr>
          <w:szCs w:val="24"/>
        </w:rPr>
        <w:t>Mateřské</w:t>
      </w:r>
      <w:r>
        <w:rPr>
          <w:szCs w:val="24"/>
        </w:rPr>
        <w:t xml:space="preserve"> školy </w:t>
      </w:r>
      <w:r w:rsidR="002330A0">
        <w:rPr>
          <w:szCs w:val="24"/>
        </w:rPr>
        <w:t>v sou</w:t>
      </w:r>
      <w:r>
        <w:rPr>
          <w:szCs w:val="24"/>
        </w:rPr>
        <w:t>ladu s § 30 odst. 1 zákona č.</w:t>
      </w:r>
      <w:r w:rsidR="00997827">
        <w:rPr>
          <w:szCs w:val="24"/>
        </w:rPr>
        <w:t> </w:t>
      </w:r>
      <w:r>
        <w:rPr>
          <w:szCs w:val="24"/>
        </w:rPr>
        <w:t>561/2004</w:t>
      </w:r>
      <w:r w:rsidR="00997827">
        <w:rPr>
          <w:szCs w:val="24"/>
        </w:rPr>
        <w:t> </w:t>
      </w:r>
      <w:r>
        <w:rPr>
          <w:szCs w:val="24"/>
        </w:rPr>
        <w:t>Sb., o předškolním, základním, středním, vyšším odborné</w:t>
      </w:r>
      <w:r w:rsidR="00997827">
        <w:rPr>
          <w:szCs w:val="24"/>
        </w:rPr>
        <w:t>m a jiném vzdělávání (š</w:t>
      </w:r>
      <w:r>
        <w:rPr>
          <w:szCs w:val="24"/>
        </w:rPr>
        <w:t>kolský zákon)</w:t>
      </w:r>
      <w:r w:rsidR="007E59A0">
        <w:rPr>
          <w:szCs w:val="24"/>
        </w:rPr>
        <w:t>, v platném znění,</w:t>
      </w:r>
      <w:r>
        <w:rPr>
          <w:szCs w:val="24"/>
        </w:rPr>
        <w:t xml:space="preserve"> vydává </w:t>
      </w:r>
      <w:r w:rsidR="007E59A0">
        <w:rPr>
          <w:szCs w:val="24"/>
        </w:rPr>
        <w:t xml:space="preserve">školní </w:t>
      </w:r>
      <w:r>
        <w:rPr>
          <w:szCs w:val="24"/>
        </w:rPr>
        <w:t>řád, kterým se upřesňují vzájemné vztahy mezi dětmi, jejich zákonnými zástupci a zaměstnanci školy.</w:t>
      </w:r>
    </w:p>
    <w:p w14:paraId="35D3E373" w14:textId="22909CB3" w:rsidR="00E733D9" w:rsidRPr="0054715E" w:rsidRDefault="00E733D9">
      <w:pPr>
        <w:jc w:val="both"/>
        <w:rPr>
          <w:szCs w:val="24"/>
        </w:rPr>
      </w:pPr>
      <w:r w:rsidRPr="0054715E">
        <w:t>Všichni zaměstnanci mateřské školy spolupracují s rodiči s cílem rozvíjet a organizovat činnost ve prospěch dětí a prohloubení vzájemného výchovného působení rodiny a školy.</w:t>
      </w:r>
    </w:p>
    <w:p w14:paraId="1EC70267" w14:textId="77777777" w:rsidR="0010468A" w:rsidRDefault="0010468A">
      <w:pPr>
        <w:jc w:val="both"/>
        <w:rPr>
          <w:szCs w:val="24"/>
        </w:rPr>
      </w:pPr>
    </w:p>
    <w:p w14:paraId="53B3F3AC" w14:textId="77777777" w:rsidR="0010468A" w:rsidRDefault="0010468A" w:rsidP="0010468A">
      <w:pPr>
        <w:jc w:val="both"/>
      </w:pPr>
      <w:r>
        <w:rPr>
          <w:b/>
        </w:rPr>
        <w:t>zřizovatel školy:</w:t>
      </w:r>
      <w:r>
        <w:tab/>
      </w:r>
      <w:r>
        <w:tab/>
        <w:t>Město Přelouč</w:t>
      </w:r>
    </w:p>
    <w:p w14:paraId="3997E78D" w14:textId="54530A7A" w:rsidR="0010468A" w:rsidRDefault="0010468A" w:rsidP="0010468A">
      <w:pPr>
        <w:jc w:val="both"/>
      </w:pPr>
      <w:r>
        <w:rPr>
          <w:b/>
        </w:rPr>
        <w:t>odpovědná osoba:</w:t>
      </w:r>
      <w:r>
        <w:tab/>
      </w:r>
      <w:r>
        <w:tab/>
      </w:r>
      <w:r w:rsidR="00530788">
        <w:t>Mgr. Denisa Havelková</w:t>
      </w:r>
    </w:p>
    <w:p w14:paraId="139ACC70" w14:textId="77777777" w:rsidR="0010468A" w:rsidRDefault="0010468A" w:rsidP="0010468A">
      <w:pPr>
        <w:jc w:val="both"/>
      </w:pPr>
      <w:r>
        <w:rPr>
          <w:b/>
        </w:rPr>
        <w:t>typ MŠ:</w:t>
      </w:r>
      <w:r>
        <w:tab/>
      </w:r>
      <w:r>
        <w:tab/>
      </w:r>
      <w:r>
        <w:tab/>
        <w:t>celodenní MŠ</w:t>
      </w:r>
      <w:r w:rsidR="002D0EA5">
        <w:t xml:space="preserve">, </w:t>
      </w:r>
    </w:p>
    <w:p w14:paraId="34A1B1B7" w14:textId="77777777" w:rsidR="002D0EA5" w:rsidRPr="002D0EA5" w:rsidRDefault="002D0EA5" w:rsidP="0010468A">
      <w:pPr>
        <w:jc w:val="both"/>
      </w:pPr>
      <w:r w:rsidRPr="002D0EA5">
        <w:rPr>
          <w:b/>
        </w:rPr>
        <w:t>počet tříd</w:t>
      </w:r>
      <w:r>
        <w:rPr>
          <w:b/>
        </w:rPr>
        <w:t>:</w:t>
      </w:r>
      <w:r>
        <w:rPr>
          <w:b/>
        </w:rPr>
        <w:tab/>
      </w:r>
      <w:r>
        <w:rPr>
          <w:b/>
        </w:rPr>
        <w:tab/>
      </w:r>
      <w:r>
        <w:rPr>
          <w:b/>
        </w:rPr>
        <w:tab/>
      </w:r>
      <w:r>
        <w:t>4</w:t>
      </w:r>
    </w:p>
    <w:p w14:paraId="3A2B88D5" w14:textId="1AE8764C" w:rsidR="0010468A" w:rsidRDefault="0010468A" w:rsidP="0010468A">
      <w:pPr>
        <w:jc w:val="both"/>
      </w:pPr>
      <w:r>
        <w:rPr>
          <w:b/>
        </w:rPr>
        <w:t>provozní doba:</w:t>
      </w:r>
      <w:r w:rsidR="00057DF2">
        <w:tab/>
      </w:r>
      <w:r w:rsidR="00057DF2">
        <w:tab/>
        <w:t>od 6.</w:t>
      </w:r>
      <w:r>
        <w:t xml:space="preserve">15 </w:t>
      </w:r>
      <w:r w:rsidR="00530788">
        <w:t xml:space="preserve"> do </w:t>
      </w:r>
      <w:r>
        <w:t>16.15 hodin</w:t>
      </w:r>
    </w:p>
    <w:p w14:paraId="332D1491" w14:textId="256D4A3C" w:rsidR="0010468A" w:rsidRDefault="0010468A" w:rsidP="0010468A">
      <w:pPr>
        <w:jc w:val="both"/>
        <w:rPr>
          <w:color w:val="FF0000"/>
        </w:rPr>
      </w:pPr>
      <w:bookmarkStart w:id="0" w:name="_Hlk143703527"/>
      <w:r>
        <w:t xml:space="preserve">Provoz MŠ bývá zpravidla přerušen v měsíci červenci a </w:t>
      </w:r>
      <w:r w:rsidR="00565A88">
        <w:t>srpnu na šest týdnů a v období v</w:t>
      </w:r>
      <w:r>
        <w:t xml:space="preserve">ánočních svátků na dobu nezbytně nutnou. </w:t>
      </w:r>
      <w:bookmarkEnd w:id="0"/>
      <w:r>
        <w:t xml:space="preserve">Omezení, nebo přerušení provozu mateřské školy oznámí ředitelka školy zákonnému zástupci dítěte nejméně dva měsíce předem. </w:t>
      </w:r>
    </w:p>
    <w:p w14:paraId="11718F11" w14:textId="77777777" w:rsidR="002471D6" w:rsidRDefault="002471D6" w:rsidP="0010468A">
      <w:pPr>
        <w:jc w:val="both"/>
      </w:pPr>
    </w:p>
    <w:p w14:paraId="637AD990" w14:textId="77777777" w:rsidR="0010468A" w:rsidRDefault="0010468A" w:rsidP="0010468A">
      <w:pPr>
        <w:jc w:val="both"/>
      </w:pPr>
      <w:r>
        <w:rPr>
          <w:b/>
        </w:rPr>
        <w:t>adresa MŠ:</w:t>
      </w:r>
      <w:r>
        <w:tab/>
      </w:r>
      <w:r>
        <w:tab/>
        <w:t>Mateřská škola Přelouč, Za Fontánou 935, okres Pardubice</w:t>
      </w:r>
    </w:p>
    <w:p w14:paraId="7AF94FD0" w14:textId="77777777" w:rsidR="0010468A" w:rsidRDefault="0010468A" w:rsidP="0010468A">
      <w:pPr>
        <w:jc w:val="both"/>
      </w:pPr>
      <w:r>
        <w:rPr>
          <w:b/>
        </w:rPr>
        <w:t>telefon:</w:t>
      </w:r>
      <w:r>
        <w:tab/>
      </w:r>
      <w:r>
        <w:tab/>
        <w:t>466</w:t>
      </w:r>
      <w:r w:rsidR="006F266D">
        <w:t> </w:t>
      </w:r>
      <w:r>
        <w:t>672</w:t>
      </w:r>
      <w:r w:rsidR="006F266D">
        <w:t xml:space="preserve"> </w:t>
      </w:r>
      <w:r>
        <w:t>019</w:t>
      </w:r>
    </w:p>
    <w:p w14:paraId="4977CAFC" w14:textId="23B8BDB6" w:rsidR="0010468A" w:rsidRDefault="0010468A" w:rsidP="0010468A">
      <w:pPr>
        <w:jc w:val="both"/>
      </w:pPr>
      <w:r>
        <w:rPr>
          <w:b/>
        </w:rPr>
        <w:t>e-mail:</w:t>
      </w:r>
      <w:r>
        <w:tab/>
      </w:r>
      <w:r>
        <w:tab/>
        <w:t>ms.zafontanou@</w:t>
      </w:r>
      <w:r w:rsidR="00BC2CED">
        <w:t>seznam</w:t>
      </w:r>
      <w:r>
        <w:t>.cz</w:t>
      </w:r>
    </w:p>
    <w:p w14:paraId="13B2F918" w14:textId="01EAD9B6" w:rsidR="0010468A" w:rsidRDefault="0010468A" w:rsidP="0010468A">
      <w:r>
        <w:rPr>
          <w:b/>
        </w:rPr>
        <w:t>www stránky:</w:t>
      </w:r>
      <w:r>
        <w:rPr>
          <w:b/>
        </w:rPr>
        <w:tab/>
      </w:r>
      <w:r w:rsidR="00E733D9" w:rsidRPr="0054715E">
        <w:t>www.</w:t>
      </w:r>
      <w:r w:rsidR="00565A88">
        <w:t>mszafontanou.cz</w:t>
      </w:r>
    </w:p>
    <w:p w14:paraId="540AD580" w14:textId="77777777" w:rsidR="00A8295C" w:rsidRDefault="00A8295C" w:rsidP="006925DB">
      <w:pPr>
        <w:rPr>
          <w:b/>
          <w:u w:val="single"/>
        </w:rPr>
      </w:pPr>
    </w:p>
    <w:p w14:paraId="1F525DBA" w14:textId="77777777" w:rsidR="00014638" w:rsidRPr="006925DB" w:rsidRDefault="00014638" w:rsidP="006925DB">
      <w:pPr>
        <w:rPr>
          <w:b/>
          <w:u w:val="single"/>
        </w:rPr>
      </w:pPr>
    </w:p>
    <w:p w14:paraId="3EAD69CA" w14:textId="77777777" w:rsidR="0015398A" w:rsidRPr="006925DB" w:rsidRDefault="0015398A" w:rsidP="006925DB">
      <w:pPr>
        <w:rPr>
          <w:b/>
          <w:u w:val="single"/>
        </w:rPr>
      </w:pPr>
      <w:r w:rsidRPr="006925DB">
        <w:rPr>
          <w:b/>
          <w:u w:val="single"/>
        </w:rPr>
        <w:t>I. Podrobnosti k výkonu práv a povinností dětí, žáků, studentů a jejich zákonných zástupců ve škole nebo školském zařízení a podrobnosti o pravidlech vzájemných vztahů se zaměstnanci ve škole nebo školském zařízení,</w:t>
      </w:r>
    </w:p>
    <w:p w14:paraId="1DC03F81" w14:textId="77777777" w:rsidR="00A8295C" w:rsidRDefault="00A8295C" w:rsidP="005D69BE">
      <w:pPr>
        <w:pStyle w:val="Nadpis4"/>
        <w:jc w:val="both"/>
        <w:rPr>
          <w:b/>
          <w:szCs w:val="24"/>
        </w:rPr>
      </w:pPr>
    </w:p>
    <w:p w14:paraId="7350F886" w14:textId="77777777" w:rsidR="0015398A" w:rsidRPr="0015398A" w:rsidRDefault="0015398A" w:rsidP="0015398A"/>
    <w:p w14:paraId="376E5C17" w14:textId="26EF1818" w:rsidR="00A8295C" w:rsidRPr="002B3C31" w:rsidRDefault="00A8295C" w:rsidP="002B3C31">
      <w:pPr>
        <w:pStyle w:val="Nadpis3"/>
        <w:ind w:left="705" w:hanging="705"/>
      </w:pPr>
      <w:bookmarkStart w:id="1" w:name="_Toc333688220"/>
      <w:r w:rsidRPr="00A65EE0">
        <w:t>1</w:t>
      </w:r>
      <w:r w:rsidR="0015398A">
        <w:t xml:space="preserve">. </w:t>
      </w:r>
      <w:r w:rsidRPr="00A65EE0">
        <w:t>Základní cíle mateřské školy při zabezpečování předškolní výchovy a vzdělávání a</w:t>
      </w:r>
      <w:r w:rsidR="00A65EE0">
        <w:t> </w:t>
      </w:r>
      <w:r w:rsidR="00B600A9">
        <w:t>Š</w:t>
      </w:r>
      <w:r w:rsidRPr="00A65EE0">
        <w:t>kolní vzdělávací program</w:t>
      </w:r>
      <w:bookmarkEnd w:id="1"/>
    </w:p>
    <w:p w14:paraId="1FCFAFBB" w14:textId="77777777" w:rsidR="00A8295C" w:rsidRDefault="00A65EE0">
      <w:pPr>
        <w:rPr>
          <w:szCs w:val="24"/>
        </w:rPr>
      </w:pPr>
      <w:r>
        <w:rPr>
          <w:szCs w:val="24"/>
        </w:rPr>
        <w:t>1.1</w:t>
      </w:r>
      <w:r>
        <w:rPr>
          <w:szCs w:val="24"/>
        </w:rPr>
        <w:tab/>
      </w:r>
      <w:r w:rsidR="00A8295C">
        <w:rPr>
          <w:szCs w:val="24"/>
        </w:rPr>
        <w:t>Mateřská škola v rámci předškolní výchovy a vzdělávání (dále jen „vzdělávání“)</w:t>
      </w:r>
    </w:p>
    <w:p w14:paraId="7D955672" w14:textId="77777777" w:rsidR="00A8295C" w:rsidRDefault="00A8295C" w:rsidP="00A65EE0">
      <w:pPr>
        <w:numPr>
          <w:ilvl w:val="0"/>
          <w:numId w:val="23"/>
        </w:numPr>
        <w:tabs>
          <w:tab w:val="clear" w:pos="720"/>
        </w:tabs>
        <w:ind w:left="1134" w:hanging="425"/>
        <w:rPr>
          <w:szCs w:val="24"/>
        </w:rPr>
      </w:pPr>
      <w:r>
        <w:rPr>
          <w:szCs w:val="24"/>
        </w:rPr>
        <w:t>podporuje rozvoj osobnosti dítěte předškolního věku,</w:t>
      </w:r>
    </w:p>
    <w:p w14:paraId="6522587C" w14:textId="77777777" w:rsidR="00A8295C" w:rsidRDefault="00A8295C" w:rsidP="00A65EE0">
      <w:pPr>
        <w:numPr>
          <w:ilvl w:val="0"/>
          <w:numId w:val="23"/>
        </w:numPr>
        <w:tabs>
          <w:tab w:val="clear" w:pos="720"/>
        </w:tabs>
        <w:ind w:left="1134" w:hanging="425"/>
        <w:rPr>
          <w:szCs w:val="24"/>
        </w:rPr>
      </w:pPr>
      <w:r>
        <w:rPr>
          <w:szCs w:val="24"/>
        </w:rPr>
        <w:t>podílí se na jeho zdravém citovém, rozumovém a tělesném rozvoji,</w:t>
      </w:r>
    </w:p>
    <w:p w14:paraId="71A97DA9" w14:textId="77777777" w:rsidR="00A8295C" w:rsidRDefault="00A8295C" w:rsidP="00A65EE0">
      <w:pPr>
        <w:numPr>
          <w:ilvl w:val="0"/>
          <w:numId w:val="23"/>
        </w:numPr>
        <w:tabs>
          <w:tab w:val="clear" w:pos="720"/>
        </w:tabs>
        <w:ind w:left="1134" w:hanging="425"/>
        <w:rPr>
          <w:szCs w:val="24"/>
        </w:rPr>
      </w:pPr>
      <w:r>
        <w:rPr>
          <w:szCs w:val="24"/>
        </w:rPr>
        <w:t>podílí se na osvojování základních pravidel chování dítětem,</w:t>
      </w:r>
    </w:p>
    <w:p w14:paraId="0E46BCD3" w14:textId="77777777" w:rsidR="00A8295C" w:rsidRDefault="00A8295C" w:rsidP="00A65EE0">
      <w:pPr>
        <w:numPr>
          <w:ilvl w:val="0"/>
          <w:numId w:val="23"/>
        </w:numPr>
        <w:tabs>
          <w:tab w:val="clear" w:pos="720"/>
        </w:tabs>
        <w:ind w:left="1134" w:hanging="425"/>
        <w:rPr>
          <w:szCs w:val="24"/>
        </w:rPr>
      </w:pPr>
      <w:r>
        <w:rPr>
          <w:szCs w:val="24"/>
        </w:rPr>
        <w:t>podporuje získávání základních životních hodnot a mezilidských vztahů dítěte,</w:t>
      </w:r>
    </w:p>
    <w:p w14:paraId="4AC6AB04" w14:textId="77777777" w:rsidR="00A8295C" w:rsidRDefault="00A8295C" w:rsidP="00A65EE0">
      <w:pPr>
        <w:numPr>
          <w:ilvl w:val="0"/>
          <w:numId w:val="23"/>
        </w:numPr>
        <w:tabs>
          <w:tab w:val="clear" w:pos="720"/>
        </w:tabs>
        <w:ind w:left="1134" w:hanging="425"/>
        <w:rPr>
          <w:szCs w:val="24"/>
        </w:rPr>
      </w:pPr>
      <w:r>
        <w:rPr>
          <w:szCs w:val="24"/>
        </w:rPr>
        <w:t>vytváří základní předpoklady pro pokračování ve vzdělávání,</w:t>
      </w:r>
    </w:p>
    <w:p w14:paraId="429B936B" w14:textId="77777777" w:rsidR="00A8295C" w:rsidRDefault="00A8295C" w:rsidP="00A65EE0">
      <w:pPr>
        <w:numPr>
          <w:ilvl w:val="0"/>
          <w:numId w:val="23"/>
        </w:numPr>
        <w:tabs>
          <w:tab w:val="clear" w:pos="720"/>
        </w:tabs>
        <w:ind w:left="1134" w:hanging="425"/>
        <w:rPr>
          <w:szCs w:val="24"/>
        </w:rPr>
      </w:pPr>
      <w:r>
        <w:rPr>
          <w:szCs w:val="24"/>
        </w:rPr>
        <w:t>napomáhá vyrovnávat nerovnosti vývoje dětí před jejich vstupem do základního vzdělávání,</w:t>
      </w:r>
    </w:p>
    <w:p w14:paraId="657336FA" w14:textId="77777777" w:rsidR="00A8295C" w:rsidRDefault="00A8295C" w:rsidP="00A65EE0">
      <w:pPr>
        <w:numPr>
          <w:ilvl w:val="0"/>
          <w:numId w:val="23"/>
        </w:numPr>
        <w:tabs>
          <w:tab w:val="clear" w:pos="720"/>
        </w:tabs>
        <w:ind w:left="1134" w:hanging="425"/>
        <w:rPr>
          <w:szCs w:val="24"/>
        </w:rPr>
      </w:pPr>
      <w:r>
        <w:rPr>
          <w:szCs w:val="24"/>
        </w:rPr>
        <w:t xml:space="preserve">poskytuje speciální pedagogickou péči dětem se speciálními vzdělávacími potřebami, </w:t>
      </w:r>
    </w:p>
    <w:p w14:paraId="1010FD20" w14:textId="77777777" w:rsidR="00A8295C" w:rsidRDefault="00A8295C" w:rsidP="00A65EE0">
      <w:pPr>
        <w:numPr>
          <w:ilvl w:val="0"/>
          <w:numId w:val="23"/>
        </w:numPr>
        <w:tabs>
          <w:tab w:val="clear" w:pos="720"/>
        </w:tabs>
        <w:ind w:left="1134" w:hanging="425"/>
        <w:rPr>
          <w:szCs w:val="24"/>
        </w:rPr>
      </w:pPr>
      <w:r>
        <w:rPr>
          <w:szCs w:val="24"/>
        </w:rPr>
        <w:t>vytváří podmínky pro rozvoj nadaných dětí</w:t>
      </w:r>
      <w:r w:rsidR="00A65EE0">
        <w:rPr>
          <w:szCs w:val="24"/>
        </w:rPr>
        <w:t>.</w:t>
      </w:r>
    </w:p>
    <w:p w14:paraId="76CB621A" w14:textId="77777777" w:rsidR="00A8295C" w:rsidRDefault="00A8295C">
      <w:pPr>
        <w:rPr>
          <w:szCs w:val="24"/>
        </w:rPr>
      </w:pPr>
    </w:p>
    <w:p w14:paraId="737F8976" w14:textId="77777777" w:rsidR="00A8295C" w:rsidRDefault="00A65EE0" w:rsidP="00A65EE0">
      <w:pPr>
        <w:ind w:left="709" w:hanging="709"/>
        <w:rPr>
          <w:szCs w:val="24"/>
        </w:rPr>
      </w:pPr>
      <w:r>
        <w:rPr>
          <w:szCs w:val="24"/>
        </w:rPr>
        <w:lastRenderedPageBreak/>
        <w:t>1.2</w:t>
      </w:r>
      <w:r>
        <w:rPr>
          <w:szCs w:val="24"/>
        </w:rPr>
        <w:tab/>
      </w:r>
      <w:r w:rsidR="00A8295C">
        <w:rPr>
          <w:szCs w:val="24"/>
        </w:rPr>
        <w:t>Školní vzdělávací program upřesňuje cíle, zaměření, formy a obsah vzdělávání podle konkrétních podmínek uplatněných v mateřské škole.</w:t>
      </w:r>
    </w:p>
    <w:p w14:paraId="7EC9642E" w14:textId="77777777" w:rsidR="00A8295C" w:rsidRDefault="00A8295C">
      <w:pPr>
        <w:rPr>
          <w:szCs w:val="24"/>
        </w:rPr>
      </w:pPr>
    </w:p>
    <w:p w14:paraId="0F1543B5" w14:textId="77777777" w:rsidR="00A8295C" w:rsidRDefault="00A65EE0" w:rsidP="00A65EE0">
      <w:pPr>
        <w:ind w:left="709" w:hanging="709"/>
        <w:rPr>
          <w:szCs w:val="24"/>
        </w:rPr>
      </w:pPr>
      <w:r>
        <w:rPr>
          <w:szCs w:val="24"/>
        </w:rPr>
        <w:t>1.3</w:t>
      </w:r>
      <w:r>
        <w:rPr>
          <w:szCs w:val="24"/>
        </w:rPr>
        <w:tab/>
      </w:r>
      <w:r w:rsidR="00A8295C">
        <w:rPr>
          <w:szCs w:val="24"/>
        </w:rPr>
        <w:t>Při plnění základních cílů vzdělávání a školního vzdělávacího programu mateřská škola postupuje v souladu se zásadami uvedenými v § 2 odst. 1 školského zákona a řídí se platnými právními před</w:t>
      </w:r>
      <w:r>
        <w:rPr>
          <w:szCs w:val="24"/>
        </w:rPr>
        <w:t>pisy, zejména pak ustanoveními š</w:t>
      </w:r>
      <w:r w:rsidR="00A8295C">
        <w:rPr>
          <w:szCs w:val="24"/>
        </w:rPr>
        <w:t>kolského zákona a ustanoveními vyhlášky č. 14/2005 Sb., o pře</w:t>
      </w:r>
      <w:r>
        <w:rPr>
          <w:szCs w:val="24"/>
        </w:rPr>
        <w:t>dškolním vzdělávání (dále jen „v</w:t>
      </w:r>
      <w:r w:rsidR="00A8295C">
        <w:rPr>
          <w:szCs w:val="24"/>
        </w:rPr>
        <w:t>yhláška o MŠ“)</w:t>
      </w:r>
      <w:r>
        <w:rPr>
          <w:szCs w:val="24"/>
        </w:rPr>
        <w:t>, v platném znění.</w:t>
      </w:r>
    </w:p>
    <w:p w14:paraId="3DD32822" w14:textId="77777777" w:rsidR="00A8295C" w:rsidRDefault="00A8295C">
      <w:pPr>
        <w:rPr>
          <w:szCs w:val="24"/>
        </w:rPr>
      </w:pPr>
    </w:p>
    <w:p w14:paraId="601FAF42" w14:textId="4DD2B178" w:rsidR="00A8295C" w:rsidRPr="002B3C31" w:rsidRDefault="00A65EE0" w:rsidP="002B3C31">
      <w:pPr>
        <w:pStyle w:val="Nadpis3"/>
      </w:pPr>
      <w:bookmarkStart w:id="2" w:name="_Toc333688221"/>
      <w:r>
        <w:t>2. Základní práva dětí</w:t>
      </w:r>
      <w:r w:rsidR="00A8295C" w:rsidRPr="00A65EE0">
        <w:t xml:space="preserve"> přijatých k předškolnímu vzdělávání</w:t>
      </w:r>
      <w:bookmarkEnd w:id="2"/>
    </w:p>
    <w:p w14:paraId="3A936113" w14:textId="77777777" w:rsidR="00A8295C" w:rsidRDefault="00A65EE0">
      <w:pPr>
        <w:rPr>
          <w:szCs w:val="24"/>
        </w:rPr>
      </w:pPr>
      <w:r>
        <w:rPr>
          <w:szCs w:val="24"/>
        </w:rPr>
        <w:t>2.</w:t>
      </w:r>
      <w:r w:rsidR="00B366AB">
        <w:rPr>
          <w:szCs w:val="24"/>
        </w:rPr>
        <w:t xml:space="preserve"> </w:t>
      </w:r>
      <w:r>
        <w:rPr>
          <w:szCs w:val="24"/>
        </w:rPr>
        <w:t>1</w:t>
      </w:r>
      <w:r>
        <w:rPr>
          <w:szCs w:val="24"/>
        </w:rPr>
        <w:tab/>
      </w:r>
      <w:r w:rsidR="00A8295C">
        <w:rPr>
          <w:szCs w:val="24"/>
        </w:rPr>
        <w:t>Každé přijaté dítě má právo</w:t>
      </w:r>
    </w:p>
    <w:p w14:paraId="42FFF789" w14:textId="77777777" w:rsidR="00A8295C" w:rsidRDefault="00A8295C" w:rsidP="00A65EE0">
      <w:pPr>
        <w:numPr>
          <w:ilvl w:val="0"/>
          <w:numId w:val="24"/>
        </w:numPr>
        <w:tabs>
          <w:tab w:val="clear" w:pos="720"/>
        </w:tabs>
        <w:ind w:left="993" w:hanging="284"/>
        <w:rPr>
          <w:szCs w:val="24"/>
        </w:rPr>
      </w:pPr>
      <w:r>
        <w:rPr>
          <w:szCs w:val="24"/>
        </w:rPr>
        <w:t>na kvalitní předškolní vzdělávání v rozsahu uvedeném v bodě 1. tohoto školního řádu, zaručující optimální rozvoj jeho schopností a rozvoj jeho osobnosti,</w:t>
      </w:r>
    </w:p>
    <w:p w14:paraId="70C8103E" w14:textId="77777777" w:rsidR="00A8295C" w:rsidRDefault="00A8295C" w:rsidP="00A65EE0">
      <w:pPr>
        <w:numPr>
          <w:ilvl w:val="0"/>
          <w:numId w:val="24"/>
        </w:numPr>
        <w:tabs>
          <w:tab w:val="clear" w:pos="720"/>
        </w:tabs>
        <w:ind w:left="993" w:hanging="284"/>
        <w:rPr>
          <w:szCs w:val="24"/>
        </w:rPr>
      </w:pPr>
      <w:r>
        <w:rPr>
          <w:szCs w:val="24"/>
        </w:rPr>
        <w:t>na zajištění činností a služeb poskytovaných školskými poradenskými zařízeními v rozsahu stanoveném ve školském zákoně,</w:t>
      </w:r>
    </w:p>
    <w:p w14:paraId="462413AF" w14:textId="77777777" w:rsidR="00A8295C" w:rsidRDefault="00A8295C" w:rsidP="00A65EE0">
      <w:pPr>
        <w:numPr>
          <w:ilvl w:val="0"/>
          <w:numId w:val="24"/>
        </w:numPr>
        <w:tabs>
          <w:tab w:val="clear" w:pos="720"/>
        </w:tabs>
        <w:ind w:left="993" w:hanging="284"/>
        <w:rPr>
          <w:szCs w:val="24"/>
        </w:rPr>
      </w:pPr>
      <w:r>
        <w:rPr>
          <w:szCs w:val="24"/>
        </w:rPr>
        <w:t xml:space="preserve">na fyzicky i psychicky bezpečné prostředí při pobytu v mateřské škole. </w:t>
      </w:r>
    </w:p>
    <w:p w14:paraId="7113EF79" w14:textId="77777777" w:rsidR="00A8295C" w:rsidRDefault="00A8295C" w:rsidP="0096603C">
      <w:pPr>
        <w:spacing w:line="240" w:lineRule="atLeast"/>
        <w:rPr>
          <w:szCs w:val="24"/>
        </w:rPr>
      </w:pPr>
    </w:p>
    <w:p w14:paraId="24D6D910" w14:textId="484C09DF" w:rsidR="00A8295C" w:rsidRPr="00072CA8" w:rsidRDefault="00A65EE0" w:rsidP="0096603C">
      <w:pPr>
        <w:spacing w:line="240" w:lineRule="atLeast"/>
        <w:ind w:left="709" w:hanging="709"/>
        <w:rPr>
          <w:szCs w:val="24"/>
        </w:rPr>
      </w:pPr>
      <w:r>
        <w:rPr>
          <w:szCs w:val="24"/>
        </w:rPr>
        <w:t>2.</w:t>
      </w:r>
      <w:r w:rsidR="00B366AB">
        <w:rPr>
          <w:szCs w:val="24"/>
        </w:rPr>
        <w:t xml:space="preserve"> </w:t>
      </w:r>
      <w:r>
        <w:rPr>
          <w:szCs w:val="24"/>
        </w:rPr>
        <w:t>2</w:t>
      </w:r>
      <w:r>
        <w:rPr>
          <w:szCs w:val="24"/>
        </w:rPr>
        <w:tab/>
      </w:r>
      <w:r w:rsidR="00A8295C">
        <w:rPr>
          <w:szCs w:val="24"/>
        </w:rPr>
        <w:t>Při vzdělávání mají dále všechny děti práva, která jim zaručuje Listina lidských práv a</w:t>
      </w:r>
      <w:r>
        <w:rPr>
          <w:szCs w:val="24"/>
        </w:rPr>
        <w:t> </w:t>
      </w:r>
      <w:r w:rsidR="00A8295C">
        <w:rPr>
          <w:szCs w:val="24"/>
        </w:rPr>
        <w:t xml:space="preserve">svobod a Úmluva o právech </w:t>
      </w:r>
      <w:r w:rsidR="00A8295C" w:rsidRPr="00072CA8">
        <w:rPr>
          <w:szCs w:val="24"/>
        </w:rPr>
        <w:t>dítěte</w:t>
      </w:r>
      <w:r w:rsidR="00B62AFF" w:rsidRPr="00072CA8">
        <w:rPr>
          <w:szCs w:val="24"/>
        </w:rPr>
        <w:t xml:space="preserve"> a práva stanovená školským zákonem.</w:t>
      </w:r>
    </w:p>
    <w:p w14:paraId="61520810" w14:textId="77777777" w:rsidR="00B366AB" w:rsidRDefault="00B366AB" w:rsidP="0096603C">
      <w:pPr>
        <w:spacing w:line="240" w:lineRule="atLeast"/>
        <w:ind w:left="709" w:hanging="709"/>
        <w:rPr>
          <w:szCs w:val="24"/>
        </w:rPr>
      </w:pPr>
    </w:p>
    <w:p w14:paraId="230C3212" w14:textId="77777777" w:rsidR="0096603C" w:rsidRPr="00B62AFF" w:rsidRDefault="00B366AB" w:rsidP="007254E8">
      <w:pPr>
        <w:shd w:val="clear" w:color="auto" w:fill="FFFFFF"/>
        <w:spacing w:line="240" w:lineRule="atLeast"/>
        <w:ind w:left="851" w:hanging="851"/>
        <w:rPr>
          <w:szCs w:val="24"/>
        </w:rPr>
      </w:pPr>
      <w:r w:rsidRPr="00B62AFF">
        <w:rPr>
          <w:szCs w:val="24"/>
        </w:rPr>
        <w:t>2. 3</w:t>
      </w:r>
      <w:r w:rsidRPr="00B62AFF">
        <w:rPr>
          <w:szCs w:val="24"/>
        </w:rPr>
        <w:tab/>
      </w:r>
      <w:r w:rsidR="0096603C" w:rsidRPr="00B62AFF">
        <w:rPr>
          <w:szCs w:val="24"/>
        </w:rPr>
        <w:t>Pokud je ve třídě mateřské školy vzděláváno individuálně integrované dítě, vytvoří ředitelka mateřské školy podmínky odpovídající individuálním vzdělávacím potřebám dítěte vedoucí k jeho všestrannému rozvoji.</w:t>
      </w:r>
    </w:p>
    <w:p w14:paraId="25E9915E" w14:textId="77777777" w:rsidR="00B366AB" w:rsidRDefault="00B366AB" w:rsidP="0096603C">
      <w:pPr>
        <w:spacing w:line="240" w:lineRule="atLeast"/>
        <w:rPr>
          <w:szCs w:val="24"/>
        </w:rPr>
      </w:pPr>
    </w:p>
    <w:p w14:paraId="0C7A78CD" w14:textId="77777777" w:rsidR="00A8295C" w:rsidRDefault="00A65EE0" w:rsidP="0096603C">
      <w:pPr>
        <w:spacing w:line="240" w:lineRule="atLeast"/>
        <w:ind w:left="705" w:hanging="705"/>
        <w:rPr>
          <w:szCs w:val="24"/>
        </w:rPr>
      </w:pPr>
      <w:r>
        <w:rPr>
          <w:szCs w:val="24"/>
        </w:rPr>
        <w:t>2.</w:t>
      </w:r>
      <w:r w:rsidR="00B366AB">
        <w:rPr>
          <w:szCs w:val="24"/>
        </w:rPr>
        <w:t xml:space="preserve"> 4</w:t>
      </w:r>
      <w:r>
        <w:rPr>
          <w:szCs w:val="24"/>
        </w:rPr>
        <w:tab/>
      </w:r>
      <w:r w:rsidR="00A8295C">
        <w:rPr>
          <w:szCs w:val="24"/>
        </w:rPr>
        <w:t>Další práva dětí při vzdělávání vyplývají z ustanovení ostatních článků tohoto školního řádu.</w:t>
      </w:r>
    </w:p>
    <w:p w14:paraId="21F97BA0" w14:textId="77777777" w:rsidR="00E733D9" w:rsidRDefault="00E733D9" w:rsidP="0096603C">
      <w:pPr>
        <w:spacing w:line="240" w:lineRule="atLeast"/>
        <w:ind w:left="705" w:hanging="705"/>
        <w:rPr>
          <w:szCs w:val="24"/>
        </w:rPr>
      </w:pPr>
    </w:p>
    <w:p w14:paraId="6684433B" w14:textId="7B141E13" w:rsidR="002B3C31" w:rsidRPr="002B3C31" w:rsidRDefault="0054715E" w:rsidP="002B3C31">
      <w:pPr>
        <w:pStyle w:val="Nadpis3"/>
      </w:pPr>
      <w:r>
        <w:t xml:space="preserve">3. </w:t>
      </w:r>
      <w:r w:rsidR="00E733D9" w:rsidRPr="00E733D9">
        <w:t xml:space="preserve"> Povinnosti dětí </w:t>
      </w:r>
    </w:p>
    <w:p w14:paraId="46110EB3" w14:textId="0A68938C" w:rsidR="0054715E" w:rsidRPr="0054715E" w:rsidRDefault="0054715E" w:rsidP="0096603C">
      <w:pPr>
        <w:spacing w:line="240" w:lineRule="atLeast"/>
        <w:ind w:left="705" w:hanging="705"/>
      </w:pPr>
      <w:r w:rsidRPr="0054715E">
        <w:t>3.1       Každé dítě má povinnost</w:t>
      </w:r>
    </w:p>
    <w:p w14:paraId="3A6E0491" w14:textId="3191FF34" w:rsidR="00E733D9" w:rsidRPr="0054715E" w:rsidRDefault="0054715E" w:rsidP="0054715E">
      <w:pPr>
        <w:spacing w:line="240" w:lineRule="atLeast"/>
        <w:ind w:left="705" w:hanging="705"/>
      </w:pPr>
      <w:r w:rsidRPr="0054715E">
        <w:t xml:space="preserve">            a)  </w:t>
      </w:r>
      <w:r w:rsidR="00E733D9" w:rsidRPr="0054715E">
        <w:t xml:space="preserve">dodržovat společně vytvořená pravidla společného soužití ve třídě, </w:t>
      </w:r>
    </w:p>
    <w:p w14:paraId="2EE9427C" w14:textId="3D3895E9" w:rsidR="00E733D9" w:rsidRPr="0054715E" w:rsidRDefault="0054715E" w:rsidP="0096603C">
      <w:pPr>
        <w:spacing w:line="240" w:lineRule="atLeast"/>
        <w:ind w:left="705" w:hanging="705"/>
      </w:pPr>
      <w:r w:rsidRPr="0054715E">
        <w:t xml:space="preserve">            b) </w:t>
      </w:r>
      <w:r w:rsidR="00E733D9" w:rsidRPr="0054715E">
        <w:t xml:space="preserve"> řídit se pokyny zaměstnanců mateřské školy, </w:t>
      </w:r>
    </w:p>
    <w:p w14:paraId="2A08ECFE" w14:textId="032E5BA7" w:rsidR="00E733D9" w:rsidRPr="0054715E" w:rsidRDefault="0054715E" w:rsidP="0054715E">
      <w:pPr>
        <w:spacing w:line="240" w:lineRule="atLeast"/>
        <w:ind w:left="705" w:hanging="705"/>
      </w:pPr>
      <w:r w:rsidRPr="0054715E">
        <w:t xml:space="preserve">            c) </w:t>
      </w:r>
      <w:r w:rsidR="00E733D9" w:rsidRPr="0054715E">
        <w:t xml:space="preserve"> šetrně zacházet s majetkem a vybavením mateřské školy (neničit hračky, pomůcky…</w:t>
      </w:r>
      <w:r w:rsidRPr="0054715E">
        <w:t>)</w:t>
      </w:r>
    </w:p>
    <w:p w14:paraId="3697D790" w14:textId="3058F236" w:rsidR="00E733D9" w:rsidRPr="0054715E" w:rsidRDefault="0054715E" w:rsidP="0096603C">
      <w:pPr>
        <w:spacing w:line="240" w:lineRule="atLeast"/>
        <w:ind w:left="705" w:hanging="705"/>
      </w:pPr>
      <w:r w:rsidRPr="0054715E">
        <w:t xml:space="preserve">            d) </w:t>
      </w:r>
      <w:r w:rsidR="00E733D9" w:rsidRPr="0054715E">
        <w:t xml:space="preserve"> chránit své zdraví a zdraví ostatních, plnit pokyny zaměstnanců školy k ochraně zdraví a bezpečnosti, se kterými jsou děti opakovaně seznamovány a nenosit do mateřské školy předměty, které mohou ohrozit bezpečnost dětí, </w:t>
      </w:r>
    </w:p>
    <w:p w14:paraId="0D50950A" w14:textId="38681290" w:rsidR="00E733D9" w:rsidRPr="0054715E" w:rsidRDefault="0054715E" w:rsidP="0096603C">
      <w:pPr>
        <w:spacing w:line="240" w:lineRule="atLeast"/>
        <w:ind w:left="705" w:hanging="705"/>
        <w:rPr>
          <w:szCs w:val="24"/>
        </w:rPr>
      </w:pPr>
      <w:r w:rsidRPr="0054715E">
        <w:t xml:space="preserve">            e) </w:t>
      </w:r>
      <w:r w:rsidR="00E733D9" w:rsidRPr="0054715E">
        <w:t xml:space="preserve"> dodržovat pravidla hygieny.</w:t>
      </w:r>
    </w:p>
    <w:p w14:paraId="5179060C" w14:textId="77777777" w:rsidR="007254E8" w:rsidRPr="00E733D9" w:rsidRDefault="007254E8">
      <w:pPr>
        <w:overflowPunct/>
        <w:autoSpaceDE/>
        <w:autoSpaceDN/>
        <w:adjustRightInd/>
        <w:textAlignment w:val="auto"/>
        <w:rPr>
          <w:color w:val="FF0000"/>
          <w:szCs w:val="24"/>
        </w:rPr>
      </w:pPr>
    </w:p>
    <w:p w14:paraId="66C3A29A" w14:textId="3610B9B7" w:rsidR="00A8295C" w:rsidRPr="002B3C31" w:rsidRDefault="0054715E" w:rsidP="002B3C31">
      <w:pPr>
        <w:pStyle w:val="Nadpis3"/>
      </w:pPr>
      <w:bookmarkStart w:id="3" w:name="_Toc333688222"/>
      <w:r>
        <w:t>4</w:t>
      </w:r>
      <w:r w:rsidR="00A8295C">
        <w:t xml:space="preserve">. </w:t>
      </w:r>
      <w:r w:rsidR="00291E11">
        <w:t>P</w:t>
      </w:r>
      <w:r w:rsidR="00A8295C">
        <w:t xml:space="preserve">ráva zákonných zástupců </w:t>
      </w:r>
      <w:bookmarkEnd w:id="3"/>
    </w:p>
    <w:p w14:paraId="7A41ED05" w14:textId="44089654" w:rsidR="00A8295C" w:rsidRDefault="0054715E" w:rsidP="00014638">
      <w:pPr>
        <w:ind w:left="709" w:hanging="709"/>
        <w:rPr>
          <w:szCs w:val="24"/>
        </w:rPr>
      </w:pPr>
      <w:r>
        <w:rPr>
          <w:szCs w:val="24"/>
        </w:rPr>
        <w:t>4</w:t>
      </w:r>
      <w:r w:rsidR="00A65EE0">
        <w:rPr>
          <w:szCs w:val="24"/>
        </w:rPr>
        <w:t>.1</w:t>
      </w:r>
      <w:r w:rsidR="00A65EE0">
        <w:rPr>
          <w:szCs w:val="24"/>
        </w:rPr>
        <w:tab/>
      </w:r>
      <w:r w:rsidR="00291E11">
        <w:rPr>
          <w:szCs w:val="24"/>
        </w:rPr>
        <w:t xml:space="preserve">Zákonní zástupci dítěte </w:t>
      </w:r>
      <w:r w:rsidR="00A8295C">
        <w:rPr>
          <w:szCs w:val="24"/>
        </w:rPr>
        <w:t>mají právo na informace o průběhu a výsledcích vzdělávání dětí, vyjadřovat se ke všem rozhodnutím mateřské školy týkají</w:t>
      </w:r>
      <w:r w:rsidR="007254E8">
        <w:rPr>
          <w:szCs w:val="24"/>
        </w:rPr>
        <w:t xml:space="preserve">cím se podstatných záležitostí </w:t>
      </w:r>
      <w:r w:rsidR="0061535C">
        <w:rPr>
          <w:szCs w:val="24"/>
        </w:rPr>
        <w:t xml:space="preserve">vzdělávání dětí, </w:t>
      </w:r>
      <w:r w:rsidR="00A8295C">
        <w:rPr>
          <w:szCs w:val="24"/>
        </w:rPr>
        <w:t>na poradenskou pomoc mateřské školy nebo školského poradenského zařízení v záležitostech týkajících se vzdělávání dětí.</w:t>
      </w:r>
    </w:p>
    <w:p w14:paraId="4E2EDB6A" w14:textId="656B4B1E" w:rsidR="00072CA8" w:rsidRDefault="0054715E" w:rsidP="00014638">
      <w:pPr>
        <w:ind w:left="709" w:hanging="709"/>
        <w:rPr>
          <w:szCs w:val="24"/>
        </w:rPr>
      </w:pPr>
      <w:r>
        <w:rPr>
          <w:szCs w:val="24"/>
        </w:rPr>
        <w:t>4</w:t>
      </w:r>
      <w:r w:rsidR="00072CA8">
        <w:rPr>
          <w:szCs w:val="24"/>
        </w:rPr>
        <w:t>.2</w:t>
      </w:r>
      <w:r w:rsidR="00072CA8">
        <w:rPr>
          <w:szCs w:val="24"/>
        </w:rPr>
        <w:tab/>
        <w:t>Zákonní zástupci dítěte mají právo na diskrétnost a ochranu informací, týkajících se jejich osobního života.</w:t>
      </w:r>
    </w:p>
    <w:p w14:paraId="76A4626C" w14:textId="299FFEAC" w:rsidR="00A8295C" w:rsidRDefault="0054715E" w:rsidP="00014638">
      <w:pPr>
        <w:rPr>
          <w:szCs w:val="24"/>
        </w:rPr>
      </w:pPr>
      <w:r>
        <w:rPr>
          <w:szCs w:val="24"/>
        </w:rPr>
        <w:t>4</w:t>
      </w:r>
      <w:r w:rsidR="009B576A">
        <w:rPr>
          <w:szCs w:val="24"/>
        </w:rPr>
        <w:t>.</w:t>
      </w:r>
      <w:r>
        <w:rPr>
          <w:szCs w:val="24"/>
        </w:rPr>
        <w:t>3</w:t>
      </w:r>
      <w:r w:rsidR="009B576A">
        <w:rPr>
          <w:szCs w:val="24"/>
        </w:rPr>
        <w:t xml:space="preserve">      Zákonní zástupci dítěte si mohou domluvit s ředitelkou mateřské školy</w:t>
      </w:r>
      <w:r w:rsidR="00D77F68">
        <w:rPr>
          <w:szCs w:val="24"/>
        </w:rPr>
        <w:t xml:space="preserve"> nebo </w:t>
      </w:r>
    </w:p>
    <w:p w14:paraId="385BE10F" w14:textId="464AA529" w:rsidR="00B5634F" w:rsidRDefault="00D77F68" w:rsidP="00014638">
      <w:pPr>
        <w:rPr>
          <w:szCs w:val="24"/>
        </w:rPr>
      </w:pPr>
      <w:r>
        <w:rPr>
          <w:szCs w:val="24"/>
        </w:rPr>
        <w:tab/>
        <w:t>s pedagogickým pracovníkem individuální pohovor.</w:t>
      </w:r>
    </w:p>
    <w:p w14:paraId="27CB8C84" w14:textId="77777777" w:rsidR="002B3C31" w:rsidRDefault="002B3C31" w:rsidP="00014638">
      <w:pPr>
        <w:rPr>
          <w:szCs w:val="24"/>
        </w:rPr>
      </w:pPr>
    </w:p>
    <w:p w14:paraId="46580F15" w14:textId="77777777" w:rsidR="002B3C31" w:rsidRDefault="002B3C31" w:rsidP="00014638">
      <w:pPr>
        <w:rPr>
          <w:szCs w:val="24"/>
        </w:rPr>
      </w:pPr>
    </w:p>
    <w:p w14:paraId="40104AFB" w14:textId="77777777" w:rsidR="002B3C31" w:rsidRDefault="002B3C31" w:rsidP="00014638">
      <w:pPr>
        <w:rPr>
          <w:szCs w:val="24"/>
        </w:rPr>
      </w:pPr>
    </w:p>
    <w:p w14:paraId="0239FB36" w14:textId="77777777" w:rsidR="002B3C31" w:rsidRDefault="002B3C31" w:rsidP="00014638">
      <w:pPr>
        <w:rPr>
          <w:szCs w:val="24"/>
        </w:rPr>
      </w:pPr>
    </w:p>
    <w:p w14:paraId="1DA5336F" w14:textId="77777777" w:rsidR="00B5634F" w:rsidRDefault="00B5634F" w:rsidP="00014638">
      <w:pPr>
        <w:rPr>
          <w:szCs w:val="24"/>
        </w:rPr>
      </w:pPr>
    </w:p>
    <w:p w14:paraId="6992D13A" w14:textId="77777777" w:rsidR="00D77F68" w:rsidRDefault="00D77F68">
      <w:pPr>
        <w:rPr>
          <w:szCs w:val="24"/>
        </w:rPr>
      </w:pPr>
    </w:p>
    <w:p w14:paraId="5C7692CA" w14:textId="3AB17E64" w:rsidR="00A8295C" w:rsidRPr="002B3C31" w:rsidRDefault="0054715E" w:rsidP="002B3C31">
      <w:pPr>
        <w:pStyle w:val="Nadpis3"/>
      </w:pPr>
      <w:bookmarkStart w:id="4" w:name="_Toc333688223"/>
      <w:r>
        <w:lastRenderedPageBreak/>
        <w:t>5</w:t>
      </w:r>
      <w:r w:rsidR="00A8295C">
        <w:t xml:space="preserve">. Povinnosti zákonných zástupců </w:t>
      </w:r>
      <w:r w:rsidR="00A65EE0">
        <w:t>při předškolním vzdělávání dětí</w:t>
      </w:r>
      <w:bookmarkEnd w:id="4"/>
    </w:p>
    <w:p w14:paraId="728C923F" w14:textId="0566F6BA" w:rsidR="00A8295C" w:rsidRDefault="0054715E">
      <w:pPr>
        <w:pStyle w:val="Prosttext1"/>
        <w:rPr>
          <w:rFonts w:ascii="Times New Roman" w:hAnsi="Times New Roman"/>
          <w:sz w:val="24"/>
          <w:szCs w:val="24"/>
        </w:rPr>
      </w:pPr>
      <w:r>
        <w:rPr>
          <w:rFonts w:ascii="Times New Roman" w:hAnsi="Times New Roman"/>
          <w:sz w:val="24"/>
          <w:szCs w:val="24"/>
        </w:rPr>
        <w:t>5</w:t>
      </w:r>
      <w:r w:rsidR="00A65EE0">
        <w:rPr>
          <w:rFonts w:ascii="Times New Roman" w:hAnsi="Times New Roman"/>
          <w:sz w:val="24"/>
          <w:szCs w:val="24"/>
        </w:rPr>
        <w:t>.</w:t>
      </w:r>
      <w:r w:rsidR="007254E8">
        <w:rPr>
          <w:rFonts w:ascii="Times New Roman" w:hAnsi="Times New Roman"/>
          <w:sz w:val="24"/>
          <w:szCs w:val="24"/>
        </w:rPr>
        <w:t xml:space="preserve"> </w:t>
      </w:r>
      <w:r w:rsidR="00A65EE0">
        <w:rPr>
          <w:rFonts w:ascii="Times New Roman" w:hAnsi="Times New Roman"/>
          <w:sz w:val="24"/>
          <w:szCs w:val="24"/>
        </w:rPr>
        <w:t>1</w:t>
      </w:r>
      <w:r w:rsidR="00A65EE0">
        <w:rPr>
          <w:rFonts w:ascii="Times New Roman" w:hAnsi="Times New Roman"/>
          <w:sz w:val="24"/>
          <w:szCs w:val="24"/>
        </w:rPr>
        <w:tab/>
      </w:r>
      <w:r w:rsidR="00A8295C">
        <w:rPr>
          <w:rFonts w:ascii="Times New Roman" w:hAnsi="Times New Roman"/>
          <w:sz w:val="24"/>
          <w:szCs w:val="24"/>
        </w:rPr>
        <w:t xml:space="preserve">Zákonní </w:t>
      </w:r>
      <w:r w:rsidR="00072CA8">
        <w:rPr>
          <w:rFonts w:ascii="Times New Roman" w:hAnsi="Times New Roman"/>
          <w:sz w:val="24"/>
          <w:szCs w:val="24"/>
        </w:rPr>
        <w:t>zástupci dětí</w:t>
      </w:r>
      <w:r w:rsidR="00A8295C">
        <w:rPr>
          <w:rFonts w:ascii="Times New Roman" w:hAnsi="Times New Roman"/>
          <w:sz w:val="24"/>
          <w:szCs w:val="24"/>
        </w:rPr>
        <w:t xml:space="preserve"> jsou povinni </w:t>
      </w:r>
    </w:p>
    <w:p w14:paraId="15D364D7" w14:textId="77777777" w:rsidR="00DD6525" w:rsidRPr="00786462" w:rsidRDefault="00DD6525" w:rsidP="00A65EE0">
      <w:pPr>
        <w:numPr>
          <w:ilvl w:val="0"/>
          <w:numId w:val="21"/>
        </w:numPr>
        <w:tabs>
          <w:tab w:val="clear" w:pos="720"/>
        </w:tabs>
        <w:ind w:left="1134" w:hanging="425"/>
        <w:rPr>
          <w:sz w:val="28"/>
          <w:szCs w:val="24"/>
        </w:rPr>
      </w:pPr>
      <w:r w:rsidRPr="00786462">
        <w:rPr>
          <w:szCs w:val="24"/>
        </w:rPr>
        <w:t>přihlásit své dítě k povinnému předškolnímu vzdělávání</w:t>
      </w:r>
      <w:r w:rsidR="008D32F2" w:rsidRPr="00786462">
        <w:rPr>
          <w:szCs w:val="24"/>
        </w:rPr>
        <w:t xml:space="preserve"> (od počátku</w:t>
      </w:r>
      <w:r w:rsidR="008D32F2" w:rsidRPr="00786462">
        <w:t xml:space="preserve"> školního roku, který následuje po dni, kdy dítě dosáhne pátého roku věku)</w:t>
      </w:r>
      <w:r w:rsidRPr="00786462">
        <w:rPr>
          <w:sz w:val="28"/>
          <w:szCs w:val="24"/>
        </w:rPr>
        <w:t>,</w:t>
      </w:r>
    </w:p>
    <w:p w14:paraId="69D03996" w14:textId="77777777" w:rsidR="00A8295C" w:rsidRDefault="00A8295C" w:rsidP="00A65EE0">
      <w:pPr>
        <w:numPr>
          <w:ilvl w:val="0"/>
          <w:numId w:val="21"/>
        </w:numPr>
        <w:tabs>
          <w:tab w:val="clear" w:pos="720"/>
        </w:tabs>
        <w:ind w:left="1134" w:hanging="425"/>
        <w:rPr>
          <w:szCs w:val="24"/>
        </w:rPr>
      </w:pPr>
      <w:r>
        <w:rPr>
          <w:szCs w:val="24"/>
        </w:rPr>
        <w:t xml:space="preserve">zajistit, aby dítě řádně docházelo do mateřské školy, pří příchodu do mateřské školy bylo vhodně a čistě upraveno, </w:t>
      </w:r>
    </w:p>
    <w:p w14:paraId="743E1325" w14:textId="77777777" w:rsidR="00A8295C" w:rsidRDefault="00A8295C" w:rsidP="00A65EE0">
      <w:pPr>
        <w:numPr>
          <w:ilvl w:val="0"/>
          <w:numId w:val="21"/>
        </w:numPr>
        <w:tabs>
          <w:tab w:val="clear" w:pos="720"/>
        </w:tabs>
        <w:ind w:left="1134" w:hanging="425"/>
        <w:rPr>
          <w:szCs w:val="24"/>
        </w:rPr>
      </w:pPr>
      <w:r>
        <w:rPr>
          <w:szCs w:val="24"/>
        </w:rPr>
        <w:t>na vyzvání ředitelky mateřské školy se osobně zúčastnit projednání závažných otázek týkajících se vzdělávání dítěte,</w:t>
      </w:r>
    </w:p>
    <w:p w14:paraId="0C71629D" w14:textId="77777777" w:rsidR="00A8295C" w:rsidRDefault="00A65EE0" w:rsidP="00A65EE0">
      <w:pPr>
        <w:numPr>
          <w:ilvl w:val="0"/>
          <w:numId w:val="21"/>
        </w:numPr>
        <w:tabs>
          <w:tab w:val="clear" w:pos="720"/>
        </w:tabs>
        <w:ind w:left="1134" w:hanging="425"/>
        <w:rPr>
          <w:szCs w:val="24"/>
        </w:rPr>
      </w:pPr>
      <w:r>
        <w:rPr>
          <w:szCs w:val="24"/>
        </w:rPr>
        <w:t xml:space="preserve"> informovat </w:t>
      </w:r>
      <w:r w:rsidR="00A8295C">
        <w:rPr>
          <w:szCs w:val="24"/>
        </w:rPr>
        <w:t>mateřskou školu o změně zdravotní způsobilosti, zdravotních obtížích dítěte nebo jiných závažných skutečnostech, které by mohly mít vliv na průběh vzdělávání dítěte,</w:t>
      </w:r>
    </w:p>
    <w:p w14:paraId="74E0D15C" w14:textId="77777777" w:rsidR="00A8295C" w:rsidRDefault="00A8295C" w:rsidP="00A65EE0">
      <w:pPr>
        <w:numPr>
          <w:ilvl w:val="0"/>
          <w:numId w:val="21"/>
        </w:numPr>
        <w:tabs>
          <w:tab w:val="clear" w:pos="720"/>
        </w:tabs>
        <w:ind w:left="1134" w:hanging="425"/>
        <w:rPr>
          <w:szCs w:val="24"/>
        </w:rPr>
      </w:pPr>
      <w:r>
        <w:rPr>
          <w:szCs w:val="24"/>
        </w:rPr>
        <w:t>dokládat důvody nepřítomnosti dítěte v souladu s podmínkami stanovenými školním řádem,</w:t>
      </w:r>
    </w:p>
    <w:p w14:paraId="6FCCBCB1" w14:textId="77777777" w:rsidR="00A8295C" w:rsidRDefault="00A8295C" w:rsidP="00A65EE0">
      <w:pPr>
        <w:numPr>
          <w:ilvl w:val="0"/>
          <w:numId w:val="21"/>
        </w:numPr>
        <w:tabs>
          <w:tab w:val="clear" w:pos="720"/>
        </w:tabs>
        <w:ind w:left="1134" w:hanging="425"/>
        <w:rPr>
          <w:szCs w:val="24"/>
        </w:rPr>
      </w:pPr>
      <w:r>
        <w:rPr>
          <w:szCs w:val="24"/>
        </w:rPr>
        <w:t xml:space="preserve">oznamovat škole a školskému zařízení údaje podle § 28 odst. 2 školského zákona další údaje, které jsou podstatné pro průběh vzdělávání nebo bezpečnost dítěte </w:t>
      </w:r>
      <w:r w:rsidR="00A65EE0">
        <w:rPr>
          <w:szCs w:val="24"/>
        </w:rPr>
        <w:t>a změny v těchto údajích (</w:t>
      </w:r>
      <w:r>
        <w:rPr>
          <w:szCs w:val="24"/>
        </w:rPr>
        <w:t>údaje pro vedení školní matriky),</w:t>
      </w:r>
    </w:p>
    <w:p w14:paraId="1C6FBF53" w14:textId="77777777" w:rsidR="00A8295C" w:rsidRDefault="00A8295C" w:rsidP="00A65EE0">
      <w:pPr>
        <w:numPr>
          <w:ilvl w:val="0"/>
          <w:numId w:val="21"/>
        </w:numPr>
        <w:tabs>
          <w:tab w:val="clear" w:pos="720"/>
        </w:tabs>
        <w:ind w:left="1134" w:hanging="425"/>
        <w:rPr>
          <w:szCs w:val="24"/>
        </w:rPr>
      </w:pPr>
      <w:r>
        <w:rPr>
          <w:szCs w:val="24"/>
        </w:rPr>
        <w:t>ve stanoveném termínu hradit úplatu za předškolní vzdělávání a stravné.</w:t>
      </w:r>
    </w:p>
    <w:p w14:paraId="060B91B9" w14:textId="77777777" w:rsidR="00786028" w:rsidRDefault="00786028">
      <w:pPr>
        <w:rPr>
          <w:szCs w:val="24"/>
        </w:rPr>
      </w:pPr>
    </w:p>
    <w:p w14:paraId="688412EB" w14:textId="5A13E236" w:rsidR="00B5634F" w:rsidRPr="00B5634F" w:rsidRDefault="0054715E" w:rsidP="002B3C31">
      <w:pPr>
        <w:pStyle w:val="Nadpis3"/>
      </w:pPr>
      <w:r>
        <w:t>6</w:t>
      </w:r>
      <w:r w:rsidR="004C3D86">
        <w:t xml:space="preserve">. </w:t>
      </w:r>
      <w:r w:rsidR="00786028">
        <w:t>Práva pedagogických pracovníků</w:t>
      </w:r>
    </w:p>
    <w:p w14:paraId="337EBDE6" w14:textId="7929ED33" w:rsidR="00B5634F" w:rsidRDefault="0054715E">
      <w:pPr>
        <w:rPr>
          <w:szCs w:val="24"/>
        </w:rPr>
      </w:pPr>
      <w:r>
        <w:rPr>
          <w:szCs w:val="24"/>
        </w:rPr>
        <w:t>6.1</w:t>
      </w:r>
      <w:r w:rsidR="00014638">
        <w:rPr>
          <w:szCs w:val="24"/>
        </w:rPr>
        <w:t xml:space="preserve">   </w:t>
      </w:r>
      <w:r w:rsidR="00D4245A">
        <w:rPr>
          <w:szCs w:val="24"/>
        </w:rPr>
        <w:t xml:space="preserve"> </w:t>
      </w:r>
      <w:r w:rsidR="00786028">
        <w:rPr>
          <w:szCs w:val="24"/>
        </w:rPr>
        <w:t>Pedagogičtí pracovníci mají při výkonu své pedagogické činnosti právo</w:t>
      </w:r>
    </w:p>
    <w:p w14:paraId="606602C1" w14:textId="77777777" w:rsidR="00786028" w:rsidRDefault="00786028" w:rsidP="00786028">
      <w:pPr>
        <w:pStyle w:val="Odstavecseseznamem"/>
        <w:numPr>
          <w:ilvl w:val="0"/>
          <w:numId w:val="39"/>
        </w:numPr>
        <w:rPr>
          <w:szCs w:val="24"/>
        </w:rPr>
      </w:pPr>
      <w:r>
        <w:rPr>
          <w:szCs w:val="24"/>
        </w:rPr>
        <w:t>na zajištění podmínek potřebných pro výkon jejich pedagogické činnosti, zejména na ochranu před fyzickým násilím nebo psychickým nátlakem ze strany dětí, nebo zákonných zástupců dětí, které jsou v přímém kontaktu s pedagogickým pracovníkem ve škole</w:t>
      </w:r>
    </w:p>
    <w:p w14:paraId="448481C0" w14:textId="77777777" w:rsidR="00786028" w:rsidRDefault="00786028" w:rsidP="00786028">
      <w:pPr>
        <w:pStyle w:val="Odstavecseseznamem"/>
        <w:numPr>
          <w:ilvl w:val="0"/>
          <w:numId w:val="39"/>
        </w:numPr>
        <w:rPr>
          <w:szCs w:val="24"/>
        </w:rPr>
      </w:pPr>
      <w:r>
        <w:rPr>
          <w:szCs w:val="24"/>
        </w:rPr>
        <w:t>aby nebylo do jejich přímé pedagogické činnosti zasahováno v rozporu s právními předpisy</w:t>
      </w:r>
    </w:p>
    <w:p w14:paraId="05FA14D5" w14:textId="77777777" w:rsidR="00786028" w:rsidRDefault="00786028" w:rsidP="00786028">
      <w:pPr>
        <w:pStyle w:val="Odstavecseseznamem"/>
        <w:numPr>
          <w:ilvl w:val="0"/>
          <w:numId w:val="39"/>
        </w:numPr>
        <w:rPr>
          <w:szCs w:val="24"/>
        </w:rPr>
      </w:pPr>
      <w:r>
        <w:rPr>
          <w:szCs w:val="24"/>
        </w:rPr>
        <w:t>na objektivní hodnocení své pedagogické činnosti.</w:t>
      </w:r>
    </w:p>
    <w:p w14:paraId="65FDE03B" w14:textId="77777777" w:rsidR="00786028" w:rsidRPr="00786028" w:rsidRDefault="00786028" w:rsidP="00786028">
      <w:pPr>
        <w:rPr>
          <w:szCs w:val="24"/>
        </w:rPr>
      </w:pPr>
    </w:p>
    <w:p w14:paraId="2B165E31" w14:textId="1562E13B" w:rsidR="00B5634F" w:rsidRPr="002B3C31" w:rsidRDefault="0054715E" w:rsidP="00B5634F">
      <w:pPr>
        <w:pStyle w:val="Nadpis3"/>
      </w:pPr>
      <w:r>
        <w:t>7</w:t>
      </w:r>
      <w:r w:rsidR="004C3D86">
        <w:t xml:space="preserve">. </w:t>
      </w:r>
      <w:r w:rsidR="005675C8">
        <w:t>Povinnosti pedagogických pracovníků</w:t>
      </w:r>
    </w:p>
    <w:p w14:paraId="01304AF7" w14:textId="521AEBC4" w:rsidR="00B5634F" w:rsidRPr="002B3C31" w:rsidRDefault="00B5634F" w:rsidP="002B3C31">
      <w:pPr>
        <w:pStyle w:val="Nadpis3"/>
        <w:rPr>
          <w:b w:val="0"/>
          <w:bCs/>
          <w:szCs w:val="24"/>
        </w:rPr>
      </w:pPr>
      <w:r w:rsidRPr="00B5634F">
        <w:rPr>
          <w:b w:val="0"/>
          <w:bCs/>
        </w:rPr>
        <w:t xml:space="preserve">7.1 </w:t>
      </w:r>
      <w:r w:rsidR="00014638" w:rsidRPr="00B5634F">
        <w:rPr>
          <w:b w:val="0"/>
          <w:bCs/>
          <w:szCs w:val="24"/>
        </w:rPr>
        <w:t xml:space="preserve"> </w:t>
      </w:r>
      <w:r w:rsidR="00D4245A">
        <w:rPr>
          <w:b w:val="0"/>
          <w:bCs/>
          <w:szCs w:val="24"/>
        </w:rPr>
        <w:t xml:space="preserve">  </w:t>
      </w:r>
      <w:r w:rsidR="00786028" w:rsidRPr="00B5634F">
        <w:rPr>
          <w:b w:val="0"/>
          <w:bCs/>
          <w:szCs w:val="24"/>
        </w:rPr>
        <w:t>Pedagogický pracovník je povinen</w:t>
      </w:r>
    </w:p>
    <w:p w14:paraId="786FCAC7" w14:textId="77777777" w:rsidR="005675C8" w:rsidRDefault="005675C8" w:rsidP="005675C8">
      <w:pPr>
        <w:pStyle w:val="Odstavecseseznamem"/>
        <w:numPr>
          <w:ilvl w:val="0"/>
          <w:numId w:val="36"/>
        </w:numPr>
        <w:rPr>
          <w:szCs w:val="24"/>
        </w:rPr>
      </w:pPr>
      <w:r>
        <w:rPr>
          <w:szCs w:val="24"/>
        </w:rPr>
        <w:t>vykonávat pedagogickou činnost v souladu se zásadami a cíli vzdělávání</w:t>
      </w:r>
    </w:p>
    <w:p w14:paraId="73C32E93" w14:textId="77777777" w:rsidR="005675C8" w:rsidRDefault="005675C8" w:rsidP="005675C8">
      <w:pPr>
        <w:pStyle w:val="Odstavecseseznamem"/>
        <w:numPr>
          <w:ilvl w:val="0"/>
          <w:numId w:val="36"/>
        </w:numPr>
        <w:rPr>
          <w:szCs w:val="24"/>
        </w:rPr>
      </w:pPr>
      <w:r>
        <w:rPr>
          <w:szCs w:val="24"/>
        </w:rPr>
        <w:t>chránit a respektovat práva dítěte</w:t>
      </w:r>
    </w:p>
    <w:p w14:paraId="21DEA807" w14:textId="77777777" w:rsidR="005675C8" w:rsidRDefault="005675C8" w:rsidP="005675C8">
      <w:pPr>
        <w:pStyle w:val="Odstavecseseznamem"/>
        <w:numPr>
          <w:ilvl w:val="0"/>
          <w:numId w:val="36"/>
        </w:numPr>
        <w:rPr>
          <w:szCs w:val="24"/>
        </w:rPr>
      </w:pPr>
      <w:r>
        <w:rPr>
          <w:szCs w:val="24"/>
        </w:rPr>
        <w:t>chránit bezpečí a zdraví dítěte a předcházet všem formám rizikového chování ve školském zařízení</w:t>
      </w:r>
    </w:p>
    <w:p w14:paraId="75E0DA4C" w14:textId="77777777" w:rsidR="005675C8" w:rsidRDefault="005675C8" w:rsidP="005675C8">
      <w:pPr>
        <w:pStyle w:val="Odstavecseseznamem"/>
        <w:numPr>
          <w:ilvl w:val="0"/>
          <w:numId w:val="36"/>
        </w:numPr>
        <w:rPr>
          <w:szCs w:val="24"/>
        </w:rPr>
      </w:pPr>
      <w:r>
        <w:rPr>
          <w:szCs w:val="24"/>
        </w:rPr>
        <w:t>svým přístupem k výchově a vzdělávání vytvářet pozitivní a bezpečné klima ve školním prostředí a podporovat jeho rozvoj</w:t>
      </w:r>
    </w:p>
    <w:p w14:paraId="4E2399EF" w14:textId="77777777" w:rsidR="005675C8" w:rsidRDefault="005675C8" w:rsidP="005675C8">
      <w:pPr>
        <w:pStyle w:val="Odstavecseseznamem"/>
        <w:numPr>
          <w:ilvl w:val="0"/>
          <w:numId w:val="36"/>
        </w:numPr>
        <w:rPr>
          <w:szCs w:val="24"/>
        </w:rPr>
      </w:pPr>
      <w:r>
        <w:rPr>
          <w:szCs w:val="24"/>
        </w:rPr>
        <w:t>ve smyslu evropského nařízení ke GDPR zachovávat mlčenlivost a chránit před zneužitím data, údaje a osobní údaje zaměstnanců školy, citlivé osobní údaje, informace o zdravotním stavu dětí a výsledky poradenské pomoci školského poradenského zařízení a školního poradenského pracoviště, s nimiž přišel do styku, shromažďovat pouze nezbytné údaje a osobní údaje, bezpečně je ukládat a chránit před neoprávněným přístupem</w:t>
      </w:r>
      <w:r w:rsidR="00786028">
        <w:rPr>
          <w:szCs w:val="24"/>
        </w:rPr>
        <w:t>, neposkytovat je subjektům, které na ně nemají zákonný nárok, nepotřebné údaje vyřazovat a dál nezpracovávat</w:t>
      </w:r>
      <w:r w:rsidR="0003504F">
        <w:rPr>
          <w:szCs w:val="24"/>
        </w:rPr>
        <w:t>.</w:t>
      </w:r>
    </w:p>
    <w:p w14:paraId="46D53745" w14:textId="77777777" w:rsidR="00786028" w:rsidRPr="005675C8" w:rsidRDefault="00786028" w:rsidP="005675C8">
      <w:pPr>
        <w:pStyle w:val="Odstavecseseznamem"/>
        <w:numPr>
          <w:ilvl w:val="0"/>
          <w:numId w:val="36"/>
        </w:numPr>
        <w:rPr>
          <w:szCs w:val="24"/>
        </w:rPr>
      </w:pPr>
      <w:r>
        <w:rPr>
          <w:szCs w:val="24"/>
        </w:rPr>
        <w:t>poskytovat zákonnému zástupci nezletilého dítěte informace spojené s výchovou a vzděláváním.</w:t>
      </w:r>
    </w:p>
    <w:p w14:paraId="7CB63CE9" w14:textId="77777777" w:rsidR="005675C8" w:rsidRDefault="005675C8">
      <w:pPr>
        <w:rPr>
          <w:szCs w:val="24"/>
        </w:rPr>
      </w:pPr>
    </w:p>
    <w:p w14:paraId="7735A1D8" w14:textId="77777777" w:rsidR="005421C4" w:rsidRDefault="00B5634F">
      <w:pPr>
        <w:rPr>
          <w:b/>
          <w:bCs/>
          <w:szCs w:val="24"/>
        </w:rPr>
      </w:pPr>
      <w:r w:rsidRPr="00B5634F">
        <w:rPr>
          <w:b/>
          <w:bCs/>
          <w:szCs w:val="24"/>
        </w:rPr>
        <w:t>8.</w:t>
      </w:r>
      <w:r w:rsidR="005421C4">
        <w:rPr>
          <w:b/>
          <w:bCs/>
          <w:szCs w:val="24"/>
        </w:rPr>
        <w:t xml:space="preserve"> </w:t>
      </w:r>
      <w:r w:rsidR="00847A8A" w:rsidRPr="00B5634F">
        <w:rPr>
          <w:b/>
          <w:bCs/>
          <w:szCs w:val="24"/>
        </w:rPr>
        <w:t>Pravidla vzájemných vztahů se zaměstnanci</w:t>
      </w:r>
    </w:p>
    <w:p w14:paraId="51CF3349" w14:textId="067DC156" w:rsidR="00847A8A" w:rsidRPr="005421C4" w:rsidRDefault="004F72B1">
      <w:pPr>
        <w:rPr>
          <w:b/>
          <w:bCs/>
          <w:szCs w:val="24"/>
        </w:rPr>
      </w:pPr>
      <w:r>
        <w:rPr>
          <w:szCs w:val="24"/>
        </w:rPr>
        <w:t xml:space="preserve"> </w:t>
      </w:r>
      <w:r w:rsidR="005421C4">
        <w:rPr>
          <w:szCs w:val="24"/>
        </w:rPr>
        <w:t>8.1     Z</w:t>
      </w:r>
      <w:r>
        <w:rPr>
          <w:szCs w:val="24"/>
        </w:rPr>
        <w:t>ákonní zástupci</w:t>
      </w:r>
      <w:r w:rsidR="0003504F">
        <w:rPr>
          <w:szCs w:val="24"/>
        </w:rPr>
        <w:t xml:space="preserve"> a děti</w:t>
      </w:r>
      <w:r w:rsidR="00466357">
        <w:rPr>
          <w:szCs w:val="24"/>
        </w:rPr>
        <w:t xml:space="preserve"> jsou povinni</w:t>
      </w:r>
      <w:r w:rsidR="00847A8A">
        <w:rPr>
          <w:szCs w:val="24"/>
        </w:rPr>
        <w:t xml:space="preserve"> chovat se v</w:t>
      </w:r>
      <w:r w:rsidR="00466357">
        <w:rPr>
          <w:szCs w:val="24"/>
        </w:rPr>
        <w:t> </w:t>
      </w:r>
      <w:r w:rsidR="00847A8A">
        <w:rPr>
          <w:szCs w:val="24"/>
        </w:rPr>
        <w:t>mateř</w:t>
      </w:r>
      <w:r w:rsidR="00466357">
        <w:rPr>
          <w:szCs w:val="24"/>
        </w:rPr>
        <w:t>ské škola</w:t>
      </w:r>
      <w:r w:rsidR="0060406D">
        <w:rPr>
          <w:szCs w:val="24"/>
        </w:rPr>
        <w:t xml:space="preserve"> tak, aby nenarušovali </w:t>
      </w:r>
      <w:r w:rsidR="00614F8B">
        <w:rPr>
          <w:color w:val="FFFFFF" w:themeColor="background1"/>
          <w:szCs w:val="24"/>
        </w:rPr>
        <w:t xml:space="preserve">.  .   .           </w:t>
      </w:r>
      <w:r w:rsidR="0060406D">
        <w:rPr>
          <w:szCs w:val="24"/>
        </w:rPr>
        <w:t>klima školy</w:t>
      </w:r>
      <w:r>
        <w:rPr>
          <w:szCs w:val="24"/>
        </w:rPr>
        <w:t>, vzájemné vztahy a kontakty ve vztahu k zaměstnancům školy</w:t>
      </w:r>
      <w:r w:rsidR="0003504F">
        <w:rPr>
          <w:szCs w:val="24"/>
        </w:rPr>
        <w:t>.</w:t>
      </w:r>
      <w:r w:rsidR="0060406D">
        <w:rPr>
          <w:szCs w:val="24"/>
        </w:rPr>
        <w:t xml:space="preserve"> </w:t>
      </w:r>
    </w:p>
    <w:p w14:paraId="01B2F26B" w14:textId="77777777" w:rsidR="005421C4" w:rsidRDefault="005421C4">
      <w:pPr>
        <w:rPr>
          <w:szCs w:val="24"/>
        </w:rPr>
      </w:pPr>
    </w:p>
    <w:p w14:paraId="14EF551C" w14:textId="3117C03F" w:rsidR="0060406D" w:rsidRDefault="004F72B1">
      <w:pPr>
        <w:rPr>
          <w:szCs w:val="24"/>
        </w:rPr>
      </w:pPr>
      <w:r>
        <w:rPr>
          <w:szCs w:val="24"/>
        </w:rPr>
        <w:t xml:space="preserve"> </w:t>
      </w:r>
      <w:r w:rsidR="005421C4">
        <w:rPr>
          <w:szCs w:val="24"/>
        </w:rPr>
        <w:t xml:space="preserve">8.2 </w:t>
      </w:r>
      <w:r>
        <w:rPr>
          <w:szCs w:val="24"/>
        </w:rPr>
        <w:t xml:space="preserve"> </w:t>
      </w:r>
      <w:r w:rsidR="005421C4">
        <w:rPr>
          <w:szCs w:val="24"/>
        </w:rPr>
        <w:t xml:space="preserve">   Z</w:t>
      </w:r>
      <w:r>
        <w:rPr>
          <w:szCs w:val="24"/>
        </w:rPr>
        <w:t>ákonní zástupci</w:t>
      </w:r>
      <w:r w:rsidR="0060406D">
        <w:rPr>
          <w:szCs w:val="24"/>
        </w:rPr>
        <w:t xml:space="preserve"> </w:t>
      </w:r>
      <w:r w:rsidR="0003504F">
        <w:rPr>
          <w:szCs w:val="24"/>
        </w:rPr>
        <w:t xml:space="preserve">a děti </w:t>
      </w:r>
      <w:r w:rsidR="0060406D">
        <w:rPr>
          <w:szCs w:val="24"/>
        </w:rPr>
        <w:t>svým chováním</w:t>
      </w:r>
      <w:r>
        <w:rPr>
          <w:szCs w:val="24"/>
        </w:rPr>
        <w:t xml:space="preserve"> </w:t>
      </w:r>
      <w:r w:rsidR="0003504F">
        <w:rPr>
          <w:szCs w:val="24"/>
        </w:rPr>
        <w:t xml:space="preserve">a jednáním </w:t>
      </w:r>
      <w:r>
        <w:rPr>
          <w:szCs w:val="24"/>
        </w:rPr>
        <w:t>nesmějí ohrožovat zaměstnance školy</w:t>
      </w:r>
      <w:r w:rsidR="0003504F">
        <w:rPr>
          <w:szCs w:val="24"/>
        </w:rPr>
        <w:t>.</w:t>
      </w:r>
    </w:p>
    <w:p w14:paraId="3CA0C1A1" w14:textId="77777777" w:rsidR="004F72B1" w:rsidRDefault="004F72B1">
      <w:pPr>
        <w:rPr>
          <w:szCs w:val="24"/>
        </w:rPr>
      </w:pPr>
    </w:p>
    <w:p w14:paraId="4A3F4F85" w14:textId="7736F345" w:rsidR="00014638" w:rsidRPr="00014638" w:rsidRDefault="00B5634F" w:rsidP="005421C4">
      <w:pPr>
        <w:pStyle w:val="Nadpis3"/>
        <w:jc w:val="both"/>
      </w:pPr>
      <w:bookmarkStart w:id="5" w:name="_Toc333688225"/>
      <w:r>
        <w:lastRenderedPageBreak/>
        <w:t>9</w:t>
      </w:r>
      <w:r w:rsidR="0015398A">
        <w:t xml:space="preserve">. </w:t>
      </w:r>
      <w:r w:rsidR="00B600A9">
        <w:t xml:space="preserve"> </w:t>
      </w:r>
      <w:r w:rsidR="00A8295C">
        <w:t>Přijetí dítěte k předškolnímu vzdělávání</w:t>
      </w:r>
      <w:bookmarkEnd w:id="5"/>
    </w:p>
    <w:p w14:paraId="0B39BD83" w14:textId="77777777" w:rsidR="00244864" w:rsidRDefault="00B5634F" w:rsidP="00244864">
      <w:r>
        <w:t>9</w:t>
      </w:r>
      <w:r w:rsidR="005D69BE" w:rsidRPr="00257E86">
        <w:t>. 1</w:t>
      </w:r>
      <w:r w:rsidR="005D69BE" w:rsidRPr="00257E86">
        <w:tab/>
      </w:r>
      <w:r w:rsidR="000A458E" w:rsidRPr="000A458E">
        <w:t xml:space="preserve">Předškolní vzdělávání se organizuje pro děti ve věku od 2 do zpravidla 6 let. </w:t>
      </w:r>
    </w:p>
    <w:p w14:paraId="1AF7C335" w14:textId="77777777" w:rsidR="00244864" w:rsidRDefault="000A458E" w:rsidP="00244864">
      <w:pPr>
        <w:ind w:left="708"/>
      </w:pPr>
      <w:r w:rsidRPr="000A458E">
        <w:t>Dítě mladší 3 let nemá na přijetí do mateřské školy právní nárok.</w:t>
      </w:r>
      <w:r>
        <w:t xml:space="preserve"> </w:t>
      </w:r>
      <w:r w:rsidR="00146B69" w:rsidRPr="00146B69">
        <w:t xml:space="preserve">O přijetí dítěte </w:t>
      </w:r>
    </w:p>
    <w:p w14:paraId="19738498" w14:textId="77777777" w:rsidR="00244864" w:rsidRDefault="00146B69" w:rsidP="00244864">
      <w:pPr>
        <w:ind w:left="708"/>
      </w:pPr>
      <w:r w:rsidRPr="00146B69">
        <w:t xml:space="preserve">do mateřské školy rozhoduje ředitelka školy po ukončení přijímacího řízení, a to </w:t>
      </w:r>
    </w:p>
    <w:p w14:paraId="012A4ADE" w14:textId="2E088F70" w:rsidR="00B5634F" w:rsidRDefault="00146B69" w:rsidP="00244864">
      <w:pPr>
        <w:ind w:left="708"/>
      </w:pPr>
      <w:r w:rsidRPr="00146B69">
        <w:t xml:space="preserve">na základě kritérií stanovených ředitelkou školy o přijímání dětí k předškolnímu vzdělávání. Rodič je informován vyvěšením seznamu přijatých dětí pod registračním číslem na místě veřejnosti přístupném – zpravidla </w:t>
      </w:r>
      <w:r>
        <w:t xml:space="preserve">vývěska u </w:t>
      </w:r>
      <w:r w:rsidRPr="00146B69">
        <w:t>hlavní</w:t>
      </w:r>
      <w:r>
        <w:t>ho</w:t>
      </w:r>
      <w:r w:rsidRPr="00146B69">
        <w:t xml:space="preserve"> vchod</w:t>
      </w:r>
      <w:r>
        <w:t>u</w:t>
      </w:r>
      <w:r w:rsidRPr="00146B69">
        <w:t xml:space="preserve"> do budovy</w:t>
      </w:r>
      <w:r>
        <w:t xml:space="preserve"> A</w:t>
      </w:r>
      <w:r w:rsidRPr="00146B69">
        <w:t xml:space="preserve"> </w:t>
      </w:r>
      <w:r>
        <w:t>Mateřské školy</w:t>
      </w:r>
      <w:r w:rsidRPr="00146B69">
        <w:t>. Oznámení o nepřij</w:t>
      </w:r>
      <w:r w:rsidR="000A458E">
        <w:t xml:space="preserve">etí dítěte je zákonným </w:t>
      </w:r>
      <w:r w:rsidRPr="00146B69">
        <w:t xml:space="preserve">zástupcům </w:t>
      </w:r>
      <w:r>
        <w:t xml:space="preserve">předáno osobně, popřípadě </w:t>
      </w:r>
      <w:r w:rsidRPr="00146B69">
        <w:t>zasláno poštou do vlastních rukou.</w:t>
      </w:r>
    </w:p>
    <w:p w14:paraId="5196BD96" w14:textId="23ABBA4F" w:rsidR="003633FE" w:rsidRDefault="008D32F2" w:rsidP="00244864">
      <w:pPr>
        <w:ind w:left="708"/>
        <w:jc w:val="both"/>
      </w:pPr>
      <w:r w:rsidRPr="00257E86">
        <w:t>Zápis k předškolnímu vzdělávání se koná v období od 2. května do 16. května.</w:t>
      </w:r>
    </w:p>
    <w:p w14:paraId="6C9B440A" w14:textId="4122841E" w:rsidR="00E57BD0" w:rsidRDefault="008D32F2" w:rsidP="00244864">
      <w:pPr>
        <w:ind w:left="708"/>
        <w:jc w:val="both"/>
      </w:pPr>
      <w:r w:rsidRPr="00257E86">
        <w:t xml:space="preserve">Do mateřské školy zřízené obcí nebo svazkem obcí se přednostně přijímají děti, které </w:t>
      </w:r>
      <w:r w:rsidR="00911045">
        <w:rPr>
          <w:color w:val="FFFFFF" w:themeColor="background1"/>
        </w:rPr>
        <w:t xml:space="preserve">.   .  </w:t>
      </w:r>
      <w:r w:rsidRPr="00257E86">
        <w:t xml:space="preserve">před začátkem školního roku dosáhnou nejméně </w:t>
      </w:r>
      <w:r w:rsidR="003633FE">
        <w:t>třetího</w:t>
      </w:r>
      <w:r w:rsidRPr="00257E86">
        <w:t xml:space="preserve"> roku věku, pokud mají místo </w:t>
      </w:r>
      <w:r w:rsidR="00911045">
        <w:rPr>
          <w:color w:val="FFFFFF" w:themeColor="background1"/>
        </w:rPr>
        <w:t xml:space="preserve">. . .  .       </w:t>
      </w:r>
      <w:r w:rsidRPr="00257E86">
        <w:t xml:space="preserve">trvalého pobytu, v případě cizinců místo pobytu, v příslušném školském obvodu, nebo </w:t>
      </w:r>
      <w:r w:rsidR="00911045">
        <w:rPr>
          <w:color w:val="FFFFFF" w:themeColor="background1"/>
        </w:rPr>
        <w:t xml:space="preserve">.  . </w:t>
      </w:r>
      <w:r w:rsidR="00244864">
        <w:rPr>
          <w:color w:val="FFFFFF" w:themeColor="background1"/>
        </w:rPr>
        <w:t xml:space="preserve"> </w:t>
      </w:r>
      <w:r w:rsidRPr="00257E86">
        <w:t>jsou umístěné v tomto obvodu v dětském domově</w:t>
      </w:r>
      <w:r w:rsidR="003633FE">
        <w:t xml:space="preserve"> a splní další podmínky dané Školským zákonem</w:t>
      </w:r>
      <w:r w:rsidR="00E57BD0">
        <w:t xml:space="preserve">, </w:t>
      </w:r>
      <w:r w:rsidRPr="00257E86">
        <w:t>a to do výše povoleného počtu dětí uvedeného ve školském rejstříku.</w:t>
      </w:r>
    </w:p>
    <w:p w14:paraId="33026904" w14:textId="22C6E9EA" w:rsidR="00E57BD0" w:rsidRDefault="00E57BD0" w:rsidP="00244864">
      <w:pPr>
        <w:ind w:left="708"/>
        <w:jc w:val="both"/>
      </w:pPr>
      <w:r>
        <w:t>Od počátku školního roku, který následuje po dni, kdy dítě dosáhne pátého roku věku, do zahájení povinné školní docházky dítěte, je předškolní vzdělávání povinné. Výjimku z povinnosti předškolního vzdělávání mají děti, které předčasně nastoupí k plnění povinné školní docházky.</w:t>
      </w:r>
    </w:p>
    <w:p w14:paraId="1211283B" w14:textId="77777777" w:rsidR="00E57BD0" w:rsidRDefault="00E57BD0" w:rsidP="00B5634F">
      <w:pPr>
        <w:jc w:val="both"/>
      </w:pPr>
    </w:p>
    <w:p w14:paraId="18069634" w14:textId="4F4F808C" w:rsidR="00E57BD0" w:rsidRPr="00257E86" w:rsidRDefault="00E57BD0" w:rsidP="005421C4">
      <w:pPr>
        <w:ind w:left="708"/>
        <w:jc w:val="both"/>
      </w:pPr>
      <w:r w:rsidRPr="00E57BD0">
        <w:t>Podle ustanovení § 34 odst. 7 školského zákona může být dítě přijato k předškolnímu vzdělávání i v průběhu školního roku. Např. pokud se rodina přestěhuje, rodič získá zaměstnání apod. Pokud rodič podává žádost o přijetí mimo termín zápisu, může být dítě přijato v případě, že má škola volnou kapacitu.</w:t>
      </w:r>
    </w:p>
    <w:p w14:paraId="4B30A83D" w14:textId="77777777" w:rsidR="008D32F2" w:rsidRDefault="008D32F2" w:rsidP="00B5634F">
      <w:pPr>
        <w:jc w:val="both"/>
        <w:rPr>
          <w:i/>
          <w:color w:val="0000FF"/>
          <w:sz w:val="22"/>
        </w:rPr>
      </w:pPr>
    </w:p>
    <w:p w14:paraId="24B315BC" w14:textId="29E1FDB0" w:rsidR="00A8295C" w:rsidRPr="008D32F2" w:rsidRDefault="00B5634F" w:rsidP="008D32F2">
      <w:r>
        <w:t>9</w:t>
      </w:r>
      <w:r w:rsidR="008D32F2" w:rsidRPr="008D32F2">
        <w:t xml:space="preserve">. 2 </w:t>
      </w:r>
      <w:r w:rsidR="00014638">
        <w:t xml:space="preserve">      </w:t>
      </w:r>
      <w:r w:rsidR="00A8295C" w:rsidRPr="008D32F2">
        <w:t>Pro přijetí dítěte k předškolnímu vzdělávání předkládá zákonný zástupce dítěte:</w:t>
      </w:r>
    </w:p>
    <w:p w14:paraId="0555A484" w14:textId="77777777" w:rsidR="00A8295C" w:rsidRDefault="00A8295C">
      <w:pPr>
        <w:numPr>
          <w:ilvl w:val="0"/>
          <w:numId w:val="25"/>
        </w:numPr>
        <w:rPr>
          <w:szCs w:val="24"/>
        </w:rPr>
      </w:pPr>
      <w:r w:rsidRPr="00677633">
        <w:rPr>
          <w:szCs w:val="24"/>
        </w:rPr>
        <w:t>žádost zákonného zástupce o přijetí dítěte k předškolnímu vzdělávání</w:t>
      </w:r>
      <w:r w:rsidR="00485DF7" w:rsidRPr="00677633">
        <w:rPr>
          <w:szCs w:val="24"/>
        </w:rPr>
        <w:t xml:space="preserve"> </w:t>
      </w:r>
      <w:r w:rsidR="002C6FF1">
        <w:rPr>
          <w:szCs w:val="24"/>
        </w:rPr>
        <w:t>(</w:t>
      </w:r>
      <w:r w:rsidR="00485DF7" w:rsidRPr="00677633">
        <w:rPr>
          <w:szCs w:val="24"/>
        </w:rPr>
        <w:t>příloha č. 1</w:t>
      </w:r>
      <w:r w:rsidR="002C6FF1">
        <w:rPr>
          <w:szCs w:val="24"/>
        </w:rPr>
        <w:t>)</w:t>
      </w:r>
      <w:r w:rsidR="005D69BE">
        <w:rPr>
          <w:szCs w:val="24"/>
        </w:rPr>
        <w:t>,</w:t>
      </w:r>
    </w:p>
    <w:p w14:paraId="41951FEA" w14:textId="77777777" w:rsidR="00A8295C" w:rsidRDefault="00A8295C">
      <w:pPr>
        <w:numPr>
          <w:ilvl w:val="0"/>
          <w:numId w:val="25"/>
        </w:numPr>
        <w:rPr>
          <w:szCs w:val="24"/>
        </w:rPr>
      </w:pPr>
      <w:r w:rsidRPr="00677633">
        <w:rPr>
          <w:szCs w:val="24"/>
        </w:rPr>
        <w:t>potvrzení o tom, že se dítě podrobilo stanoveným pravidelným očkováním, má doklad, že je proti nákaze imunní nebo se nemůže očkování podrobit pro trvalou kontraindikaci.</w:t>
      </w:r>
      <w:r w:rsidR="006F266D">
        <w:rPr>
          <w:szCs w:val="24"/>
        </w:rPr>
        <w:t xml:space="preserve"> Očkování u dětí v posledním ročníku není povinné.</w:t>
      </w:r>
    </w:p>
    <w:p w14:paraId="5D7F5FDF" w14:textId="07095736" w:rsidR="00932C6C" w:rsidRDefault="00932C6C">
      <w:pPr>
        <w:numPr>
          <w:ilvl w:val="0"/>
          <w:numId w:val="25"/>
        </w:numPr>
        <w:rPr>
          <w:szCs w:val="24"/>
        </w:rPr>
      </w:pPr>
      <w:r>
        <w:rPr>
          <w:szCs w:val="24"/>
        </w:rPr>
        <w:t>rodný list dítěte a občanský průkaz zákonného zástupce pro ověření totožnosti</w:t>
      </w:r>
    </w:p>
    <w:p w14:paraId="5DEE65C4" w14:textId="567289E1" w:rsidR="00932C6C" w:rsidRDefault="00932C6C">
      <w:pPr>
        <w:numPr>
          <w:ilvl w:val="0"/>
          <w:numId w:val="25"/>
        </w:numPr>
        <w:rPr>
          <w:szCs w:val="24"/>
        </w:rPr>
      </w:pPr>
      <w:r>
        <w:rPr>
          <w:szCs w:val="24"/>
        </w:rPr>
        <w:t>cizinci navíc předkládají povolení k pobytu na území ČR</w:t>
      </w:r>
    </w:p>
    <w:p w14:paraId="10F6242F" w14:textId="77777777" w:rsidR="00C071C3" w:rsidRPr="00677633" w:rsidRDefault="00C071C3" w:rsidP="00C071C3">
      <w:pPr>
        <w:ind w:left="1080"/>
        <w:rPr>
          <w:szCs w:val="24"/>
        </w:rPr>
      </w:pPr>
    </w:p>
    <w:p w14:paraId="4DD6E030" w14:textId="5E609A35" w:rsidR="00FD5249" w:rsidRDefault="00B5634F" w:rsidP="005D69BE">
      <w:pPr>
        <w:ind w:left="709" w:hanging="709"/>
      </w:pPr>
      <w:r>
        <w:rPr>
          <w:szCs w:val="24"/>
        </w:rPr>
        <w:t>9</w:t>
      </w:r>
      <w:r w:rsidR="005D69BE">
        <w:rPr>
          <w:szCs w:val="24"/>
        </w:rPr>
        <w:t xml:space="preserve">. </w:t>
      </w:r>
      <w:r w:rsidR="008D32F2">
        <w:rPr>
          <w:szCs w:val="24"/>
        </w:rPr>
        <w:t>3</w:t>
      </w:r>
      <w:r w:rsidR="005D69BE">
        <w:rPr>
          <w:szCs w:val="24"/>
        </w:rPr>
        <w:tab/>
      </w:r>
      <w:r w:rsidR="00FD5249" w:rsidRPr="00677633">
        <w:t xml:space="preserve">Při přijetí dítěte k předškolnímu vzdělávání může </w:t>
      </w:r>
      <w:r w:rsidR="00C1718A" w:rsidRPr="00677633">
        <w:t>ředitelka školy sjednat</w:t>
      </w:r>
      <w:r w:rsidR="005D69BE">
        <w:t xml:space="preserve"> se zákonným zástupcem </w:t>
      </w:r>
      <w:r w:rsidR="00FD5249" w:rsidRPr="00677633">
        <w:t xml:space="preserve">zkušební pobyt </w:t>
      </w:r>
      <w:r w:rsidR="00C1718A" w:rsidRPr="00677633">
        <w:t xml:space="preserve">dítěte v mateřské škole </w:t>
      </w:r>
      <w:r w:rsidR="00C00B58">
        <w:t>v délce nejvýše 3 měsíce.</w:t>
      </w:r>
    </w:p>
    <w:p w14:paraId="4763655B" w14:textId="77777777" w:rsidR="0061535C" w:rsidRDefault="0061535C" w:rsidP="005D69BE">
      <w:pPr>
        <w:ind w:left="709" w:hanging="709"/>
      </w:pPr>
    </w:p>
    <w:p w14:paraId="4B343EAE" w14:textId="5C1F72CD" w:rsidR="0061535C" w:rsidRDefault="00B5634F" w:rsidP="005D69BE">
      <w:pPr>
        <w:ind w:left="709" w:hanging="709"/>
      </w:pPr>
      <w:r>
        <w:t>9</w:t>
      </w:r>
      <w:r w:rsidR="0061535C" w:rsidRPr="0076634B">
        <w:t xml:space="preserve">. </w:t>
      </w:r>
      <w:r w:rsidR="008D32F2">
        <w:t>4</w:t>
      </w:r>
      <w:r w:rsidR="00911045">
        <w:t xml:space="preserve">     </w:t>
      </w:r>
      <w:r w:rsidR="0061535C" w:rsidRPr="0076634B">
        <w:t>V měsíci červenci a srpnu lze přijmout do mateřské školy děti z jiné mateřské školy, a to nejvýše na dobu, po kterou jiná mateřská škola přerušila provoz.</w:t>
      </w:r>
    </w:p>
    <w:p w14:paraId="2E558542" w14:textId="77777777" w:rsidR="0061535C" w:rsidRDefault="0061535C">
      <w:pPr>
        <w:overflowPunct/>
        <w:autoSpaceDE/>
        <w:autoSpaceDN/>
        <w:adjustRightInd/>
        <w:textAlignment w:val="auto"/>
        <w:rPr>
          <w:szCs w:val="24"/>
        </w:rPr>
      </w:pPr>
    </w:p>
    <w:p w14:paraId="21E60BF8" w14:textId="1702ACFA" w:rsidR="00A8295C" w:rsidRPr="00B5634F" w:rsidRDefault="00B5634F" w:rsidP="005D69BE">
      <w:pPr>
        <w:pStyle w:val="Nadpis3"/>
        <w:rPr>
          <w:b w:val="0"/>
          <w:bCs/>
        </w:rPr>
      </w:pPr>
      <w:bookmarkStart w:id="6" w:name="_Toc333688226"/>
      <w:r w:rsidRPr="00B5634F">
        <w:rPr>
          <w:b w:val="0"/>
          <w:bCs/>
        </w:rPr>
        <w:t>9</w:t>
      </w:r>
      <w:r w:rsidR="0015398A" w:rsidRPr="00B5634F">
        <w:rPr>
          <w:b w:val="0"/>
          <w:bCs/>
        </w:rPr>
        <w:t>.</w:t>
      </w:r>
      <w:r w:rsidRPr="00B5634F">
        <w:rPr>
          <w:b w:val="0"/>
          <w:bCs/>
        </w:rPr>
        <w:t xml:space="preserve">5 </w:t>
      </w:r>
      <w:r w:rsidR="0015398A" w:rsidRPr="00B5634F">
        <w:rPr>
          <w:b w:val="0"/>
          <w:bCs/>
        </w:rPr>
        <w:t xml:space="preserve"> </w:t>
      </w:r>
      <w:r>
        <w:rPr>
          <w:b w:val="0"/>
          <w:bCs/>
        </w:rPr>
        <w:t xml:space="preserve">     </w:t>
      </w:r>
      <w:r w:rsidR="00A8295C" w:rsidRPr="00B5634F">
        <w:rPr>
          <w:b w:val="0"/>
          <w:bCs/>
        </w:rPr>
        <w:t>Rozhodnutí ředitelky mateřské školy o přijetí dítěte k předškolnímu vzdělávání</w:t>
      </w:r>
      <w:bookmarkEnd w:id="6"/>
    </w:p>
    <w:p w14:paraId="10E1C421" w14:textId="0067D082" w:rsidR="00A8295C" w:rsidRDefault="00244864">
      <w:pPr>
        <w:rPr>
          <w:szCs w:val="24"/>
        </w:rPr>
      </w:pPr>
      <w:r>
        <w:rPr>
          <w:szCs w:val="24"/>
        </w:rPr>
        <w:t xml:space="preserve">         </w:t>
      </w:r>
      <w:r w:rsidR="00911045">
        <w:rPr>
          <w:szCs w:val="24"/>
        </w:rPr>
        <w:t xml:space="preserve"> </w:t>
      </w:r>
      <w:r w:rsidR="00A8295C">
        <w:rPr>
          <w:szCs w:val="24"/>
        </w:rPr>
        <w:t xml:space="preserve">Na základě žádosti zákonného zástupce vydává ředitelka mateřské školy </w:t>
      </w:r>
      <w:r w:rsidR="002C6FF1">
        <w:rPr>
          <w:szCs w:val="24"/>
        </w:rPr>
        <w:t xml:space="preserve">ve správním </w:t>
      </w:r>
      <w:r w:rsidR="00911045">
        <w:rPr>
          <w:szCs w:val="24"/>
        </w:rPr>
        <w:t xml:space="preserve">    </w:t>
      </w:r>
      <w:r w:rsidR="00911045">
        <w:rPr>
          <w:color w:val="FFFFFF" w:themeColor="background1"/>
          <w:szCs w:val="24"/>
        </w:rPr>
        <w:t xml:space="preserve">.   .         </w:t>
      </w:r>
      <w:r w:rsidR="002C6FF1">
        <w:rPr>
          <w:szCs w:val="24"/>
        </w:rPr>
        <w:t>řízení r</w:t>
      </w:r>
      <w:r w:rsidR="00A8295C">
        <w:rPr>
          <w:szCs w:val="24"/>
        </w:rPr>
        <w:t xml:space="preserve">ozhodnutí o přijetí dítěte k předškolnímu vzdělávání v souladu se zákonem </w:t>
      </w:r>
      <w:r w:rsidR="005D69BE">
        <w:rPr>
          <w:szCs w:val="24"/>
        </w:rPr>
        <w:t>č.</w:t>
      </w:r>
      <w:r w:rsidR="00911045">
        <w:rPr>
          <w:szCs w:val="24"/>
        </w:rPr>
        <w:t xml:space="preserve"> </w:t>
      </w:r>
      <w:r w:rsidR="00911045">
        <w:rPr>
          <w:color w:val="FFFFFF" w:themeColor="background1"/>
          <w:szCs w:val="24"/>
        </w:rPr>
        <w:t xml:space="preserve">. . . . . . .       </w:t>
      </w:r>
      <w:r w:rsidR="00A8295C">
        <w:rPr>
          <w:szCs w:val="24"/>
        </w:rPr>
        <w:t>500/2004 Sb., správní řád</w:t>
      </w:r>
      <w:r w:rsidR="005D69BE">
        <w:rPr>
          <w:szCs w:val="24"/>
        </w:rPr>
        <w:t>, v platném znění,</w:t>
      </w:r>
      <w:r w:rsidR="00A8295C">
        <w:rPr>
          <w:szCs w:val="24"/>
        </w:rPr>
        <w:t xml:space="preserve"> a zákonem 561/2004 Sb., o předškolním, </w:t>
      </w:r>
      <w:r w:rsidR="00911045">
        <w:rPr>
          <w:color w:val="FFFFFF" w:themeColor="background1"/>
          <w:szCs w:val="24"/>
        </w:rPr>
        <w:t xml:space="preserve">.  . . . . .       </w:t>
      </w:r>
      <w:r w:rsidR="00A8295C">
        <w:rPr>
          <w:szCs w:val="24"/>
        </w:rPr>
        <w:t>základním, středním, vyšším odborném a jiném vzdělávání (</w:t>
      </w:r>
      <w:r w:rsidR="005D69BE">
        <w:rPr>
          <w:szCs w:val="24"/>
        </w:rPr>
        <w:t xml:space="preserve">školský zákon), v platném </w:t>
      </w:r>
      <w:r w:rsidR="00911045">
        <w:rPr>
          <w:color w:val="FFFFFF" w:themeColor="background1"/>
          <w:szCs w:val="24"/>
        </w:rPr>
        <w:t xml:space="preserve">. . . .         </w:t>
      </w:r>
      <w:r w:rsidR="005D69BE">
        <w:rPr>
          <w:szCs w:val="24"/>
        </w:rPr>
        <w:t>znění</w:t>
      </w:r>
      <w:r w:rsidR="005D69BE" w:rsidRPr="007254E8">
        <w:rPr>
          <w:szCs w:val="24"/>
        </w:rPr>
        <w:t>.</w:t>
      </w:r>
    </w:p>
    <w:p w14:paraId="4FBB42C4" w14:textId="46FF4AA3" w:rsidR="00B5634F" w:rsidRPr="007254E8" w:rsidRDefault="00B5634F">
      <w:pPr>
        <w:rPr>
          <w:szCs w:val="24"/>
        </w:rPr>
      </w:pPr>
    </w:p>
    <w:p w14:paraId="402DE5FA" w14:textId="77777777" w:rsidR="00A8295C" w:rsidRDefault="00A8295C">
      <w:pPr>
        <w:rPr>
          <w:szCs w:val="24"/>
        </w:rPr>
      </w:pPr>
    </w:p>
    <w:p w14:paraId="4D82A167" w14:textId="62FFFAC5" w:rsidR="00014638" w:rsidRPr="00014638" w:rsidRDefault="00244864" w:rsidP="005421C4">
      <w:pPr>
        <w:pStyle w:val="Nadpis3"/>
      </w:pPr>
      <w:bookmarkStart w:id="7" w:name="_Toc333688227"/>
      <w:r>
        <w:t>10</w:t>
      </w:r>
      <w:r w:rsidR="0015398A">
        <w:t xml:space="preserve">. </w:t>
      </w:r>
      <w:r w:rsidR="00A8295C">
        <w:t xml:space="preserve">Ukončení </w:t>
      </w:r>
      <w:r w:rsidR="006C531B">
        <w:t xml:space="preserve">předškolního </w:t>
      </w:r>
      <w:r w:rsidR="00A8295C">
        <w:t xml:space="preserve">vzdělávání </w:t>
      </w:r>
      <w:bookmarkEnd w:id="7"/>
    </w:p>
    <w:p w14:paraId="16193A0D" w14:textId="22483433" w:rsidR="006C531B" w:rsidRPr="006C531B" w:rsidRDefault="00244864" w:rsidP="006C531B">
      <w:r>
        <w:t>10</w:t>
      </w:r>
      <w:r w:rsidR="006C531B">
        <w:t xml:space="preserve">. 1 </w:t>
      </w:r>
      <w:r w:rsidR="00473A72">
        <w:t xml:space="preserve">    </w:t>
      </w:r>
      <w:r w:rsidR="006C531B" w:rsidRPr="006C531B">
        <w:t xml:space="preserve">Ředitelka mateřské školy může po předchozím upozornění písemně oznámeném </w:t>
      </w:r>
      <w:r w:rsidR="00473A72">
        <w:t xml:space="preserve">                         </w:t>
      </w:r>
      <w:r w:rsidR="00911045" w:rsidRPr="00911045">
        <w:rPr>
          <w:color w:val="FFFFFF" w:themeColor="background1"/>
        </w:rPr>
        <w:t xml:space="preserve">.  </w:t>
      </w:r>
      <w:r w:rsidR="00911045">
        <w:t xml:space="preserve">         </w:t>
      </w:r>
      <w:r w:rsidR="006C531B" w:rsidRPr="006C531B">
        <w:t>zákonnému zástupci dítěte rozhodnout o ukončení předškolního vzdělávání, jestliže</w:t>
      </w:r>
    </w:p>
    <w:p w14:paraId="60D4C4C9" w14:textId="77777777" w:rsidR="006C531B" w:rsidRPr="006C531B" w:rsidRDefault="006C531B" w:rsidP="006C531B">
      <w:pPr>
        <w:numPr>
          <w:ilvl w:val="0"/>
          <w:numId w:val="30"/>
        </w:numPr>
      </w:pPr>
      <w:r w:rsidRPr="006C531B">
        <w:t>se dítě bez omluvy zákonného zástupce nepřetržitě neúčastní předškolního vzdělávání po dobu delší než dva týdny,</w:t>
      </w:r>
    </w:p>
    <w:p w14:paraId="5D8E3879" w14:textId="77777777" w:rsidR="006C531B" w:rsidRPr="006C531B" w:rsidRDefault="006C531B" w:rsidP="006C531B">
      <w:pPr>
        <w:numPr>
          <w:ilvl w:val="0"/>
          <w:numId w:val="30"/>
        </w:numPr>
      </w:pPr>
      <w:r w:rsidRPr="006C531B">
        <w:t>zákonný zástupce závažným způsobem opakovaně narušuje provoz mateřské školy,</w:t>
      </w:r>
    </w:p>
    <w:p w14:paraId="3419518D" w14:textId="77777777" w:rsidR="006C531B" w:rsidRPr="006C531B" w:rsidRDefault="006C531B" w:rsidP="006C531B">
      <w:pPr>
        <w:numPr>
          <w:ilvl w:val="0"/>
          <w:numId w:val="30"/>
        </w:numPr>
      </w:pPr>
      <w:r w:rsidRPr="006C531B">
        <w:lastRenderedPageBreak/>
        <w:t>ukončení doporučí v průběhu zkušebního pobytu dítěte lékař nebo školské poradenské zařízení,</w:t>
      </w:r>
    </w:p>
    <w:p w14:paraId="4A5A4EA9" w14:textId="77777777" w:rsidR="006C531B" w:rsidRPr="006C531B" w:rsidRDefault="006C531B" w:rsidP="006C531B">
      <w:pPr>
        <w:numPr>
          <w:ilvl w:val="0"/>
          <w:numId w:val="30"/>
        </w:numPr>
      </w:pPr>
      <w:r w:rsidRPr="006C531B">
        <w:t>zákonný zástupce opakovaně neuhradí úplatu za vzdělávání v mateřské škole nebo úplatu za školní stravování (§ 123) ve stanoveném termínu a nedohodne s ředitelem jiný termín úhrady.</w:t>
      </w:r>
    </w:p>
    <w:p w14:paraId="05888B54" w14:textId="77777777" w:rsidR="006C531B" w:rsidRPr="006C531B" w:rsidRDefault="006C531B" w:rsidP="006C531B"/>
    <w:p w14:paraId="6255D880" w14:textId="37D93161" w:rsidR="006C531B" w:rsidRDefault="00244864" w:rsidP="006C531B">
      <w:r>
        <w:t>10</w:t>
      </w:r>
      <w:r w:rsidR="006C531B" w:rsidRPr="00390A81">
        <w:t xml:space="preserve">. 2 </w:t>
      </w:r>
      <w:r w:rsidR="00911045">
        <w:t xml:space="preserve">    </w:t>
      </w:r>
      <w:r w:rsidR="006C531B" w:rsidRPr="00390A81">
        <w:t xml:space="preserve">Rozhodnout o ukončení předškolního vzdělávání nelze v případě dítěte, pro které je </w:t>
      </w:r>
      <w:r w:rsidR="00911045">
        <w:rPr>
          <w:color w:val="FFFFFF" w:themeColor="background1"/>
        </w:rPr>
        <w:t xml:space="preserve">.      .            </w:t>
      </w:r>
      <w:r w:rsidR="006C531B" w:rsidRPr="00390A81">
        <w:t>předškolní vzdělávání povinné.</w:t>
      </w:r>
    </w:p>
    <w:p w14:paraId="0D3966E7" w14:textId="77777777" w:rsidR="00014638" w:rsidRDefault="00014638" w:rsidP="006C531B"/>
    <w:p w14:paraId="125F8F2E" w14:textId="77777777" w:rsidR="00A8295C" w:rsidRDefault="00A8295C">
      <w:pPr>
        <w:rPr>
          <w:szCs w:val="24"/>
        </w:rPr>
      </w:pPr>
    </w:p>
    <w:p w14:paraId="11926FCF" w14:textId="1BE95F76" w:rsidR="00014638" w:rsidRPr="00014638" w:rsidRDefault="004C3D86" w:rsidP="005421C4">
      <w:pPr>
        <w:pStyle w:val="Nadpis3"/>
      </w:pPr>
      <w:bookmarkStart w:id="8" w:name="_Toc333688231"/>
      <w:r>
        <w:t>1</w:t>
      </w:r>
      <w:r w:rsidR="002B3C31">
        <w:t>1</w:t>
      </w:r>
      <w:r w:rsidR="0015398A">
        <w:t>.</w:t>
      </w:r>
      <w:r w:rsidR="00D27322" w:rsidRPr="0076634B">
        <w:t xml:space="preserve"> Přístup ke vzdělávání a školským službám cizinců</w:t>
      </w:r>
      <w:bookmarkEnd w:id="8"/>
    </w:p>
    <w:p w14:paraId="02EF728A" w14:textId="48902E0B" w:rsidR="00A8295C" w:rsidRPr="0076634B" w:rsidRDefault="004C3D86" w:rsidP="00D27322">
      <w:pPr>
        <w:ind w:left="709" w:hanging="709"/>
      </w:pPr>
      <w:r>
        <w:t>1</w:t>
      </w:r>
      <w:r w:rsidR="002B3C31">
        <w:t>1</w:t>
      </w:r>
      <w:r w:rsidR="00D27322" w:rsidRPr="0076634B">
        <w:t>. 1</w:t>
      </w:r>
      <w:r w:rsidR="00D27322" w:rsidRPr="0076634B">
        <w:tab/>
      </w:r>
      <w:r w:rsidR="00A8295C" w:rsidRPr="0076634B">
        <w:t>Přístup ke vzdělávání a školským službám za stejných podmínek jako občané České republiky mají také občané jiného členského státu Evropské unie a jejich rodinní příslušníci</w:t>
      </w:r>
      <w:r w:rsidR="00031B95">
        <w:t xml:space="preserve"> bez jakékoliv diskriminace.</w:t>
      </w:r>
    </w:p>
    <w:p w14:paraId="3709BD86" w14:textId="77777777" w:rsidR="00A8295C" w:rsidRPr="0076634B" w:rsidRDefault="00A8295C">
      <w:pPr>
        <w:rPr>
          <w:szCs w:val="24"/>
        </w:rPr>
      </w:pPr>
    </w:p>
    <w:p w14:paraId="0BB889AA" w14:textId="51951A03" w:rsidR="00A8295C" w:rsidRPr="0076634B" w:rsidRDefault="004C3D86" w:rsidP="007C1EFC">
      <w:pPr>
        <w:ind w:left="567" w:hanging="567"/>
        <w:rPr>
          <w:szCs w:val="24"/>
        </w:rPr>
      </w:pPr>
      <w:r>
        <w:rPr>
          <w:szCs w:val="24"/>
        </w:rPr>
        <w:t>1</w:t>
      </w:r>
      <w:r w:rsidR="002B3C31">
        <w:rPr>
          <w:szCs w:val="24"/>
        </w:rPr>
        <w:t>1</w:t>
      </w:r>
      <w:r w:rsidR="00D27322" w:rsidRPr="0076634B">
        <w:rPr>
          <w:szCs w:val="24"/>
        </w:rPr>
        <w:t>. 2</w:t>
      </w:r>
      <w:r w:rsidR="00D27322" w:rsidRPr="0076634B">
        <w:rPr>
          <w:szCs w:val="24"/>
        </w:rPr>
        <w:tab/>
      </w:r>
      <w:r w:rsidR="00A8295C" w:rsidRPr="0076634B">
        <w:rPr>
          <w:szCs w:val="24"/>
        </w:rPr>
        <w:t xml:space="preserve">Cizinci ze třetích států </w:t>
      </w:r>
      <w:r w:rsidR="00D27322" w:rsidRPr="0076634B">
        <w:rPr>
          <w:szCs w:val="24"/>
        </w:rPr>
        <w:t xml:space="preserve">(nejsou občany EU) </w:t>
      </w:r>
      <w:r w:rsidR="00A8295C" w:rsidRPr="0076634B">
        <w:rPr>
          <w:szCs w:val="24"/>
        </w:rPr>
        <w:t>mají přístup k předškolnímu vzdělávání</w:t>
      </w:r>
      <w:r w:rsidR="007C1EFC" w:rsidRPr="0076634B">
        <w:rPr>
          <w:szCs w:val="24"/>
        </w:rPr>
        <w:t xml:space="preserve"> a školským službám </w:t>
      </w:r>
      <w:r w:rsidR="00A8295C" w:rsidRPr="0076634B">
        <w:rPr>
          <w:szCs w:val="24"/>
        </w:rPr>
        <w:t>za stejných podmínek jako občané České republiky</w:t>
      </w:r>
      <w:r w:rsidR="00D27322" w:rsidRPr="0076634B">
        <w:rPr>
          <w:szCs w:val="24"/>
        </w:rPr>
        <w:t xml:space="preserve"> (občané EU), </w:t>
      </w:r>
      <w:r w:rsidR="007C1EFC" w:rsidRPr="0076634B">
        <w:rPr>
          <w:szCs w:val="24"/>
        </w:rPr>
        <w:t>pokud mají právo pobytu na území ČR na dobu delší než 90 dnů, pokud jsou azylanty, osobami požívajícími doplňkové ochrany, žadatelé o udělení mezinárodní ochrany nebo osoby požívající dočasné ochrany.</w:t>
      </w:r>
      <w:r w:rsidR="005D1929" w:rsidRPr="00932C6C">
        <w:rPr>
          <w:i/>
          <w:color w:val="0000FF"/>
          <w:szCs w:val="24"/>
        </w:rPr>
        <w:t xml:space="preserve"> </w:t>
      </w:r>
      <w:r w:rsidR="005D1929" w:rsidRPr="00932C6C">
        <w:rPr>
          <w:szCs w:val="24"/>
        </w:rPr>
        <w:t>Povinné předškolní vzdělávání se vztahuje na občany jiného členského státu Evropské unie, kteří na území České republiky pobývají déle než 90 dnů, dále na jiné cizince, kteří jsou oprávněni pobývat na území České republiky trvale nebo přechodně po dobu delší než 90 dnů, a na účastníky řízení o udělení mezinárodní ochrany</w:t>
      </w:r>
      <w:r w:rsidR="005D1929" w:rsidRPr="00932C6C">
        <w:rPr>
          <w:color w:val="0000FF"/>
          <w:szCs w:val="24"/>
        </w:rPr>
        <w:t>.</w:t>
      </w:r>
    </w:p>
    <w:p w14:paraId="4185E9EB" w14:textId="77777777" w:rsidR="00C56F89" w:rsidRPr="002330A0" w:rsidRDefault="00C56F89">
      <w:pPr>
        <w:overflowPunct/>
        <w:autoSpaceDE/>
        <w:autoSpaceDN/>
        <w:adjustRightInd/>
        <w:textAlignment w:val="auto"/>
        <w:rPr>
          <w:color w:val="0000FF"/>
          <w:szCs w:val="24"/>
        </w:rPr>
      </w:pPr>
    </w:p>
    <w:p w14:paraId="4212201F" w14:textId="11444DA8" w:rsidR="006925DB" w:rsidRPr="005421C4" w:rsidRDefault="004C3D86">
      <w:pPr>
        <w:rPr>
          <w:b/>
          <w:szCs w:val="24"/>
        </w:rPr>
      </w:pPr>
      <w:r>
        <w:rPr>
          <w:b/>
          <w:szCs w:val="24"/>
        </w:rPr>
        <w:t>1</w:t>
      </w:r>
      <w:r w:rsidR="002B3C31">
        <w:rPr>
          <w:b/>
          <w:szCs w:val="24"/>
        </w:rPr>
        <w:t>2</w:t>
      </w:r>
      <w:r w:rsidR="006925DB" w:rsidRPr="00B600A9">
        <w:rPr>
          <w:b/>
          <w:szCs w:val="24"/>
        </w:rPr>
        <w:t>. Docházka</w:t>
      </w:r>
      <w:r w:rsidR="00C071C3" w:rsidRPr="00B600A9">
        <w:rPr>
          <w:b/>
          <w:szCs w:val="24"/>
        </w:rPr>
        <w:t xml:space="preserve"> a způsob vzdělávání</w:t>
      </w:r>
    </w:p>
    <w:p w14:paraId="4C671044" w14:textId="2FDC4EBF" w:rsidR="00A8295C" w:rsidRDefault="004C3D86" w:rsidP="007C1EFC">
      <w:pPr>
        <w:ind w:left="709" w:hanging="709"/>
        <w:rPr>
          <w:szCs w:val="24"/>
        </w:rPr>
      </w:pPr>
      <w:r>
        <w:rPr>
          <w:szCs w:val="24"/>
        </w:rPr>
        <w:t>1</w:t>
      </w:r>
      <w:r w:rsidR="002B3C31">
        <w:rPr>
          <w:szCs w:val="24"/>
        </w:rPr>
        <w:t>2</w:t>
      </w:r>
      <w:r w:rsidR="007C1EFC" w:rsidRPr="0076634B">
        <w:rPr>
          <w:szCs w:val="24"/>
        </w:rPr>
        <w:t>.</w:t>
      </w:r>
      <w:r w:rsidR="003173C3" w:rsidRPr="0076634B">
        <w:rPr>
          <w:szCs w:val="24"/>
        </w:rPr>
        <w:t xml:space="preserve"> </w:t>
      </w:r>
      <w:r w:rsidR="007C1EFC" w:rsidRPr="0076634B">
        <w:rPr>
          <w:szCs w:val="24"/>
        </w:rPr>
        <w:t>1</w:t>
      </w:r>
      <w:r w:rsidR="007C1EFC" w:rsidRPr="0076634B">
        <w:rPr>
          <w:szCs w:val="24"/>
        </w:rPr>
        <w:tab/>
      </w:r>
      <w:r w:rsidR="00A8295C" w:rsidRPr="0076634B">
        <w:rPr>
          <w:szCs w:val="24"/>
        </w:rPr>
        <w:t xml:space="preserve">Při přijetí dítěte do mateřské školy ředitelka mateřské školy </w:t>
      </w:r>
      <w:r w:rsidR="007A07BE" w:rsidRPr="0076634B">
        <w:rPr>
          <w:szCs w:val="24"/>
        </w:rPr>
        <w:t xml:space="preserve">písemně </w:t>
      </w:r>
      <w:r w:rsidR="00A8295C" w:rsidRPr="0076634B">
        <w:rPr>
          <w:szCs w:val="24"/>
        </w:rPr>
        <w:t>dohod</w:t>
      </w:r>
      <w:r w:rsidR="007A07BE" w:rsidRPr="0076634B">
        <w:rPr>
          <w:szCs w:val="24"/>
        </w:rPr>
        <w:t>ne</w:t>
      </w:r>
      <w:r w:rsidR="00A8295C" w:rsidRPr="0076634B">
        <w:rPr>
          <w:szCs w:val="24"/>
        </w:rPr>
        <w:t xml:space="preserve"> se zákonnými zástupci dítěte dny docházky dítěte do mateřské školy a délku jeho pobytu v těchto dnech v mateřské škole a zároveň </w:t>
      </w:r>
      <w:r w:rsidR="007A07BE" w:rsidRPr="0076634B">
        <w:rPr>
          <w:szCs w:val="24"/>
        </w:rPr>
        <w:t xml:space="preserve">písemně </w:t>
      </w:r>
      <w:r w:rsidR="00A8295C" w:rsidRPr="0076634B">
        <w:rPr>
          <w:szCs w:val="24"/>
        </w:rPr>
        <w:t>dohodne se zákonnými zástupci dítěte způsob a rozsah jeho stravování po dobu pobytu v mateřské škole</w:t>
      </w:r>
      <w:r w:rsidR="006925DB">
        <w:rPr>
          <w:szCs w:val="24"/>
        </w:rPr>
        <w:t>, změny jsou prováděny písemnou formou.</w:t>
      </w:r>
    </w:p>
    <w:p w14:paraId="7CD92BEE" w14:textId="77777777" w:rsidR="00031B95" w:rsidRDefault="00031B95" w:rsidP="007C1EFC">
      <w:pPr>
        <w:ind w:left="709" w:hanging="709"/>
        <w:rPr>
          <w:szCs w:val="24"/>
        </w:rPr>
      </w:pPr>
    </w:p>
    <w:p w14:paraId="7E21D378" w14:textId="273FD80D" w:rsidR="00B600A9" w:rsidRDefault="004C3D86" w:rsidP="00747B6E">
      <w:pPr>
        <w:ind w:left="709" w:hanging="709"/>
        <w:rPr>
          <w:szCs w:val="24"/>
        </w:rPr>
      </w:pPr>
      <w:r>
        <w:rPr>
          <w:szCs w:val="24"/>
        </w:rPr>
        <w:t>1</w:t>
      </w:r>
      <w:r w:rsidR="002B3C31">
        <w:rPr>
          <w:szCs w:val="24"/>
        </w:rPr>
        <w:t>2</w:t>
      </w:r>
      <w:r w:rsidR="00031B95">
        <w:rPr>
          <w:szCs w:val="24"/>
        </w:rPr>
        <w:t xml:space="preserve">.2     </w:t>
      </w:r>
      <w:r w:rsidR="00031B95" w:rsidRPr="00031B95">
        <w:rPr>
          <w:szCs w:val="24"/>
        </w:rPr>
        <w:t>Zákonný zástupce dítěte je povinen omluvit nepřítomnost dítěte ve vzdělávání nejpozději první den jeho nepřítomnosti, písemně,</w:t>
      </w:r>
      <w:r w:rsidR="00565A88">
        <w:rPr>
          <w:szCs w:val="24"/>
        </w:rPr>
        <w:t xml:space="preserve"> elektronicky přes Správu mateřské školy,</w:t>
      </w:r>
      <w:r w:rsidR="00031B95" w:rsidRPr="00031B95">
        <w:rPr>
          <w:szCs w:val="24"/>
        </w:rPr>
        <w:t xml:space="preserve"> telefonicky, nebo osobně.</w:t>
      </w:r>
    </w:p>
    <w:p w14:paraId="0C2F3B78" w14:textId="77777777" w:rsidR="00B600A9" w:rsidRPr="0076634B" w:rsidRDefault="00B600A9" w:rsidP="007C1EFC">
      <w:pPr>
        <w:ind w:left="709" w:hanging="709"/>
        <w:rPr>
          <w:szCs w:val="24"/>
        </w:rPr>
      </w:pPr>
    </w:p>
    <w:p w14:paraId="28E7D3BA" w14:textId="77777777" w:rsidR="00A8295C" w:rsidRDefault="00A8295C">
      <w:pPr>
        <w:rPr>
          <w:szCs w:val="24"/>
        </w:rPr>
      </w:pPr>
      <w:r w:rsidRPr="0076634B">
        <w:rPr>
          <w:szCs w:val="24"/>
        </w:rPr>
        <w:t xml:space="preserve"> </w:t>
      </w:r>
    </w:p>
    <w:p w14:paraId="367AFDF5" w14:textId="0463E3B4" w:rsidR="00014638" w:rsidRPr="00B600A9" w:rsidRDefault="004C3D86" w:rsidP="00031B95">
      <w:pPr>
        <w:rPr>
          <w:b/>
          <w:bCs/>
        </w:rPr>
      </w:pPr>
      <w:r>
        <w:rPr>
          <w:b/>
          <w:bCs/>
        </w:rPr>
        <w:t>1</w:t>
      </w:r>
      <w:r w:rsidR="002B3C31">
        <w:rPr>
          <w:b/>
          <w:bCs/>
        </w:rPr>
        <w:t>3</w:t>
      </w:r>
      <w:r w:rsidR="00031B95" w:rsidRPr="00B600A9">
        <w:rPr>
          <w:b/>
          <w:bCs/>
        </w:rPr>
        <w:t xml:space="preserve">. </w:t>
      </w:r>
      <w:r w:rsidR="00E60ECE" w:rsidRPr="00B600A9">
        <w:rPr>
          <w:b/>
          <w:bCs/>
        </w:rPr>
        <w:t xml:space="preserve">  </w:t>
      </w:r>
      <w:r w:rsidR="00031B95" w:rsidRPr="00B600A9">
        <w:rPr>
          <w:b/>
          <w:bCs/>
        </w:rPr>
        <w:t>Povinné předškolní vzdělávání</w:t>
      </w:r>
    </w:p>
    <w:p w14:paraId="79D8D2EE" w14:textId="60EAA480" w:rsidR="00B600A9" w:rsidRDefault="004C3D86" w:rsidP="00BA20B9">
      <w:pPr>
        <w:ind w:left="705" w:hanging="705"/>
      </w:pPr>
      <w:r>
        <w:t>1</w:t>
      </w:r>
      <w:r w:rsidR="002B3C31">
        <w:t>3</w:t>
      </w:r>
      <w:r w:rsidR="00747B6E">
        <w:t xml:space="preserve">. 1 </w:t>
      </w:r>
      <w:r w:rsidR="00031B95">
        <w:t xml:space="preserve">   </w:t>
      </w:r>
      <w:r w:rsidR="00B600A9" w:rsidRPr="00B600A9">
        <w:t xml:space="preserve">Dle </w:t>
      </w:r>
      <w:r w:rsidR="00B600A9">
        <w:t xml:space="preserve">Školského </w:t>
      </w:r>
      <w:r w:rsidR="00B600A9" w:rsidRPr="00B600A9">
        <w:t>zákona č. 561/2004 Sb., § 34, s účinností od 1.1.2017, je od počátku školního roku, který následuje po dni, kdy dítě dosáhne pátého roku věku, do zahájení povinné školní docházky dítěte, předškolní vzdělávání povinné, není-li stanoveno jiným způsobem.</w:t>
      </w:r>
    </w:p>
    <w:p w14:paraId="60B243EF" w14:textId="27842974" w:rsidR="00705550" w:rsidRDefault="00B600A9" w:rsidP="00BA20B9">
      <w:pPr>
        <w:ind w:left="705" w:hanging="705"/>
      </w:pPr>
      <w:r>
        <w:t xml:space="preserve">            </w:t>
      </w:r>
      <w:r w:rsidR="00705550" w:rsidRPr="00390A81">
        <w:t xml:space="preserve">Povinné předškolní vzdělávání má formu pravidelné denní docházky v pracovních dnech. </w:t>
      </w:r>
      <w:r w:rsidR="00BA20B9" w:rsidRPr="00390A81">
        <w:t>Povinné předškolní vzdělávání se stanovuje v ro</w:t>
      </w:r>
      <w:r w:rsidR="00EE34DA" w:rsidRPr="00390A81">
        <w:t>zsahu 4 hodin denně, a to od 8.00 hod. do 12.00 hod.</w:t>
      </w:r>
      <w:r w:rsidR="00BA20B9" w:rsidRPr="00390A81">
        <w:t xml:space="preserve"> </w:t>
      </w:r>
      <w:r w:rsidR="00705550" w:rsidRPr="00390A81">
        <w:t>Povinnost předškolního vzdělávání není dána ve dnech, které připadají na období školních prázdnin v souladu s organizací školního roku v základních a středních školách.</w:t>
      </w:r>
    </w:p>
    <w:p w14:paraId="25593630" w14:textId="77777777" w:rsidR="00FF0E98" w:rsidRDefault="00FF0E98" w:rsidP="00BA20B9">
      <w:pPr>
        <w:ind w:left="705" w:hanging="705"/>
      </w:pPr>
    </w:p>
    <w:p w14:paraId="20EF3436" w14:textId="6B4BECF3" w:rsidR="00FF0E98" w:rsidRPr="00390A81" w:rsidRDefault="004C3D86" w:rsidP="00BA20B9">
      <w:pPr>
        <w:ind w:left="705" w:hanging="705"/>
      </w:pPr>
      <w:r>
        <w:t>1</w:t>
      </w:r>
      <w:r w:rsidR="002B3C31">
        <w:t>3</w:t>
      </w:r>
      <w:r w:rsidR="00FF0E98">
        <w:t xml:space="preserve">. </w:t>
      </w:r>
      <w:r w:rsidR="00747B6E">
        <w:t>2</w:t>
      </w:r>
      <w:r w:rsidR="00FF0E98">
        <w:t xml:space="preserve">    </w:t>
      </w:r>
      <w:r w:rsidR="00FF0E98" w:rsidRPr="00FF0E98">
        <w:t>Dítě, pro které je předškolní vzdělávání povinné, se vzdělává ve spádové mateřské škole, pokud se zákonný zástupce nerozhodl pro jinou mateřskou školu nebo pro individuální vzdělávání dítěte (§ 34a odst. 2).</w:t>
      </w:r>
    </w:p>
    <w:p w14:paraId="31E51EF6" w14:textId="77777777" w:rsidR="00705550" w:rsidRPr="00390A81" w:rsidRDefault="00705550">
      <w:pPr>
        <w:rPr>
          <w:szCs w:val="24"/>
        </w:rPr>
      </w:pPr>
    </w:p>
    <w:p w14:paraId="3DE195DD" w14:textId="1E97745B" w:rsidR="00705550" w:rsidRPr="00390A81" w:rsidRDefault="004C3D86" w:rsidP="00C071C3">
      <w:pPr>
        <w:ind w:left="705" w:hanging="705"/>
      </w:pPr>
      <w:r>
        <w:t>1</w:t>
      </w:r>
      <w:r w:rsidR="002B3C31">
        <w:t>3</w:t>
      </w:r>
      <w:r w:rsidR="00B600A9">
        <w:t>.</w:t>
      </w:r>
      <w:r w:rsidR="00705550" w:rsidRPr="00390A81">
        <w:t xml:space="preserve"> </w:t>
      </w:r>
      <w:r w:rsidR="00747B6E">
        <w:t>3</w:t>
      </w:r>
      <w:r w:rsidR="00705550" w:rsidRPr="00390A81">
        <w:t xml:space="preserve"> </w:t>
      </w:r>
      <w:r w:rsidR="00705550" w:rsidRPr="00390A81">
        <w:tab/>
      </w:r>
      <w:bookmarkStart w:id="9" w:name="_Hlk143769592"/>
      <w:r w:rsidR="00705550" w:rsidRPr="00390A81">
        <w:t xml:space="preserve">Zákonný zástupce dítěte je povinen </w:t>
      </w:r>
      <w:r w:rsidR="00C071C3" w:rsidRPr="00390A81">
        <w:t>omluvit</w:t>
      </w:r>
      <w:r w:rsidR="00705550" w:rsidRPr="00390A81">
        <w:t xml:space="preserve"> nepřítomnost dítěte ve vzdělávání nejpozději první den jeho nepřítomnosti, písemně, telefonicky, neb</w:t>
      </w:r>
      <w:r w:rsidR="00EE34DA" w:rsidRPr="00390A81">
        <w:t xml:space="preserve">o osobně. </w:t>
      </w:r>
      <w:bookmarkEnd w:id="9"/>
      <w:r w:rsidR="00EE34DA" w:rsidRPr="00390A81">
        <w:t>Po návratu dítěte</w:t>
      </w:r>
      <w:r w:rsidR="00C304DD">
        <w:t xml:space="preserve"> </w:t>
      </w:r>
      <w:r w:rsidR="00705550" w:rsidRPr="00390A81">
        <w:t xml:space="preserve">do </w:t>
      </w:r>
      <w:r w:rsidR="00705550" w:rsidRPr="00390A81">
        <w:lastRenderedPageBreak/>
        <w:t xml:space="preserve">školy písemně </w:t>
      </w:r>
      <w:r w:rsidR="00E60ECE" w:rsidRPr="00390A81">
        <w:t>v </w:t>
      </w:r>
      <w:r w:rsidR="00B600A9">
        <w:t>omluvném</w:t>
      </w:r>
      <w:r w:rsidR="00E60ECE" w:rsidRPr="00390A81">
        <w:t xml:space="preserve"> listu dítěte</w:t>
      </w:r>
      <w:r w:rsidR="00C071C3" w:rsidRPr="00390A81">
        <w:t xml:space="preserve"> s uvedením důvodů absence</w:t>
      </w:r>
      <w:r w:rsidR="00B64FFD">
        <w:t xml:space="preserve"> </w:t>
      </w:r>
      <w:r w:rsidR="00C304DD">
        <w:t>(pokud je</w:t>
      </w:r>
      <w:r w:rsidR="002B3C31">
        <w:t xml:space="preserve"> </w:t>
      </w:r>
      <w:r w:rsidR="00C304DD">
        <w:t>nepř</w:t>
      </w:r>
      <w:r w:rsidR="00D344A6">
        <w:t xml:space="preserve">ítomnost delší než </w:t>
      </w:r>
      <w:r w:rsidR="00B600A9">
        <w:t>10 po sobě jdoucích pracovních dnů</w:t>
      </w:r>
      <w:r w:rsidR="00C304DD">
        <w:t>)</w:t>
      </w:r>
      <w:r w:rsidR="00C071C3" w:rsidRPr="00390A81">
        <w:t>.</w:t>
      </w:r>
    </w:p>
    <w:p w14:paraId="123F189A" w14:textId="77777777" w:rsidR="00C071C3" w:rsidRPr="00390A81" w:rsidRDefault="00C071C3" w:rsidP="00C071C3">
      <w:pPr>
        <w:ind w:left="705" w:hanging="705"/>
      </w:pPr>
    </w:p>
    <w:p w14:paraId="199F9334" w14:textId="07231050" w:rsidR="00C071C3" w:rsidRPr="00390A81" w:rsidRDefault="004C3D86" w:rsidP="00C071C3">
      <w:r>
        <w:t>1</w:t>
      </w:r>
      <w:r w:rsidR="002B3C31">
        <w:t>3</w:t>
      </w:r>
      <w:r w:rsidR="00C071C3" w:rsidRPr="00390A81">
        <w:t xml:space="preserve">. </w:t>
      </w:r>
      <w:r w:rsidR="00747B6E">
        <w:t>4</w:t>
      </w:r>
      <w:r w:rsidR="00C071C3" w:rsidRPr="00390A81">
        <w:t xml:space="preserve"> </w:t>
      </w:r>
      <w:r w:rsidR="00C071C3" w:rsidRPr="00390A81">
        <w:tab/>
        <w:t xml:space="preserve">Jiným způsobem </w:t>
      </w:r>
      <w:r w:rsidR="00FF0E98">
        <w:t>lze povinné předškolní vzdělávání plnit:</w:t>
      </w:r>
    </w:p>
    <w:p w14:paraId="1B5387CF" w14:textId="0F1355F7" w:rsidR="00C071C3" w:rsidRPr="00390A81" w:rsidRDefault="00C071C3" w:rsidP="002B3C31">
      <w:pPr>
        <w:ind w:left="708"/>
      </w:pPr>
      <w:r w:rsidRPr="00390A81">
        <w:t>a) individuální</w:t>
      </w:r>
      <w:r w:rsidR="00FF0E98">
        <w:t>m</w:t>
      </w:r>
      <w:r w:rsidRPr="00390A81">
        <w:t xml:space="preserve"> vzdělávání</w:t>
      </w:r>
      <w:r w:rsidR="00FF0E98">
        <w:t>m</w:t>
      </w:r>
      <w:r w:rsidRPr="00390A81">
        <w:t xml:space="preserve"> dítěte, které se uskutečňuje bez pravidelné denní docházky dítěte do mateřské školy,</w:t>
      </w:r>
    </w:p>
    <w:p w14:paraId="512DE349" w14:textId="73D58D90" w:rsidR="00C071C3" w:rsidRPr="00390A81" w:rsidRDefault="00C071C3" w:rsidP="002B3C31">
      <w:pPr>
        <w:ind w:left="708"/>
      </w:pPr>
      <w:r w:rsidRPr="00390A81">
        <w:t>b) vzdělávání</w:t>
      </w:r>
      <w:r w:rsidR="00FF0E98">
        <w:t>m</w:t>
      </w:r>
      <w:r w:rsidRPr="00390A81">
        <w:t xml:space="preserve"> v přípravné třídě základní školy a ve třídě přípravného stupně základní školy speciální,</w:t>
      </w:r>
    </w:p>
    <w:p w14:paraId="68753B5D" w14:textId="5C379663" w:rsidR="00C071C3" w:rsidRPr="00390A81" w:rsidRDefault="00C071C3" w:rsidP="00C071C3">
      <w:pPr>
        <w:ind w:left="708"/>
      </w:pPr>
      <w:r w:rsidRPr="00390A81">
        <w:t>c) vzdělávání</w:t>
      </w:r>
      <w:r w:rsidR="00FF0E98">
        <w:t>m</w:t>
      </w:r>
      <w:r w:rsidRPr="00390A81">
        <w:t xml:space="preserve"> v zahraniční škole na území České republiky, ve které ministerstvo povolilo plnění povinné školní docházky dle § 38a školského zákona.</w:t>
      </w:r>
    </w:p>
    <w:p w14:paraId="74734270" w14:textId="77777777" w:rsidR="00C071C3" w:rsidRPr="00390A81" w:rsidRDefault="00C071C3" w:rsidP="00C071C3">
      <w:pPr>
        <w:tabs>
          <w:tab w:val="left" w:pos="2700"/>
        </w:tabs>
      </w:pPr>
      <w:r w:rsidRPr="00390A81">
        <w:tab/>
      </w:r>
    </w:p>
    <w:p w14:paraId="04C8B2DC" w14:textId="77777777" w:rsidR="00C071C3" w:rsidRPr="00390A81" w:rsidRDefault="00C071C3" w:rsidP="00C071C3">
      <w:pPr>
        <w:ind w:left="705"/>
      </w:pPr>
      <w:r w:rsidRPr="00390A81">
        <w:t>Zákonný zástupce dítěte, které bude plnit povinnost předškolního vzdělávání způsobem podle písm. b) nebo c), je povinen oznámit tuto skutečnost řediteli spádové mateřské školy. Oznámení je povinen učinit nejpozději 3 měsíce před počátkem školního roku, kterým začíná povinnost předškolního vzdělávání dítěte.</w:t>
      </w:r>
    </w:p>
    <w:p w14:paraId="22825241" w14:textId="77777777" w:rsidR="00C071C3" w:rsidRDefault="00C071C3" w:rsidP="00C071C3">
      <w:pPr>
        <w:ind w:left="705"/>
        <w:rPr>
          <w:color w:val="0000FF"/>
        </w:rPr>
      </w:pPr>
    </w:p>
    <w:p w14:paraId="7C9A4128" w14:textId="77777777" w:rsidR="00C071C3" w:rsidRDefault="00C071C3" w:rsidP="00C071C3">
      <w:pPr>
        <w:ind w:left="705"/>
        <w:rPr>
          <w:color w:val="0000FF"/>
        </w:rPr>
      </w:pPr>
    </w:p>
    <w:p w14:paraId="75FD6E26" w14:textId="67358F12" w:rsidR="002F176E" w:rsidRPr="005421C4" w:rsidRDefault="002F176E" w:rsidP="002F176E">
      <w:pPr>
        <w:rPr>
          <w:b/>
        </w:rPr>
      </w:pPr>
      <w:r w:rsidRPr="00014638">
        <w:rPr>
          <w:b/>
        </w:rPr>
        <w:t>1</w:t>
      </w:r>
      <w:r w:rsidR="002B3C31">
        <w:rPr>
          <w:b/>
        </w:rPr>
        <w:t>4</w:t>
      </w:r>
      <w:r w:rsidRPr="00014638">
        <w:rPr>
          <w:b/>
        </w:rPr>
        <w:t>. Individuální vzdělávání</w:t>
      </w:r>
    </w:p>
    <w:p w14:paraId="16779B59" w14:textId="0DDB6E93" w:rsidR="002F176E" w:rsidRPr="006F266D" w:rsidRDefault="002F176E" w:rsidP="002F176E">
      <w:r w:rsidRPr="006F266D">
        <w:t>1</w:t>
      </w:r>
      <w:r w:rsidR="002B3C31">
        <w:t>4</w:t>
      </w:r>
      <w:r w:rsidRPr="006F266D">
        <w:t xml:space="preserve">.1 </w:t>
      </w:r>
      <w:r w:rsidRPr="006F266D">
        <w:tab/>
        <w:t xml:space="preserve">Zákonný zástupce dítěte, pro které je předškolní vzdělávání povinné, může pro dítě v </w:t>
      </w:r>
    </w:p>
    <w:p w14:paraId="058F5C69" w14:textId="77777777" w:rsidR="002F176E" w:rsidRPr="006F266D" w:rsidRDefault="002F176E" w:rsidP="002F176E">
      <w:pPr>
        <w:ind w:left="708"/>
      </w:pPr>
      <w:r w:rsidRPr="006F266D">
        <w:t>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67D8C8A9" w14:textId="77777777" w:rsidR="002F176E" w:rsidRPr="006F266D" w:rsidRDefault="002F176E" w:rsidP="002F176E">
      <w:pPr>
        <w:ind w:left="708"/>
      </w:pPr>
      <w:r w:rsidRPr="006F266D">
        <w:t>Oznámení zákonného zástupce o individuálním vzdělávání dítěte musí obsahovat</w:t>
      </w:r>
      <w:r w:rsidRPr="006F266D">
        <w:br/>
        <w:t>a) jméno, popřípadě jména, a příjmení, rodné číslo a místo trvalého pobytu dítěte, v případě cizince místo pobytu dítěte,</w:t>
      </w:r>
    </w:p>
    <w:p w14:paraId="0296F528" w14:textId="77777777" w:rsidR="002F176E" w:rsidRPr="006F266D" w:rsidRDefault="002F176E" w:rsidP="002F176E">
      <w:pPr>
        <w:ind w:firstLine="708"/>
      </w:pPr>
      <w:r w:rsidRPr="006F266D">
        <w:t>b) uvedení období, ve kterém má být dítě individuálně vzděláváno,</w:t>
      </w:r>
    </w:p>
    <w:p w14:paraId="7447B95F" w14:textId="77777777" w:rsidR="002F176E" w:rsidRPr="006F266D" w:rsidRDefault="002F176E" w:rsidP="002F176E">
      <w:pPr>
        <w:ind w:firstLine="705"/>
      </w:pPr>
      <w:r w:rsidRPr="006F266D">
        <w:t>c) důvody pro individuální vzdělávání dítěte.</w:t>
      </w:r>
    </w:p>
    <w:p w14:paraId="7E9F7A68" w14:textId="77777777" w:rsidR="00C071C3" w:rsidRPr="006F266D" w:rsidRDefault="00C071C3" w:rsidP="002F176E"/>
    <w:p w14:paraId="4727D327" w14:textId="11605F7E" w:rsidR="002F176E" w:rsidRPr="006F266D" w:rsidRDefault="004C3D86" w:rsidP="002F5A82">
      <w:pPr>
        <w:ind w:left="705" w:hanging="705"/>
      </w:pPr>
      <w:r>
        <w:t>1</w:t>
      </w:r>
      <w:r w:rsidR="002B3C31">
        <w:t>4</w:t>
      </w:r>
      <w:r w:rsidR="002F176E" w:rsidRPr="006F266D">
        <w:t>. 2</w:t>
      </w:r>
      <w:r w:rsidR="002F176E" w:rsidRPr="006F266D">
        <w:tab/>
        <w:t>Mateřská škola ověří úroveň osvojování očekávaných výstupů v jednotlivých oblastech a případně doporučí zákonnému zástupci další postup při vzdělávání.</w:t>
      </w:r>
    </w:p>
    <w:p w14:paraId="5DDC643F" w14:textId="77777777" w:rsidR="002F5A82" w:rsidRPr="006F266D" w:rsidRDefault="002F176E" w:rsidP="002F5A82">
      <w:pPr>
        <w:ind w:left="705" w:firstLine="3"/>
      </w:pPr>
      <w:r w:rsidRPr="006F266D">
        <w:t>Ředitelka školy stanov</w:t>
      </w:r>
      <w:r w:rsidR="002F5A82" w:rsidRPr="006F266D">
        <w:t>í</w:t>
      </w:r>
      <w:r w:rsidRPr="006F266D">
        <w:t xml:space="preserve"> termíny ověření </w:t>
      </w:r>
      <w:r w:rsidR="002F5A82" w:rsidRPr="006F266D">
        <w:t xml:space="preserve">vždy </w:t>
      </w:r>
      <w:r w:rsidRPr="006F266D">
        <w:t xml:space="preserve">na </w:t>
      </w:r>
      <w:r w:rsidR="002F5A82" w:rsidRPr="006F266D">
        <w:t xml:space="preserve">druhou polovinu listopadu a </w:t>
      </w:r>
      <w:r w:rsidRPr="006F266D">
        <w:t>náhradní termín</w:t>
      </w:r>
      <w:r w:rsidR="002F5A82" w:rsidRPr="006F266D">
        <w:t>y na první polovinu prosince, Přesný termín bude zákonným zástupcům sdělen individuálně, nebo s nimi dohodnut</w:t>
      </w:r>
      <w:r w:rsidR="006F266D" w:rsidRPr="006F266D">
        <w:t>.</w:t>
      </w:r>
    </w:p>
    <w:p w14:paraId="6AFE9FFF" w14:textId="77777777" w:rsidR="00C071C3" w:rsidRPr="006F266D" w:rsidRDefault="002F176E" w:rsidP="002F5A82">
      <w:pPr>
        <w:ind w:left="705"/>
      </w:pPr>
      <w:r w:rsidRPr="006F266D">
        <w:t>Zákonný zástupce dítěte, které je individuálně vzděláváno, je povinen zajistit účast dítěte u ověření.</w:t>
      </w:r>
      <w:r w:rsidR="002F5A82" w:rsidRPr="006F266D">
        <w:t xml:space="preserve"> Ředitelka mateřské školy, kam bylo dítě přijato k předškolnímu vzdělávání, ukončí individuální vzdělávání dítěte, pokud zákonný zástupce dítěte nezajistil účast dítěte u ověření, a to ani v náhradním termínu.</w:t>
      </w:r>
    </w:p>
    <w:p w14:paraId="454CF50B" w14:textId="77777777" w:rsidR="004F5C22" w:rsidRPr="006F266D" w:rsidRDefault="002F5A82" w:rsidP="004F5C22">
      <w:pPr>
        <w:ind w:left="705" w:firstLine="3"/>
      </w:pPr>
      <w:bookmarkStart w:id="10" w:name="_Toc333688234"/>
      <w:r w:rsidRPr="006F266D">
        <w:t xml:space="preserve">Odvolání proti rozhodnutí ředitele mateřské školy o ukončení individuálního vzdělávání dítěte nemá odkladný účinek. Po ukončení individuálního vzdělávání dítěte nelze dítě opětovně individuálně vzdělávat. </w:t>
      </w:r>
    </w:p>
    <w:p w14:paraId="34618721" w14:textId="77777777" w:rsidR="009E4183" w:rsidRPr="006F266D" w:rsidRDefault="009E4183" w:rsidP="004F5C22">
      <w:pPr>
        <w:ind w:left="705" w:firstLine="3"/>
      </w:pPr>
      <w:r w:rsidRPr="006F266D">
        <w:t>Výdaje, které vzniknou při individuálním vzdělávání</w:t>
      </w:r>
      <w:r w:rsidR="00920BD0" w:rsidRPr="006F266D">
        <w:t>,</w:t>
      </w:r>
      <w:r w:rsidRPr="006F266D">
        <w:t xml:space="preserve"> hradí zákonný zástupce dítěte</w:t>
      </w:r>
      <w:r w:rsidR="00F36EDC" w:rsidRPr="006F266D">
        <w:t>.</w:t>
      </w:r>
    </w:p>
    <w:p w14:paraId="1C89D88E" w14:textId="77777777" w:rsidR="002F5A82" w:rsidRPr="006F266D" w:rsidRDefault="002F5A82" w:rsidP="00D62136">
      <w:pPr>
        <w:pStyle w:val="Nadpis3"/>
        <w:ind w:left="705" w:hanging="705"/>
      </w:pPr>
    </w:p>
    <w:p w14:paraId="562840D0" w14:textId="0CBEA6B8" w:rsidR="00A8295C" w:rsidRPr="005421C4" w:rsidRDefault="00D62136" w:rsidP="005421C4">
      <w:pPr>
        <w:pStyle w:val="Nadpis3"/>
        <w:ind w:left="705" w:hanging="705"/>
      </w:pPr>
      <w:r>
        <w:t>1</w:t>
      </w:r>
      <w:r w:rsidR="002B3C31">
        <w:t>5</w:t>
      </w:r>
      <w:r w:rsidR="00350A36">
        <w:t xml:space="preserve">. </w:t>
      </w:r>
      <w:r w:rsidR="00951764">
        <w:t>P</w:t>
      </w:r>
      <w:r w:rsidR="00A8295C" w:rsidRPr="006B060A">
        <w:t>řebírání</w:t>
      </w:r>
      <w:r w:rsidR="00951764">
        <w:t>/ předávání</w:t>
      </w:r>
      <w:r w:rsidR="00A8295C" w:rsidRPr="006B060A">
        <w:t xml:space="preserve"> dětí </w:t>
      </w:r>
      <w:bookmarkEnd w:id="10"/>
    </w:p>
    <w:p w14:paraId="4C97BF06" w14:textId="22B5A8B4" w:rsidR="00747B6E" w:rsidRDefault="004C3D86" w:rsidP="00747B6E">
      <w:pPr>
        <w:ind w:left="705" w:hanging="705"/>
        <w:rPr>
          <w:szCs w:val="24"/>
        </w:rPr>
      </w:pPr>
      <w:r>
        <w:rPr>
          <w:szCs w:val="24"/>
        </w:rPr>
        <w:t>1</w:t>
      </w:r>
      <w:r w:rsidR="002B3C31">
        <w:rPr>
          <w:szCs w:val="24"/>
        </w:rPr>
        <w:t>5</w:t>
      </w:r>
      <w:r w:rsidR="00747B6E">
        <w:rPr>
          <w:szCs w:val="24"/>
        </w:rPr>
        <w:t xml:space="preserve">.1 </w:t>
      </w:r>
      <w:r w:rsidR="00614F8B">
        <w:rPr>
          <w:szCs w:val="24"/>
        </w:rPr>
        <w:t xml:space="preserve">    </w:t>
      </w:r>
      <w:r w:rsidR="00747B6E" w:rsidRPr="00747B6E">
        <w:rPr>
          <w:szCs w:val="24"/>
        </w:rPr>
        <w:t xml:space="preserve">Zákonní zástupci předávají osobně </w:t>
      </w:r>
      <w:r w:rsidR="004129B4">
        <w:rPr>
          <w:szCs w:val="24"/>
        </w:rPr>
        <w:t xml:space="preserve">(slovní kontakt s paní učitelkou) </w:t>
      </w:r>
      <w:r w:rsidR="00747B6E" w:rsidRPr="00747B6E">
        <w:rPr>
          <w:szCs w:val="24"/>
        </w:rPr>
        <w:t xml:space="preserve">dítě výhradně učitelce ve třídě. Nestačí doprovodit dítě pouze ke vchodu do mateřské školy nebo do šatny s tím, že dítě dojde do třídy již samo. V tomto případě mateřská škola nenese odpovědnost za bezpečí dítěte. </w:t>
      </w:r>
    </w:p>
    <w:p w14:paraId="5C6DC6C8" w14:textId="77777777" w:rsidR="00747B6E" w:rsidRDefault="00747B6E" w:rsidP="00747B6E">
      <w:pPr>
        <w:rPr>
          <w:b/>
          <w:bCs/>
          <w:szCs w:val="24"/>
        </w:rPr>
      </w:pPr>
    </w:p>
    <w:p w14:paraId="103755A3" w14:textId="77777777" w:rsidR="005421C4" w:rsidRDefault="005421C4" w:rsidP="00747B6E">
      <w:pPr>
        <w:rPr>
          <w:b/>
          <w:bCs/>
          <w:szCs w:val="24"/>
        </w:rPr>
      </w:pPr>
    </w:p>
    <w:p w14:paraId="7994009C" w14:textId="77777777" w:rsidR="005421C4" w:rsidRDefault="005421C4" w:rsidP="00747B6E">
      <w:pPr>
        <w:rPr>
          <w:b/>
          <w:bCs/>
          <w:szCs w:val="24"/>
        </w:rPr>
      </w:pPr>
    </w:p>
    <w:p w14:paraId="7FB44835" w14:textId="77777777" w:rsidR="002C2259" w:rsidRDefault="004C3D86" w:rsidP="00D01545">
      <w:pPr>
        <w:pStyle w:val="Bezmezer"/>
      </w:pPr>
      <w:r>
        <w:lastRenderedPageBreak/>
        <w:t>1</w:t>
      </w:r>
      <w:r w:rsidR="002B3C31">
        <w:t>5</w:t>
      </w:r>
      <w:r>
        <w:t>.2</w:t>
      </w:r>
      <w:r w:rsidR="00747B6E" w:rsidRPr="004C3D86">
        <w:t xml:space="preserve">   </w:t>
      </w:r>
      <w:r w:rsidR="002B3C31">
        <w:t xml:space="preserve"> </w:t>
      </w:r>
      <w:r w:rsidR="005421C4">
        <w:t xml:space="preserve"> </w:t>
      </w:r>
    </w:p>
    <w:p w14:paraId="02CBE672" w14:textId="683977C2" w:rsidR="004129B4" w:rsidRPr="004C3D86" w:rsidRDefault="00747B6E" w:rsidP="002C2259">
      <w:pPr>
        <w:pStyle w:val="Bezmezer"/>
        <w:ind w:left="708"/>
      </w:pPr>
      <w:r w:rsidRPr="004C3D86">
        <w:t xml:space="preserve">Zákonní zástupci si přebírají dítě po skončení jeho vzdělávání od učitelky mateřské školy </w:t>
      </w:r>
      <w:r w:rsidR="005421C4">
        <w:t xml:space="preserve">             </w:t>
      </w:r>
      <w:r w:rsidRPr="004C3D86">
        <w:t xml:space="preserve">přímo ve třídě, do které dítě dochází, po 15,00 hod. ve třídě službu končící učitelky, popřípadě na zahradě mateřské školy, a to v době určené mateřskou školou k přebírání dětí zákonnými zástupci tj. 11:50–12:10 hodin a 14:30–16:15 hodin, nebo jinak po dohodě s pedagogickým pracovníkem. Dítě je předáno fyzicky zákonnému zástupci nebo osobě pověřené (slovní kontakt paní učitelky a zákonného zástupce při předání dítěte). </w:t>
      </w:r>
    </w:p>
    <w:p w14:paraId="2340D4D2" w14:textId="77777777" w:rsidR="002B3C31" w:rsidRDefault="00747B6E" w:rsidP="002B3C31">
      <w:pPr>
        <w:pStyle w:val="Odstavecseseznamem"/>
        <w:ind w:left="708"/>
        <w:rPr>
          <w:szCs w:val="24"/>
        </w:rPr>
      </w:pPr>
      <w:r w:rsidRPr="00747B6E">
        <w:rPr>
          <w:szCs w:val="24"/>
        </w:rPr>
        <w:t>Z bezpečnostních důvodů se rodiče zbytečně v budově mateřské školy ani na školní zahradě nezdržují. Po převzetí dítěte od pedagogického pracovníka plně zodpovídá za bezpečnost dítěte rodič (zákonný zástupce) ve všech prostorách mateřské školy</w:t>
      </w:r>
      <w:r>
        <w:rPr>
          <w:szCs w:val="24"/>
        </w:rPr>
        <w:t xml:space="preserve">. </w:t>
      </w:r>
    </w:p>
    <w:p w14:paraId="74882903" w14:textId="41EC59E1" w:rsidR="00747B6E" w:rsidRDefault="00747B6E" w:rsidP="002B3C31">
      <w:pPr>
        <w:pStyle w:val="Odstavecseseznamem"/>
        <w:ind w:left="708"/>
        <w:rPr>
          <w:szCs w:val="24"/>
        </w:rPr>
      </w:pPr>
      <w:r w:rsidRPr="00747B6E">
        <w:rPr>
          <w:szCs w:val="24"/>
        </w:rPr>
        <w:t xml:space="preserve">V 16:15 hodin se budova a zahrada školy uzamyká. </w:t>
      </w:r>
    </w:p>
    <w:p w14:paraId="515A5B11" w14:textId="77777777" w:rsidR="00747B6E" w:rsidRPr="00747B6E" w:rsidRDefault="00747B6E" w:rsidP="00747B6E">
      <w:pPr>
        <w:rPr>
          <w:szCs w:val="24"/>
        </w:rPr>
      </w:pPr>
    </w:p>
    <w:p w14:paraId="375DB1AA" w14:textId="77777777" w:rsidR="002C2259" w:rsidRDefault="004C3D86" w:rsidP="00D01545">
      <w:pPr>
        <w:rPr>
          <w:szCs w:val="24"/>
        </w:rPr>
      </w:pPr>
      <w:r>
        <w:rPr>
          <w:szCs w:val="24"/>
        </w:rPr>
        <w:t>1</w:t>
      </w:r>
      <w:r w:rsidR="002B3C31">
        <w:rPr>
          <w:szCs w:val="24"/>
        </w:rPr>
        <w:t>5</w:t>
      </w:r>
      <w:r>
        <w:rPr>
          <w:szCs w:val="24"/>
        </w:rPr>
        <w:t>.3</w:t>
      </w:r>
      <w:r w:rsidR="00747B6E" w:rsidRPr="004C3D86">
        <w:rPr>
          <w:szCs w:val="24"/>
        </w:rPr>
        <w:t xml:space="preserve"> </w:t>
      </w:r>
    </w:p>
    <w:p w14:paraId="2129B439" w14:textId="77777777" w:rsidR="00E1680A" w:rsidRDefault="00747B6E" w:rsidP="002C2259">
      <w:pPr>
        <w:ind w:left="708"/>
        <w:rPr>
          <w:szCs w:val="24"/>
        </w:rPr>
      </w:pPr>
      <w:r w:rsidRPr="004C3D86">
        <w:rPr>
          <w:szCs w:val="24"/>
        </w:rPr>
        <w:t xml:space="preserve">V případě, že je se zákonnými zástupci dítěte dohodnuta individuální délka jeho pobytu </w:t>
      </w:r>
    </w:p>
    <w:p w14:paraId="12850F0D" w14:textId="3210D717" w:rsidR="00E1680A" w:rsidRDefault="00747B6E" w:rsidP="002C2259">
      <w:pPr>
        <w:ind w:left="708"/>
        <w:rPr>
          <w:szCs w:val="24"/>
        </w:rPr>
      </w:pPr>
      <w:r w:rsidRPr="004C3D86">
        <w:rPr>
          <w:szCs w:val="24"/>
        </w:rPr>
        <w:t xml:space="preserve">v mateřské škole, bude s nimi i samostatně dohodnut způsob přebírání dítěte </w:t>
      </w:r>
    </w:p>
    <w:p w14:paraId="269A3E25" w14:textId="66F650C2" w:rsidR="00747B6E" w:rsidRPr="004C3D86" w:rsidRDefault="00747B6E" w:rsidP="002C2259">
      <w:pPr>
        <w:ind w:left="708"/>
        <w:rPr>
          <w:szCs w:val="24"/>
        </w:rPr>
      </w:pPr>
      <w:r w:rsidRPr="004C3D86">
        <w:rPr>
          <w:szCs w:val="24"/>
        </w:rPr>
        <w:t xml:space="preserve">ke vzdělávání a jeho předávání po ukončení vzdělávání. </w:t>
      </w:r>
    </w:p>
    <w:p w14:paraId="233CC4DF" w14:textId="77777777" w:rsidR="004129B4" w:rsidRDefault="004129B4" w:rsidP="004129B4">
      <w:pPr>
        <w:rPr>
          <w:szCs w:val="24"/>
        </w:rPr>
      </w:pPr>
    </w:p>
    <w:p w14:paraId="7A13E988" w14:textId="77777777" w:rsidR="004129B4" w:rsidRPr="004129B4" w:rsidRDefault="004129B4" w:rsidP="004129B4">
      <w:pPr>
        <w:rPr>
          <w:szCs w:val="24"/>
        </w:rPr>
      </w:pPr>
    </w:p>
    <w:p w14:paraId="5EAEB713" w14:textId="77777777" w:rsidR="002B3C31" w:rsidRDefault="004C3D86" w:rsidP="004C3D86">
      <w:pPr>
        <w:rPr>
          <w:szCs w:val="24"/>
        </w:rPr>
      </w:pPr>
      <w:r>
        <w:rPr>
          <w:szCs w:val="24"/>
        </w:rPr>
        <w:t>1</w:t>
      </w:r>
      <w:r w:rsidR="002B3C31">
        <w:rPr>
          <w:szCs w:val="24"/>
        </w:rPr>
        <w:t>5</w:t>
      </w:r>
      <w:r>
        <w:rPr>
          <w:szCs w:val="24"/>
        </w:rPr>
        <w:t>.4</w:t>
      </w:r>
      <w:r w:rsidR="004129B4" w:rsidRPr="004C3D86">
        <w:rPr>
          <w:szCs w:val="24"/>
        </w:rPr>
        <w:t xml:space="preserve"> </w:t>
      </w:r>
    </w:p>
    <w:p w14:paraId="3BD57920" w14:textId="28EB1C70" w:rsidR="00A8295C" w:rsidRPr="004C3D86" w:rsidRDefault="00747B6E" w:rsidP="002B3C31">
      <w:pPr>
        <w:ind w:left="705"/>
        <w:rPr>
          <w:szCs w:val="24"/>
        </w:rPr>
      </w:pPr>
      <w:r w:rsidRPr="004C3D86">
        <w:rPr>
          <w:szCs w:val="24"/>
        </w:rPr>
        <w:t>Zákonní zástupci dítěte mohou písemně pověřit jinou osobu pro jeho přebírání a předávání v mateřské škole. Pokud je tato skutečnost trvalého charakteru, písemně zaznamenají pověřenou osobu do evidenčního listu dítěte</w:t>
      </w:r>
      <w:r w:rsidR="004129B4" w:rsidRPr="004C3D86">
        <w:rPr>
          <w:szCs w:val="24"/>
        </w:rPr>
        <w:t>, který je uložen na třídě.</w:t>
      </w:r>
    </w:p>
    <w:p w14:paraId="0794A2EF" w14:textId="77777777" w:rsidR="00A8295C" w:rsidRDefault="00A8295C">
      <w:pPr>
        <w:jc w:val="both"/>
        <w:rPr>
          <w:szCs w:val="24"/>
        </w:rPr>
      </w:pPr>
    </w:p>
    <w:p w14:paraId="63DBE96A" w14:textId="77777777" w:rsidR="002B3C31" w:rsidRDefault="001C4982" w:rsidP="000E77EE">
      <w:pPr>
        <w:ind w:left="705" w:hanging="705"/>
        <w:jc w:val="both"/>
        <w:rPr>
          <w:szCs w:val="24"/>
        </w:rPr>
      </w:pPr>
      <w:r>
        <w:rPr>
          <w:szCs w:val="24"/>
        </w:rPr>
        <w:t>1</w:t>
      </w:r>
      <w:r w:rsidR="002B3C31">
        <w:rPr>
          <w:szCs w:val="24"/>
        </w:rPr>
        <w:t>5</w:t>
      </w:r>
      <w:r w:rsidR="00560AA3">
        <w:rPr>
          <w:szCs w:val="24"/>
        </w:rPr>
        <w:t>.</w:t>
      </w:r>
      <w:r w:rsidR="004129B4">
        <w:rPr>
          <w:szCs w:val="24"/>
        </w:rPr>
        <w:t>5</w:t>
      </w:r>
      <w:r w:rsidR="00D62136">
        <w:rPr>
          <w:szCs w:val="24"/>
        </w:rPr>
        <w:tab/>
      </w:r>
    </w:p>
    <w:p w14:paraId="6C3B6A49" w14:textId="45E7ACC5" w:rsidR="00A8295C" w:rsidRDefault="00A8295C" w:rsidP="002B3C31">
      <w:pPr>
        <w:ind w:left="1410" w:hanging="705"/>
        <w:jc w:val="both"/>
        <w:rPr>
          <w:szCs w:val="24"/>
        </w:rPr>
      </w:pPr>
      <w:r>
        <w:rPr>
          <w:szCs w:val="24"/>
        </w:rPr>
        <w:t xml:space="preserve">Pokud si pověřená osoba nevyzvedne dítě do </w:t>
      </w:r>
      <w:r w:rsidR="00747B6E">
        <w:rPr>
          <w:szCs w:val="24"/>
        </w:rPr>
        <w:t>16:15 hodin</w:t>
      </w:r>
      <w:r>
        <w:rPr>
          <w:szCs w:val="24"/>
        </w:rPr>
        <w:t xml:space="preserve">, </w:t>
      </w:r>
      <w:r w:rsidR="00951764">
        <w:rPr>
          <w:szCs w:val="24"/>
        </w:rPr>
        <w:t>učitelka</w:t>
      </w:r>
      <w:r w:rsidR="00560AA3">
        <w:rPr>
          <w:szCs w:val="24"/>
        </w:rPr>
        <w:t xml:space="preserve"> setrvá s dítětem v mateřské škol</w:t>
      </w:r>
      <w:r w:rsidR="00747B6E">
        <w:rPr>
          <w:szCs w:val="24"/>
        </w:rPr>
        <w:t>e</w:t>
      </w:r>
      <w:r w:rsidR="00560AA3">
        <w:rPr>
          <w:szCs w:val="24"/>
        </w:rPr>
        <w:t xml:space="preserve"> a </w:t>
      </w:r>
    </w:p>
    <w:p w14:paraId="3E696CF4" w14:textId="77777777" w:rsidR="00A8295C" w:rsidRPr="00D62136" w:rsidRDefault="00A8295C" w:rsidP="000E77EE">
      <w:pPr>
        <w:pStyle w:val="Odstavecseseznamem"/>
        <w:numPr>
          <w:ilvl w:val="0"/>
          <w:numId w:val="27"/>
        </w:numPr>
        <w:ind w:left="1134" w:hanging="425"/>
        <w:rPr>
          <w:szCs w:val="24"/>
        </w:rPr>
      </w:pPr>
      <w:r w:rsidRPr="00D62136">
        <w:rPr>
          <w:szCs w:val="24"/>
        </w:rPr>
        <w:t>pokusí se pověřené osoby kontaktovat telefonicky,</w:t>
      </w:r>
    </w:p>
    <w:p w14:paraId="6D859EFC" w14:textId="77777777" w:rsidR="00A8295C" w:rsidRPr="00D62136" w:rsidRDefault="00A8295C" w:rsidP="000E77EE">
      <w:pPr>
        <w:pStyle w:val="Odstavecseseznamem"/>
        <w:numPr>
          <w:ilvl w:val="0"/>
          <w:numId w:val="27"/>
        </w:numPr>
        <w:ind w:left="1134" w:hanging="425"/>
        <w:rPr>
          <w:szCs w:val="24"/>
        </w:rPr>
      </w:pPr>
      <w:r w:rsidRPr="00D62136">
        <w:rPr>
          <w:szCs w:val="24"/>
        </w:rPr>
        <w:t>informuje telefonicky ředitelku školy</w:t>
      </w:r>
      <w:r w:rsidR="00951764">
        <w:rPr>
          <w:szCs w:val="24"/>
        </w:rPr>
        <w:t xml:space="preserve"> a postupuje podle jejích pokynů,</w:t>
      </w:r>
    </w:p>
    <w:p w14:paraId="3A311B4A" w14:textId="77777777" w:rsidR="00A8295C" w:rsidRPr="00D62136" w:rsidRDefault="00951764" w:rsidP="000E77EE">
      <w:pPr>
        <w:pStyle w:val="Odstavecseseznamem"/>
        <w:numPr>
          <w:ilvl w:val="0"/>
          <w:numId w:val="27"/>
        </w:numPr>
        <w:ind w:left="1134" w:hanging="425"/>
        <w:rPr>
          <w:szCs w:val="24"/>
        </w:rPr>
      </w:pPr>
      <w:r>
        <w:rPr>
          <w:szCs w:val="24"/>
        </w:rPr>
        <w:t>kontaktuje orgán péče o dítě</w:t>
      </w:r>
      <w:r w:rsidR="00560AA3">
        <w:rPr>
          <w:szCs w:val="24"/>
        </w:rPr>
        <w:t xml:space="preserve"> a požádá o zajištění neodkladné péče o dítě ve smyslu </w:t>
      </w:r>
      <w:r w:rsidR="00A8295C" w:rsidRPr="00D62136">
        <w:rPr>
          <w:szCs w:val="24"/>
        </w:rPr>
        <w:t>zákona č. 359/1999 Sb.</w:t>
      </w:r>
      <w:r w:rsidR="00560AA3">
        <w:rPr>
          <w:szCs w:val="24"/>
        </w:rPr>
        <w:t>,</w:t>
      </w:r>
      <w:r w:rsidR="00A8295C" w:rsidRPr="00D62136">
        <w:rPr>
          <w:szCs w:val="24"/>
        </w:rPr>
        <w:t xml:space="preserve"> o sociál</w:t>
      </w:r>
      <w:r w:rsidR="00560AA3">
        <w:rPr>
          <w:szCs w:val="24"/>
        </w:rPr>
        <w:t>ně právní ochraně dětí, v platném znění,</w:t>
      </w:r>
    </w:p>
    <w:p w14:paraId="08F0B589" w14:textId="77777777" w:rsidR="00A8295C" w:rsidRPr="00D62136" w:rsidRDefault="00A8295C" w:rsidP="000E77EE">
      <w:pPr>
        <w:pStyle w:val="Odstavecseseznamem"/>
        <w:numPr>
          <w:ilvl w:val="0"/>
          <w:numId w:val="27"/>
        </w:numPr>
        <w:ind w:left="1134" w:hanging="425"/>
        <w:rPr>
          <w:szCs w:val="24"/>
        </w:rPr>
      </w:pPr>
      <w:r w:rsidRPr="00D62136">
        <w:rPr>
          <w:szCs w:val="24"/>
        </w:rPr>
        <w:t>případně</w:t>
      </w:r>
      <w:r w:rsidR="00896F0E" w:rsidRPr="00D62136">
        <w:rPr>
          <w:szCs w:val="24"/>
        </w:rPr>
        <w:t xml:space="preserve"> </w:t>
      </w:r>
      <w:r w:rsidRPr="00D62136">
        <w:rPr>
          <w:szCs w:val="24"/>
        </w:rPr>
        <w:t>se obrátí na P</w:t>
      </w:r>
      <w:r w:rsidR="00560AA3">
        <w:rPr>
          <w:szCs w:val="24"/>
        </w:rPr>
        <w:t>olicii ČR.</w:t>
      </w:r>
    </w:p>
    <w:p w14:paraId="1570FF78" w14:textId="77777777" w:rsidR="00A8295C" w:rsidRDefault="00A8295C" w:rsidP="000E77EE">
      <w:pPr>
        <w:ind w:left="709"/>
        <w:rPr>
          <w:szCs w:val="24"/>
        </w:rPr>
      </w:pPr>
    </w:p>
    <w:p w14:paraId="2B056900" w14:textId="75F63934" w:rsidR="00560AA3" w:rsidRDefault="001C4982" w:rsidP="002C2259">
      <w:pPr>
        <w:pStyle w:val="Nadpis3"/>
        <w:ind w:left="705" w:hanging="705"/>
        <w:rPr>
          <w:b w:val="0"/>
        </w:rPr>
      </w:pPr>
      <w:bookmarkStart w:id="11" w:name="_Toc333688235"/>
      <w:r w:rsidRPr="009A70CA">
        <w:rPr>
          <w:b w:val="0"/>
        </w:rPr>
        <w:t>1</w:t>
      </w:r>
      <w:r w:rsidR="002B3C31">
        <w:rPr>
          <w:b w:val="0"/>
        </w:rPr>
        <w:t>5</w:t>
      </w:r>
      <w:r w:rsidR="00560AA3" w:rsidRPr="009A70CA">
        <w:rPr>
          <w:b w:val="0"/>
        </w:rPr>
        <w:t xml:space="preserve">. </w:t>
      </w:r>
      <w:r w:rsidR="004129B4">
        <w:rPr>
          <w:b w:val="0"/>
        </w:rPr>
        <w:t>6</w:t>
      </w:r>
      <w:r w:rsidR="00560AA3" w:rsidRPr="009A70CA">
        <w:rPr>
          <w:b w:val="0"/>
        </w:rPr>
        <w:tab/>
        <w:t>Úhradu nákladů spojené se zajištěním péče o dítě v těchto mimořádných situacích ško</w:t>
      </w:r>
      <w:r w:rsidR="002B3C31">
        <w:rPr>
          <w:b w:val="0"/>
        </w:rPr>
        <w:t xml:space="preserve">la </w:t>
      </w:r>
      <w:r w:rsidR="00560AA3" w:rsidRPr="009A70CA">
        <w:rPr>
          <w:b w:val="0"/>
        </w:rPr>
        <w:t xml:space="preserve">vyžaduje od zákonných zástupců dítěte. </w:t>
      </w:r>
    </w:p>
    <w:p w14:paraId="20A76FE8" w14:textId="77777777" w:rsidR="004129B4" w:rsidRPr="004129B4" w:rsidRDefault="004129B4" w:rsidP="004129B4"/>
    <w:bookmarkEnd w:id="11"/>
    <w:p w14:paraId="0999E6A4" w14:textId="77777777" w:rsidR="00C56F89" w:rsidRDefault="00C56F89">
      <w:pPr>
        <w:overflowPunct/>
        <w:autoSpaceDE/>
        <w:autoSpaceDN/>
        <w:adjustRightInd/>
        <w:textAlignment w:val="auto"/>
        <w:rPr>
          <w:szCs w:val="24"/>
        </w:rPr>
      </w:pPr>
    </w:p>
    <w:p w14:paraId="48477FE9" w14:textId="77777777" w:rsidR="002B3C31" w:rsidRDefault="002B3C31">
      <w:pPr>
        <w:overflowPunct/>
        <w:autoSpaceDE/>
        <w:autoSpaceDN/>
        <w:adjustRightInd/>
        <w:textAlignment w:val="auto"/>
        <w:rPr>
          <w:szCs w:val="24"/>
        </w:rPr>
      </w:pPr>
    </w:p>
    <w:p w14:paraId="7031D98C" w14:textId="77777777" w:rsidR="00A8295C" w:rsidRPr="00F21140" w:rsidRDefault="00A8295C" w:rsidP="00EF32CD">
      <w:pPr>
        <w:pStyle w:val="Nadpis3"/>
        <w:rPr>
          <w:u w:val="single"/>
        </w:rPr>
      </w:pPr>
      <w:bookmarkStart w:id="12" w:name="_Toc333688240"/>
      <w:r w:rsidRPr="00F21140">
        <w:rPr>
          <w:u w:val="single"/>
        </w:rPr>
        <w:t>I</w:t>
      </w:r>
      <w:r w:rsidR="001C4982" w:rsidRPr="00F21140">
        <w:rPr>
          <w:u w:val="single"/>
        </w:rPr>
        <w:t>I.</w:t>
      </w:r>
      <w:r w:rsidR="00EF32CD" w:rsidRPr="00F21140">
        <w:rPr>
          <w:u w:val="single"/>
        </w:rPr>
        <w:t xml:space="preserve"> </w:t>
      </w:r>
      <w:r w:rsidRPr="00F21140">
        <w:rPr>
          <w:u w:val="single"/>
        </w:rPr>
        <w:t>P</w:t>
      </w:r>
      <w:r w:rsidR="00EF32CD" w:rsidRPr="00F21140">
        <w:rPr>
          <w:u w:val="single"/>
        </w:rPr>
        <w:t>rovoz a vnitřní režim mateřské školy</w:t>
      </w:r>
      <w:bookmarkEnd w:id="12"/>
    </w:p>
    <w:p w14:paraId="4373C400" w14:textId="77777777" w:rsidR="00A8295C" w:rsidRDefault="00A8295C">
      <w:pPr>
        <w:overflowPunct/>
        <w:autoSpaceDE/>
        <w:autoSpaceDN/>
        <w:adjustRightInd/>
        <w:jc w:val="center"/>
        <w:textAlignment w:val="auto"/>
        <w:rPr>
          <w:szCs w:val="24"/>
        </w:rPr>
      </w:pPr>
    </w:p>
    <w:p w14:paraId="7E0BE0C7" w14:textId="43F04EC2" w:rsidR="00A8295C" w:rsidRDefault="00EF32CD" w:rsidP="00EF32CD">
      <w:pPr>
        <w:pStyle w:val="Nadpis3"/>
      </w:pPr>
      <w:bookmarkStart w:id="13" w:name="_Toc333688241"/>
      <w:r>
        <w:t>1</w:t>
      </w:r>
      <w:r w:rsidR="002C2259">
        <w:t>6</w:t>
      </w:r>
      <w:r w:rsidR="002D44C5">
        <w:t xml:space="preserve">. </w:t>
      </w:r>
      <w:r w:rsidR="00614F8B">
        <w:t xml:space="preserve">      </w:t>
      </w:r>
      <w:r w:rsidR="00A8295C">
        <w:t>Podmínky provozu a organizace vzdělávání v mateřské škole</w:t>
      </w:r>
      <w:bookmarkEnd w:id="13"/>
    </w:p>
    <w:p w14:paraId="28BB2F0D" w14:textId="235A4939" w:rsidR="00A8295C" w:rsidRPr="002330A0" w:rsidRDefault="002D44C5" w:rsidP="00EF32CD">
      <w:pPr>
        <w:ind w:left="705" w:hanging="705"/>
        <w:rPr>
          <w:szCs w:val="24"/>
        </w:rPr>
      </w:pPr>
      <w:r>
        <w:rPr>
          <w:szCs w:val="24"/>
        </w:rPr>
        <w:t>1</w:t>
      </w:r>
      <w:r w:rsidR="002C2259">
        <w:rPr>
          <w:szCs w:val="24"/>
        </w:rPr>
        <w:t>6</w:t>
      </w:r>
      <w:r w:rsidR="00EF32CD" w:rsidRPr="002330A0">
        <w:rPr>
          <w:szCs w:val="24"/>
        </w:rPr>
        <w:t>.</w:t>
      </w:r>
      <w:r w:rsidR="00E1633F" w:rsidRPr="002330A0">
        <w:rPr>
          <w:szCs w:val="24"/>
        </w:rPr>
        <w:t xml:space="preserve"> </w:t>
      </w:r>
      <w:r w:rsidR="00EF32CD" w:rsidRPr="002330A0">
        <w:rPr>
          <w:szCs w:val="24"/>
        </w:rPr>
        <w:t>1</w:t>
      </w:r>
      <w:r w:rsidR="00EF32CD" w:rsidRPr="002330A0">
        <w:rPr>
          <w:szCs w:val="24"/>
        </w:rPr>
        <w:tab/>
      </w:r>
      <w:r w:rsidR="00A8295C" w:rsidRPr="002330A0">
        <w:rPr>
          <w:szCs w:val="24"/>
        </w:rPr>
        <w:t xml:space="preserve">Mateřská škola je zřízena jako škola s celodenním provozem s určenou dobou pobytu od </w:t>
      </w:r>
      <w:r w:rsidR="00584F91">
        <w:rPr>
          <w:szCs w:val="24"/>
        </w:rPr>
        <w:t>6.15 do 16.15</w:t>
      </w:r>
      <w:r w:rsidR="00A8295C" w:rsidRPr="002330A0">
        <w:rPr>
          <w:szCs w:val="24"/>
        </w:rPr>
        <w:t xml:space="preserve"> hod.</w:t>
      </w:r>
    </w:p>
    <w:p w14:paraId="3008C9D5" w14:textId="77777777" w:rsidR="00A8295C" w:rsidRPr="002330A0" w:rsidRDefault="00A8295C">
      <w:pPr>
        <w:rPr>
          <w:szCs w:val="24"/>
        </w:rPr>
      </w:pPr>
    </w:p>
    <w:p w14:paraId="5C33CE7D" w14:textId="7DBB8638" w:rsidR="00F21140" w:rsidRPr="00257E86" w:rsidRDefault="002D44C5" w:rsidP="00EF32CD">
      <w:pPr>
        <w:ind w:left="705" w:hanging="705"/>
        <w:rPr>
          <w:szCs w:val="24"/>
        </w:rPr>
      </w:pPr>
      <w:r>
        <w:rPr>
          <w:szCs w:val="24"/>
        </w:rPr>
        <w:t>1</w:t>
      </w:r>
      <w:r w:rsidR="002C2259">
        <w:rPr>
          <w:szCs w:val="24"/>
        </w:rPr>
        <w:t>6</w:t>
      </w:r>
      <w:r w:rsidR="00EF32CD">
        <w:rPr>
          <w:szCs w:val="24"/>
        </w:rPr>
        <w:t>.</w:t>
      </w:r>
      <w:r w:rsidR="00E1633F">
        <w:rPr>
          <w:szCs w:val="24"/>
        </w:rPr>
        <w:t xml:space="preserve"> </w:t>
      </w:r>
      <w:r w:rsidR="00EF32CD">
        <w:rPr>
          <w:szCs w:val="24"/>
        </w:rPr>
        <w:t>2</w:t>
      </w:r>
      <w:r w:rsidR="00EF32CD">
        <w:rPr>
          <w:szCs w:val="24"/>
        </w:rPr>
        <w:tab/>
      </w:r>
      <w:r w:rsidR="00A8295C">
        <w:rPr>
          <w:szCs w:val="24"/>
        </w:rPr>
        <w:t>V měsících červenci a srpnu může ředitelka mateřské školy po dohodě se zřizova</w:t>
      </w:r>
      <w:r w:rsidR="0046128E">
        <w:rPr>
          <w:szCs w:val="24"/>
        </w:rPr>
        <w:t xml:space="preserve">telem stanovený provoz </w:t>
      </w:r>
      <w:r w:rsidR="003D1ACE">
        <w:rPr>
          <w:szCs w:val="24"/>
        </w:rPr>
        <w:t>omezit,</w:t>
      </w:r>
      <w:r w:rsidR="00A8295C">
        <w:rPr>
          <w:szCs w:val="24"/>
        </w:rPr>
        <w:t xml:space="preserve"> nebo přerušit</w:t>
      </w:r>
      <w:r w:rsidR="003D1ACE">
        <w:rPr>
          <w:szCs w:val="24"/>
        </w:rPr>
        <w:t xml:space="preserve">. </w:t>
      </w:r>
      <w:r w:rsidR="00A8295C">
        <w:rPr>
          <w:szCs w:val="24"/>
        </w:rPr>
        <w:t xml:space="preserve">Rozsah </w:t>
      </w:r>
      <w:r w:rsidR="00161D87">
        <w:rPr>
          <w:szCs w:val="24"/>
        </w:rPr>
        <w:t xml:space="preserve">plánovaného </w:t>
      </w:r>
      <w:r w:rsidR="00A8295C">
        <w:rPr>
          <w:szCs w:val="24"/>
        </w:rPr>
        <w:t xml:space="preserve">omezení nebo přerušení oznámí ředitelka mateřské školy </w:t>
      </w:r>
      <w:r w:rsidR="003D1ACE">
        <w:rPr>
          <w:szCs w:val="24"/>
        </w:rPr>
        <w:t>nejméně 2 měsíce předem</w:t>
      </w:r>
      <w:r w:rsidR="00F21140">
        <w:rPr>
          <w:szCs w:val="24"/>
        </w:rPr>
        <w:t>,</w:t>
      </w:r>
      <w:r w:rsidR="00F21140" w:rsidRPr="00F21140">
        <w:rPr>
          <w:color w:val="0000FF"/>
          <w:szCs w:val="24"/>
        </w:rPr>
        <w:t xml:space="preserve"> </w:t>
      </w:r>
      <w:r w:rsidR="00F21140" w:rsidRPr="00257E86">
        <w:rPr>
          <w:szCs w:val="24"/>
        </w:rPr>
        <w:t>společně se zveřejněním výsledku projednání se zřizovatelem</w:t>
      </w:r>
      <w:r w:rsidR="00161D87" w:rsidRPr="00257E86">
        <w:rPr>
          <w:szCs w:val="24"/>
        </w:rPr>
        <w:t xml:space="preserve">. </w:t>
      </w:r>
      <w:r w:rsidR="00F21140" w:rsidRPr="00257E86">
        <w:rPr>
          <w:szCs w:val="24"/>
        </w:rPr>
        <w:t>Uvede také informace o možnosti a podmínkách zajištění péče o děti jinými subjekty.</w:t>
      </w:r>
    </w:p>
    <w:p w14:paraId="475AF131" w14:textId="1E19194B" w:rsidR="00014638" w:rsidRDefault="00A8295C" w:rsidP="002C2259">
      <w:pPr>
        <w:ind w:left="705"/>
        <w:rPr>
          <w:szCs w:val="24"/>
        </w:rPr>
      </w:pPr>
      <w:r>
        <w:rPr>
          <w:szCs w:val="24"/>
        </w:rPr>
        <w:t xml:space="preserve">Provoz mateřské školy lze ze závažných </w:t>
      </w:r>
      <w:r w:rsidR="00161D87">
        <w:rPr>
          <w:szCs w:val="24"/>
        </w:rPr>
        <w:t xml:space="preserve">technických či organizačních </w:t>
      </w:r>
      <w:r>
        <w:rPr>
          <w:szCs w:val="24"/>
        </w:rPr>
        <w:t>důvodů a po projednání se zřizova</w:t>
      </w:r>
      <w:r w:rsidR="00EF32CD">
        <w:rPr>
          <w:szCs w:val="24"/>
        </w:rPr>
        <w:t>telem</w:t>
      </w:r>
      <w:r>
        <w:rPr>
          <w:szCs w:val="24"/>
        </w:rPr>
        <w:t xml:space="preserve"> omezit</w:t>
      </w:r>
      <w:r w:rsidR="00161D87">
        <w:rPr>
          <w:szCs w:val="24"/>
        </w:rPr>
        <w:t xml:space="preserve"> nebo přerušit i v jiném období. </w:t>
      </w:r>
      <w:r>
        <w:rPr>
          <w:szCs w:val="24"/>
        </w:rPr>
        <w:t xml:space="preserve">Informaci o omezení nebo přerušení provozu </w:t>
      </w:r>
      <w:r w:rsidR="00F21140">
        <w:rPr>
          <w:szCs w:val="24"/>
        </w:rPr>
        <w:t xml:space="preserve">v takovém případě </w:t>
      </w:r>
      <w:r>
        <w:rPr>
          <w:szCs w:val="24"/>
        </w:rPr>
        <w:t>zveřejní ředitelka mateřské školy na přístupném místě ve škole neprodleně poté, co o omezení nebo přerušení provozu rozhodne.</w:t>
      </w:r>
    </w:p>
    <w:p w14:paraId="7C3F3E9B" w14:textId="77777777" w:rsidR="00A8295C" w:rsidRPr="007254E8" w:rsidRDefault="00A8295C">
      <w:pPr>
        <w:rPr>
          <w:szCs w:val="24"/>
          <w:u w:val="single"/>
        </w:rPr>
      </w:pPr>
    </w:p>
    <w:p w14:paraId="2151CA41" w14:textId="516D92D3" w:rsidR="00A8295C" w:rsidRDefault="00E66323" w:rsidP="00E1633F">
      <w:pPr>
        <w:ind w:left="705" w:hanging="705"/>
        <w:rPr>
          <w:szCs w:val="24"/>
        </w:rPr>
      </w:pPr>
      <w:r>
        <w:rPr>
          <w:szCs w:val="24"/>
        </w:rPr>
        <w:t>1</w:t>
      </w:r>
      <w:r w:rsidR="002C2259">
        <w:rPr>
          <w:szCs w:val="24"/>
        </w:rPr>
        <w:t>6</w:t>
      </w:r>
      <w:r w:rsidR="00EF32CD">
        <w:rPr>
          <w:szCs w:val="24"/>
        </w:rPr>
        <w:t>.</w:t>
      </w:r>
      <w:r w:rsidR="00E1633F">
        <w:rPr>
          <w:szCs w:val="24"/>
        </w:rPr>
        <w:t xml:space="preserve"> </w:t>
      </w:r>
      <w:r>
        <w:rPr>
          <w:szCs w:val="24"/>
        </w:rPr>
        <w:t>3</w:t>
      </w:r>
      <w:r w:rsidR="00EF32CD">
        <w:rPr>
          <w:szCs w:val="24"/>
        </w:rPr>
        <w:tab/>
      </w:r>
      <w:r w:rsidR="00A8295C">
        <w:rPr>
          <w:szCs w:val="24"/>
        </w:rPr>
        <w:t xml:space="preserve">Předškolní vzdělávání dětí podle stanoveného </w:t>
      </w:r>
      <w:r w:rsidR="004129B4">
        <w:rPr>
          <w:szCs w:val="24"/>
        </w:rPr>
        <w:t>Š</w:t>
      </w:r>
      <w:r w:rsidR="00A8295C">
        <w:rPr>
          <w:szCs w:val="24"/>
        </w:rPr>
        <w:t>kolního vzdělávacího</w:t>
      </w:r>
      <w:r w:rsidR="00EF32CD">
        <w:rPr>
          <w:szCs w:val="24"/>
        </w:rPr>
        <w:t xml:space="preserve"> programu probíhá v </w:t>
      </w:r>
      <w:r w:rsidR="00584F91">
        <w:rPr>
          <w:szCs w:val="24"/>
        </w:rPr>
        <w:t>základním denním režimu.</w:t>
      </w:r>
    </w:p>
    <w:p w14:paraId="59C8E286" w14:textId="77777777" w:rsidR="00A8295C" w:rsidRDefault="00D813E1" w:rsidP="000E4FDE">
      <w:pPr>
        <w:ind w:left="705" w:hanging="705"/>
        <w:rPr>
          <w:szCs w:val="24"/>
        </w:rPr>
      </w:pPr>
      <w:r>
        <w:rPr>
          <w:szCs w:val="24"/>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6569"/>
      </w:tblGrid>
      <w:tr w:rsidR="00A8295C" w:rsidRPr="00F21140" w14:paraId="3360DCD2" w14:textId="77777777" w:rsidTr="00AC0331">
        <w:tc>
          <w:tcPr>
            <w:tcW w:w="1985" w:type="dxa"/>
            <w:tcBorders>
              <w:bottom w:val="single" w:sz="4" w:space="0" w:color="auto"/>
            </w:tcBorders>
          </w:tcPr>
          <w:p w14:paraId="0AA71064" w14:textId="20DCF458" w:rsidR="00A8295C" w:rsidRPr="00F21140" w:rsidRDefault="00EF32CD">
            <w:pPr>
              <w:jc w:val="right"/>
              <w:rPr>
                <w:i/>
                <w:sz w:val="22"/>
                <w:szCs w:val="24"/>
              </w:rPr>
            </w:pPr>
            <w:r w:rsidRPr="00F21140">
              <w:rPr>
                <w:i/>
                <w:sz w:val="22"/>
                <w:szCs w:val="24"/>
              </w:rPr>
              <w:t>6:</w:t>
            </w:r>
            <w:r w:rsidR="00F84C77">
              <w:rPr>
                <w:i/>
                <w:sz w:val="22"/>
                <w:szCs w:val="24"/>
              </w:rPr>
              <w:t>15</w:t>
            </w:r>
            <w:r w:rsidRPr="00F21140">
              <w:rPr>
                <w:i/>
                <w:sz w:val="22"/>
                <w:szCs w:val="24"/>
              </w:rPr>
              <w:t xml:space="preserve"> – 8:</w:t>
            </w:r>
            <w:r w:rsidR="002E26A5">
              <w:rPr>
                <w:i/>
                <w:sz w:val="22"/>
                <w:szCs w:val="24"/>
              </w:rPr>
              <w:t>00</w:t>
            </w:r>
          </w:p>
        </w:tc>
        <w:tc>
          <w:tcPr>
            <w:tcW w:w="6693" w:type="dxa"/>
            <w:tcBorders>
              <w:bottom w:val="single" w:sz="4" w:space="0" w:color="auto"/>
            </w:tcBorders>
          </w:tcPr>
          <w:p w14:paraId="462C7A69" w14:textId="77777777" w:rsidR="00A8295C" w:rsidRPr="00F21140" w:rsidRDefault="00A8295C">
            <w:pPr>
              <w:rPr>
                <w:i/>
                <w:sz w:val="22"/>
                <w:szCs w:val="24"/>
              </w:rPr>
            </w:pPr>
            <w:r w:rsidRPr="00F21140">
              <w:rPr>
                <w:i/>
                <w:sz w:val="22"/>
                <w:szCs w:val="24"/>
              </w:rPr>
              <w:t>Příchod dětí do mateřské školy, předávání dětí pedagogickým pracovnicím do třídy, volně spontánní zájmové aktivity,</w:t>
            </w:r>
          </w:p>
        </w:tc>
      </w:tr>
      <w:tr w:rsidR="00A8295C" w:rsidRPr="00F21140" w14:paraId="1E32D83F" w14:textId="77777777" w:rsidTr="00AC0331">
        <w:tc>
          <w:tcPr>
            <w:tcW w:w="1985" w:type="dxa"/>
            <w:tcBorders>
              <w:bottom w:val="nil"/>
            </w:tcBorders>
          </w:tcPr>
          <w:p w14:paraId="2604337D" w14:textId="03032AA1" w:rsidR="00A8295C" w:rsidRDefault="00EF32CD" w:rsidP="00584F91">
            <w:pPr>
              <w:ind w:left="300"/>
              <w:rPr>
                <w:i/>
                <w:sz w:val="22"/>
                <w:szCs w:val="24"/>
              </w:rPr>
            </w:pPr>
            <w:r w:rsidRPr="00F21140">
              <w:rPr>
                <w:i/>
                <w:sz w:val="22"/>
                <w:szCs w:val="24"/>
              </w:rPr>
              <w:t xml:space="preserve">  </w:t>
            </w:r>
            <w:r w:rsidR="00584F91">
              <w:rPr>
                <w:i/>
                <w:sz w:val="22"/>
                <w:szCs w:val="24"/>
              </w:rPr>
              <w:t xml:space="preserve">   </w:t>
            </w:r>
            <w:r w:rsidRPr="00F21140">
              <w:rPr>
                <w:i/>
                <w:sz w:val="22"/>
                <w:szCs w:val="24"/>
              </w:rPr>
              <w:t xml:space="preserve">   </w:t>
            </w:r>
            <w:r w:rsidR="002E26A5">
              <w:rPr>
                <w:i/>
                <w:sz w:val="22"/>
                <w:szCs w:val="24"/>
              </w:rPr>
              <w:t>8.00</w:t>
            </w:r>
            <w:r w:rsidR="00584F91">
              <w:rPr>
                <w:i/>
                <w:sz w:val="22"/>
                <w:szCs w:val="24"/>
              </w:rPr>
              <w:t xml:space="preserve"> – 8.45</w:t>
            </w:r>
          </w:p>
          <w:p w14:paraId="0A381C07" w14:textId="77777777" w:rsidR="00584F91" w:rsidRPr="00F21140" w:rsidRDefault="00584F91" w:rsidP="00584F91">
            <w:pPr>
              <w:ind w:left="300"/>
              <w:rPr>
                <w:i/>
                <w:sz w:val="22"/>
                <w:szCs w:val="24"/>
              </w:rPr>
            </w:pPr>
            <w:r>
              <w:rPr>
                <w:i/>
                <w:sz w:val="22"/>
                <w:szCs w:val="24"/>
              </w:rPr>
              <w:t xml:space="preserve">       </w:t>
            </w:r>
            <w:r w:rsidR="00F30871">
              <w:rPr>
                <w:i/>
                <w:sz w:val="22"/>
                <w:szCs w:val="24"/>
              </w:rPr>
              <w:t>8.45 – 9.15</w:t>
            </w:r>
          </w:p>
        </w:tc>
        <w:tc>
          <w:tcPr>
            <w:tcW w:w="6693" w:type="dxa"/>
            <w:tcBorders>
              <w:bottom w:val="nil"/>
            </w:tcBorders>
          </w:tcPr>
          <w:p w14:paraId="2597F550" w14:textId="77777777" w:rsidR="00A8295C" w:rsidRPr="00F21140" w:rsidRDefault="00A8295C">
            <w:pPr>
              <w:rPr>
                <w:i/>
                <w:sz w:val="22"/>
                <w:szCs w:val="24"/>
              </w:rPr>
            </w:pPr>
            <w:r w:rsidRPr="00F21140">
              <w:rPr>
                <w:i/>
                <w:sz w:val="22"/>
                <w:szCs w:val="24"/>
              </w:rPr>
              <w:t>Pohybové aktivity</w:t>
            </w:r>
            <w:r w:rsidR="00584F91">
              <w:rPr>
                <w:i/>
                <w:sz w:val="22"/>
                <w:szCs w:val="24"/>
              </w:rPr>
              <w:t>, řízené činnosti</w:t>
            </w:r>
            <w:r w:rsidR="00E412E0">
              <w:rPr>
                <w:i/>
                <w:sz w:val="22"/>
                <w:szCs w:val="24"/>
              </w:rPr>
              <w:t>,</w:t>
            </w:r>
            <w:r w:rsidR="00E412E0" w:rsidRPr="00F21140">
              <w:rPr>
                <w:i/>
                <w:sz w:val="22"/>
                <w:szCs w:val="24"/>
              </w:rPr>
              <w:t xml:space="preserve"> volně spontánní zájmové aktivity</w:t>
            </w:r>
            <w:r w:rsidR="00E412E0">
              <w:rPr>
                <w:i/>
                <w:sz w:val="22"/>
                <w:szCs w:val="24"/>
              </w:rPr>
              <w:t>.</w:t>
            </w:r>
          </w:p>
          <w:p w14:paraId="51AABD73" w14:textId="77777777" w:rsidR="00A8295C" w:rsidRPr="00F21140" w:rsidRDefault="00A8295C">
            <w:pPr>
              <w:rPr>
                <w:i/>
                <w:sz w:val="22"/>
                <w:szCs w:val="24"/>
              </w:rPr>
            </w:pPr>
            <w:r w:rsidRPr="00F21140">
              <w:rPr>
                <w:i/>
                <w:sz w:val="22"/>
                <w:szCs w:val="24"/>
              </w:rPr>
              <w:t>Osobní hygiena, dopolední svačina</w:t>
            </w:r>
          </w:p>
        </w:tc>
      </w:tr>
      <w:tr w:rsidR="00A8295C" w:rsidRPr="00F21140" w14:paraId="001337E4" w14:textId="77777777" w:rsidTr="00AC0331">
        <w:tc>
          <w:tcPr>
            <w:tcW w:w="1985" w:type="dxa"/>
            <w:tcBorders>
              <w:top w:val="nil"/>
              <w:left w:val="single" w:sz="4" w:space="0" w:color="auto"/>
              <w:bottom w:val="nil"/>
              <w:right w:val="single" w:sz="4" w:space="0" w:color="auto"/>
            </w:tcBorders>
          </w:tcPr>
          <w:p w14:paraId="1F9E98D8" w14:textId="77777777" w:rsidR="00A8295C" w:rsidRPr="00F21140" w:rsidRDefault="00584F91">
            <w:pPr>
              <w:jc w:val="right"/>
              <w:rPr>
                <w:i/>
                <w:sz w:val="22"/>
                <w:szCs w:val="24"/>
              </w:rPr>
            </w:pPr>
            <w:r>
              <w:rPr>
                <w:i/>
                <w:sz w:val="22"/>
                <w:szCs w:val="24"/>
              </w:rPr>
              <w:t xml:space="preserve"> </w:t>
            </w:r>
            <w:r w:rsidR="00F30871">
              <w:rPr>
                <w:i/>
                <w:sz w:val="22"/>
                <w:szCs w:val="24"/>
              </w:rPr>
              <w:t xml:space="preserve">     9:15 -  11</w:t>
            </w:r>
            <w:r w:rsidR="00EF32CD" w:rsidRPr="00F21140">
              <w:rPr>
                <w:i/>
                <w:sz w:val="22"/>
                <w:szCs w:val="24"/>
              </w:rPr>
              <w:t>:</w:t>
            </w:r>
            <w:r w:rsidR="00A8295C" w:rsidRPr="00F21140">
              <w:rPr>
                <w:i/>
                <w:sz w:val="22"/>
                <w:szCs w:val="24"/>
              </w:rPr>
              <w:t>30</w:t>
            </w:r>
          </w:p>
        </w:tc>
        <w:tc>
          <w:tcPr>
            <w:tcW w:w="6693" w:type="dxa"/>
            <w:tcBorders>
              <w:top w:val="nil"/>
              <w:left w:val="single" w:sz="4" w:space="0" w:color="auto"/>
              <w:bottom w:val="nil"/>
              <w:right w:val="single" w:sz="4" w:space="0" w:color="auto"/>
            </w:tcBorders>
          </w:tcPr>
          <w:p w14:paraId="225A538A" w14:textId="77777777" w:rsidR="00A8295C" w:rsidRPr="00F21140" w:rsidRDefault="00A8295C">
            <w:pPr>
              <w:rPr>
                <w:i/>
                <w:sz w:val="22"/>
                <w:szCs w:val="24"/>
              </w:rPr>
            </w:pPr>
            <w:r w:rsidRPr="00F21140">
              <w:rPr>
                <w:i/>
                <w:sz w:val="22"/>
                <w:szCs w:val="24"/>
              </w:rPr>
              <w:t>Volné činnosti a aktivity dětí řízené pedagogickými pracovníky</w:t>
            </w:r>
          </w:p>
          <w:p w14:paraId="7E438A07" w14:textId="77777777" w:rsidR="00A8295C" w:rsidRPr="00F21140" w:rsidRDefault="00A8295C">
            <w:pPr>
              <w:rPr>
                <w:i/>
                <w:sz w:val="22"/>
                <w:szCs w:val="24"/>
              </w:rPr>
            </w:pPr>
            <w:r w:rsidRPr="00F21140">
              <w:rPr>
                <w:i/>
                <w:sz w:val="22"/>
                <w:szCs w:val="24"/>
              </w:rPr>
              <w:t>zaměřené především na hry a zájmovou činnost, práce s integrovanými dětmi, řízené aktivity</w:t>
            </w:r>
            <w:r w:rsidR="00F30871">
              <w:rPr>
                <w:i/>
                <w:sz w:val="22"/>
                <w:szCs w:val="24"/>
              </w:rPr>
              <w:t>.</w:t>
            </w:r>
          </w:p>
        </w:tc>
      </w:tr>
      <w:tr w:rsidR="00A8295C" w:rsidRPr="00F21140" w14:paraId="4F240DBF" w14:textId="77777777" w:rsidTr="00AC0331">
        <w:tc>
          <w:tcPr>
            <w:tcW w:w="1985" w:type="dxa"/>
            <w:tcBorders>
              <w:top w:val="nil"/>
              <w:left w:val="single" w:sz="4" w:space="0" w:color="auto"/>
              <w:bottom w:val="nil"/>
              <w:right w:val="single" w:sz="4" w:space="0" w:color="auto"/>
            </w:tcBorders>
          </w:tcPr>
          <w:p w14:paraId="7C53D75A" w14:textId="77777777" w:rsidR="00A8295C" w:rsidRPr="00F21140" w:rsidRDefault="00A8295C">
            <w:pPr>
              <w:jc w:val="right"/>
              <w:rPr>
                <w:i/>
                <w:sz w:val="22"/>
                <w:szCs w:val="24"/>
              </w:rPr>
            </w:pPr>
          </w:p>
        </w:tc>
        <w:tc>
          <w:tcPr>
            <w:tcW w:w="6693" w:type="dxa"/>
            <w:tcBorders>
              <w:top w:val="nil"/>
              <w:left w:val="single" w:sz="4" w:space="0" w:color="auto"/>
              <w:bottom w:val="nil"/>
              <w:right w:val="single" w:sz="4" w:space="0" w:color="auto"/>
            </w:tcBorders>
          </w:tcPr>
          <w:p w14:paraId="37799A5F" w14:textId="77777777" w:rsidR="00A8295C" w:rsidRPr="00F21140" w:rsidRDefault="00A8295C">
            <w:pPr>
              <w:rPr>
                <w:i/>
                <w:sz w:val="22"/>
                <w:szCs w:val="24"/>
              </w:rPr>
            </w:pPr>
            <w:r w:rsidRPr="00F21140">
              <w:rPr>
                <w:i/>
                <w:sz w:val="22"/>
                <w:szCs w:val="24"/>
              </w:rPr>
              <w:t>Osobní hygiena,</w:t>
            </w:r>
            <w:r w:rsidR="00EF32CD" w:rsidRPr="00F21140">
              <w:rPr>
                <w:i/>
                <w:sz w:val="22"/>
                <w:szCs w:val="24"/>
              </w:rPr>
              <w:t xml:space="preserve"> </w:t>
            </w:r>
            <w:r w:rsidRPr="00F21140">
              <w:rPr>
                <w:i/>
                <w:sz w:val="22"/>
                <w:szCs w:val="24"/>
              </w:rPr>
              <w:t>příprava na pobyt venku, pobyt dětí venku, příp. náhradní činnost</w:t>
            </w:r>
          </w:p>
        </w:tc>
      </w:tr>
      <w:tr w:rsidR="00A8295C" w:rsidRPr="00F21140" w14:paraId="100C43F6" w14:textId="77777777" w:rsidTr="00AC0331">
        <w:tc>
          <w:tcPr>
            <w:tcW w:w="1985" w:type="dxa"/>
            <w:tcBorders>
              <w:top w:val="nil"/>
            </w:tcBorders>
          </w:tcPr>
          <w:p w14:paraId="35302D0F" w14:textId="77777777" w:rsidR="00A8295C" w:rsidRPr="00F21140" w:rsidRDefault="00EF32CD">
            <w:pPr>
              <w:jc w:val="right"/>
              <w:rPr>
                <w:i/>
                <w:sz w:val="22"/>
                <w:szCs w:val="24"/>
              </w:rPr>
            </w:pPr>
            <w:r w:rsidRPr="00F21140">
              <w:rPr>
                <w:i/>
                <w:sz w:val="22"/>
                <w:szCs w:val="24"/>
              </w:rPr>
              <w:t>11:30 -12:</w:t>
            </w:r>
            <w:r w:rsidR="00AC0331">
              <w:rPr>
                <w:i/>
                <w:sz w:val="22"/>
                <w:szCs w:val="24"/>
              </w:rPr>
              <w:t>00</w:t>
            </w:r>
          </w:p>
        </w:tc>
        <w:tc>
          <w:tcPr>
            <w:tcW w:w="6693" w:type="dxa"/>
            <w:tcBorders>
              <w:top w:val="nil"/>
            </w:tcBorders>
          </w:tcPr>
          <w:p w14:paraId="143D55AB" w14:textId="77777777" w:rsidR="00A8295C" w:rsidRPr="00F21140" w:rsidRDefault="00A8295C">
            <w:pPr>
              <w:rPr>
                <w:i/>
                <w:sz w:val="22"/>
                <w:szCs w:val="24"/>
              </w:rPr>
            </w:pPr>
            <w:r w:rsidRPr="00F21140">
              <w:rPr>
                <w:i/>
                <w:sz w:val="22"/>
                <w:szCs w:val="24"/>
              </w:rPr>
              <w:t>Oběd a osobní hygiena dětí</w:t>
            </w:r>
          </w:p>
        </w:tc>
      </w:tr>
      <w:tr w:rsidR="00A8295C" w:rsidRPr="00F21140" w14:paraId="29E14554" w14:textId="77777777" w:rsidTr="00F21140">
        <w:tc>
          <w:tcPr>
            <w:tcW w:w="1985" w:type="dxa"/>
          </w:tcPr>
          <w:p w14:paraId="4197E8BE" w14:textId="77777777" w:rsidR="00A8295C" w:rsidRPr="00F21140" w:rsidRDefault="00AC0331">
            <w:pPr>
              <w:jc w:val="right"/>
              <w:rPr>
                <w:i/>
                <w:sz w:val="22"/>
                <w:szCs w:val="24"/>
              </w:rPr>
            </w:pPr>
            <w:r>
              <w:rPr>
                <w:i/>
                <w:sz w:val="22"/>
                <w:szCs w:val="24"/>
              </w:rPr>
              <w:t>12:00</w:t>
            </w:r>
            <w:r w:rsidR="00EF32CD" w:rsidRPr="00F21140">
              <w:rPr>
                <w:i/>
                <w:sz w:val="22"/>
                <w:szCs w:val="24"/>
              </w:rPr>
              <w:t xml:space="preserve"> -14:</w:t>
            </w:r>
            <w:r w:rsidR="00A8295C" w:rsidRPr="00F21140">
              <w:rPr>
                <w:i/>
                <w:sz w:val="22"/>
                <w:szCs w:val="24"/>
              </w:rPr>
              <w:t>00</w:t>
            </w:r>
          </w:p>
        </w:tc>
        <w:tc>
          <w:tcPr>
            <w:tcW w:w="6693" w:type="dxa"/>
          </w:tcPr>
          <w:p w14:paraId="7BC89996" w14:textId="77777777" w:rsidR="00A8295C" w:rsidRPr="00F21140" w:rsidRDefault="00A8295C">
            <w:pPr>
              <w:rPr>
                <w:i/>
                <w:sz w:val="22"/>
                <w:szCs w:val="24"/>
              </w:rPr>
            </w:pPr>
            <w:r w:rsidRPr="00F21140">
              <w:rPr>
                <w:i/>
                <w:sz w:val="22"/>
                <w:szCs w:val="24"/>
              </w:rPr>
              <w:t>Spánek a odpočinek dětí respektující rozdílné potřeby dětí,</w:t>
            </w:r>
          </w:p>
          <w:p w14:paraId="59B90428" w14:textId="77777777" w:rsidR="00A8295C" w:rsidRPr="00F21140" w:rsidRDefault="00A8295C">
            <w:pPr>
              <w:rPr>
                <w:i/>
                <w:sz w:val="22"/>
                <w:szCs w:val="24"/>
              </w:rPr>
            </w:pPr>
            <w:r w:rsidRPr="00F21140">
              <w:rPr>
                <w:i/>
                <w:sz w:val="22"/>
                <w:szCs w:val="24"/>
              </w:rPr>
              <w:t>individuální práce s dětmi s nižší potřebou spánku</w:t>
            </w:r>
          </w:p>
        </w:tc>
      </w:tr>
      <w:tr w:rsidR="00A8295C" w:rsidRPr="00F21140" w14:paraId="5B857E65" w14:textId="77777777" w:rsidTr="00F21140">
        <w:tc>
          <w:tcPr>
            <w:tcW w:w="1985" w:type="dxa"/>
          </w:tcPr>
          <w:p w14:paraId="422D7657" w14:textId="77777777" w:rsidR="00A8295C" w:rsidRPr="00F21140" w:rsidRDefault="00EF32CD" w:rsidP="00EF32CD">
            <w:pPr>
              <w:jc w:val="right"/>
              <w:rPr>
                <w:i/>
                <w:sz w:val="22"/>
                <w:szCs w:val="24"/>
              </w:rPr>
            </w:pPr>
            <w:r w:rsidRPr="00F21140">
              <w:rPr>
                <w:i/>
                <w:sz w:val="22"/>
                <w:szCs w:val="24"/>
              </w:rPr>
              <w:t>14:00 -14:</w:t>
            </w:r>
            <w:r w:rsidR="00A8295C" w:rsidRPr="00F21140">
              <w:rPr>
                <w:i/>
                <w:sz w:val="22"/>
                <w:szCs w:val="24"/>
              </w:rPr>
              <w:t>30</w:t>
            </w:r>
          </w:p>
        </w:tc>
        <w:tc>
          <w:tcPr>
            <w:tcW w:w="6693" w:type="dxa"/>
          </w:tcPr>
          <w:p w14:paraId="6521C4BD" w14:textId="77777777" w:rsidR="00A8295C" w:rsidRPr="00F21140" w:rsidRDefault="00A8295C">
            <w:pPr>
              <w:rPr>
                <w:i/>
                <w:sz w:val="22"/>
                <w:szCs w:val="24"/>
              </w:rPr>
            </w:pPr>
            <w:r w:rsidRPr="00F21140">
              <w:rPr>
                <w:i/>
                <w:sz w:val="22"/>
                <w:szCs w:val="24"/>
              </w:rPr>
              <w:t>Odpolední svačina, osobní hygiena</w:t>
            </w:r>
          </w:p>
        </w:tc>
      </w:tr>
      <w:tr w:rsidR="00A8295C" w:rsidRPr="00F21140" w14:paraId="26BB436E" w14:textId="77777777" w:rsidTr="00F21140">
        <w:tc>
          <w:tcPr>
            <w:tcW w:w="1985" w:type="dxa"/>
          </w:tcPr>
          <w:p w14:paraId="2B4ECC93" w14:textId="77777777" w:rsidR="00A8295C" w:rsidRPr="00F21140" w:rsidRDefault="000418E2">
            <w:pPr>
              <w:jc w:val="right"/>
              <w:rPr>
                <w:i/>
                <w:sz w:val="22"/>
                <w:szCs w:val="24"/>
              </w:rPr>
            </w:pPr>
            <w:r>
              <w:rPr>
                <w:i/>
                <w:sz w:val="22"/>
                <w:szCs w:val="24"/>
              </w:rPr>
              <w:t>14:3</w:t>
            </w:r>
            <w:r w:rsidR="00AC0331">
              <w:rPr>
                <w:i/>
                <w:sz w:val="22"/>
                <w:szCs w:val="24"/>
              </w:rPr>
              <w:t>0 -16</w:t>
            </w:r>
            <w:r w:rsidR="00EF32CD" w:rsidRPr="00F21140">
              <w:rPr>
                <w:i/>
                <w:sz w:val="22"/>
                <w:szCs w:val="24"/>
              </w:rPr>
              <w:t>:</w:t>
            </w:r>
            <w:r w:rsidR="00AC0331">
              <w:rPr>
                <w:i/>
                <w:sz w:val="22"/>
                <w:szCs w:val="24"/>
              </w:rPr>
              <w:t>15</w:t>
            </w:r>
          </w:p>
        </w:tc>
        <w:tc>
          <w:tcPr>
            <w:tcW w:w="6693" w:type="dxa"/>
          </w:tcPr>
          <w:p w14:paraId="090ADBC1" w14:textId="77777777" w:rsidR="00A8295C" w:rsidRPr="00F21140" w:rsidRDefault="00A8295C">
            <w:pPr>
              <w:rPr>
                <w:i/>
                <w:sz w:val="22"/>
                <w:szCs w:val="24"/>
              </w:rPr>
            </w:pPr>
            <w:r w:rsidRPr="00F21140">
              <w:rPr>
                <w:i/>
                <w:sz w:val="22"/>
                <w:szCs w:val="24"/>
              </w:rPr>
              <w:t>Volné činnosti a aktivity dětí řízené pedagogickými pracovníky</w:t>
            </w:r>
          </w:p>
          <w:p w14:paraId="009D1F02" w14:textId="77777777" w:rsidR="00A8295C" w:rsidRPr="00F21140" w:rsidRDefault="00A8295C">
            <w:pPr>
              <w:rPr>
                <w:i/>
                <w:sz w:val="22"/>
                <w:szCs w:val="24"/>
              </w:rPr>
            </w:pPr>
            <w:r w:rsidRPr="00F21140">
              <w:rPr>
                <w:i/>
                <w:sz w:val="22"/>
                <w:szCs w:val="24"/>
              </w:rPr>
              <w:t>zaměřené především na hry, zájmové činnosti a pohybové aktivity dětí, v případě pěkného počasí mohou probíhat na zahradě mateřské školy</w:t>
            </w:r>
          </w:p>
        </w:tc>
      </w:tr>
    </w:tbl>
    <w:p w14:paraId="7916932C" w14:textId="77777777" w:rsidR="00BA20B9" w:rsidRDefault="00BA20B9" w:rsidP="00C04F5C">
      <w:pPr>
        <w:rPr>
          <w:szCs w:val="24"/>
        </w:rPr>
      </w:pPr>
    </w:p>
    <w:p w14:paraId="7218FDDF" w14:textId="4838EECB" w:rsidR="00BA20B9" w:rsidRDefault="000E4FDE" w:rsidP="000E4FDE">
      <w:pPr>
        <w:ind w:left="705"/>
        <w:rPr>
          <w:szCs w:val="24"/>
        </w:rPr>
      </w:pPr>
      <w:r>
        <w:rPr>
          <w:szCs w:val="24"/>
        </w:rPr>
        <w:t>Z organizačních</w:t>
      </w:r>
      <w:r w:rsidR="008219FA">
        <w:rPr>
          <w:szCs w:val="24"/>
        </w:rPr>
        <w:t xml:space="preserve"> důvodů se děti scházejí</w:t>
      </w:r>
      <w:r w:rsidR="006F123E">
        <w:rPr>
          <w:szCs w:val="24"/>
        </w:rPr>
        <w:t xml:space="preserve"> </w:t>
      </w:r>
      <w:r w:rsidR="008219FA">
        <w:rPr>
          <w:szCs w:val="24"/>
        </w:rPr>
        <w:t xml:space="preserve">na </w:t>
      </w:r>
      <w:r w:rsidR="006F123E">
        <w:rPr>
          <w:szCs w:val="24"/>
        </w:rPr>
        <w:t>budov</w:t>
      </w:r>
      <w:r w:rsidR="008219FA">
        <w:rPr>
          <w:szCs w:val="24"/>
        </w:rPr>
        <w:t>ě A i B</w:t>
      </w:r>
      <w:r w:rsidR="006F123E">
        <w:rPr>
          <w:szCs w:val="24"/>
        </w:rPr>
        <w:t xml:space="preserve"> v 6.15 hod</w:t>
      </w:r>
      <w:r w:rsidR="004129B4">
        <w:rPr>
          <w:szCs w:val="24"/>
        </w:rPr>
        <w:t>in</w:t>
      </w:r>
      <w:r w:rsidR="006F123E">
        <w:rPr>
          <w:szCs w:val="24"/>
        </w:rPr>
        <w:t xml:space="preserve"> a rozcházejí podle </w:t>
      </w:r>
      <w:r w:rsidR="008219FA">
        <w:rPr>
          <w:szCs w:val="24"/>
        </w:rPr>
        <w:t xml:space="preserve">rozpisu </w:t>
      </w:r>
      <w:r w:rsidR="006F123E">
        <w:rPr>
          <w:szCs w:val="24"/>
        </w:rPr>
        <w:t>služeb učitelek. Ko</w:t>
      </w:r>
      <w:r w:rsidR="008219FA">
        <w:rPr>
          <w:szCs w:val="24"/>
        </w:rPr>
        <w:t xml:space="preserve">nečná služba je na budově </w:t>
      </w:r>
      <w:r w:rsidR="00565A88">
        <w:rPr>
          <w:szCs w:val="24"/>
        </w:rPr>
        <w:t>B</w:t>
      </w:r>
      <w:r w:rsidR="008219FA">
        <w:rPr>
          <w:szCs w:val="24"/>
        </w:rPr>
        <w:t xml:space="preserve"> od 1</w:t>
      </w:r>
      <w:r w:rsidR="004129B4">
        <w:rPr>
          <w:szCs w:val="24"/>
        </w:rPr>
        <w:t>5</w:t>
      </w:r>
      <w:r w:rsidR="008219FA">
        <w:rPr>
          <w:szCs w:val="24"/>
        </w:rPr>
        <w:t>.</w:t>
      </w:r>
      <w:r w:rsidR="004129B4">
        <w:rPr>
          <w:szCs w:val="24"/>
        </w:rPr>
        <w:t>3</w:t>
      </w:r>
      <w:r w:rsidR="008219FA">
        <w:rPr>
          <w:szCs w:val="24"/>
        </w:rPr>
        <w:t>0 hod</w:t>
      </w:r>
      <w:r w:rsidR="004129B4">
        <w:rPr>
          <w:szCs w:val="24"/>
        </w:rPr>
        <w:t>in</w:t>
      </w:r>
      <w:r w:rsidR="008219FA">
        <w:rPr>
          <w:szCs w:val="24"/>
        </w:rPr>
        <w:t xml:space="preserve"> do 16.15 hod</w:t>
      </w:r>
      <w:r w:rsidR="004129B4">
        <w:rPr>
          <w:szCs w:val="24"/>
        </w:rPr>
        <w:t>in</w:t>
      </w:r>
      <w:r w:rsidR="008219FA">
        <w:rPr>
          <w:szCs w:val="24"/>
        </w:rPr>
        <w:t>.</w:t>
      </w:r>
    </w:p>
    <w:p w14:paraId="43D05869" w14:textId="77777777" w:rsidR="000E4FDE" w:rsidRDefault="00C240BF" w:rsidP="000E4FDE">
      <w:pPr>
        <w:ind w:left="705"/>
        <w:rPr>
          <w:szCs w:val="24"/>
        </w:rPr>
      </w:pPr>
      <w:r>
        <w:rPr>
          <w:szCs w:val="24"/>
        </w:rPr>
        <w:t>Je zajištěno překrývání přímé pedagogické činnosti učitelů k</w:t>
      </w:r>
      <w:r w:rsidR="006F123E">
        <w:rPr>
          <w:szCs w:val="24"/>
        </w:rPr>
        <w:t xml:space="preserve">aždý den v každé třídě zpravidla </w:t>
      </w:r>
      <w:r>
        <w:rPr>
          <w:szCs w:val="24"/>
        </w:rPr>
        <w:t>v rozsahu dvou a půl hodin</w:t>
      </w:r>
      <w:r w:rsidR="0010624A">
        <w:rPr>
          <w:szCs w:val="24"/>
        </w:rPr>
        <w:t xml:space="preserve"> za standardního provozu MŠ.</w:t>
      </w:r>
    </w:p>
    <w:p w14:paraId="2ADC8C7D" w14:textId="77777777" w:rsidR="0010624A" w:rsidRDefault="0010624A" w:rsidP="000E4FDE">
      <w:pPr>
        <w:ind w:left="705"/>
        <w:rPr>
          <w:szCs w:val="24"/>
        </w:rPr>
      </w:pPr>
    </w:p>
    <w:p w14:paraId="6A0650CE" w14:textId="589ACE68" w:rsidR="00E66323" w:rsidRDefault="00E66323" w:rsidP="00A053F2">
      <w:pPr>
        <w:ind w:left="705" w:hanging="705"/>
        <w:rPr>
          <w:szCs w:val="24"/>
        </w:rPr>
      </w:pPr>
      <w:r>
        <w:rPr>
          <w:szCs w:val="24"/>
        </w:rPr>
        <w:t>1</w:t>
      </w:r>
      <w:r w:rsidR="002C2259">
        <w:rPr>
          <w:szCs w:val="24"/>
        </w:rPr>
        <w:t>6</w:t>
      </w:r>
      <w:r>
        <w:rPr>
          <w:szCs w:val="24"/>
        </w:rPr>
        <w:t>. 4</w:t>
      </w:r>
      <w:r>
        <w:rPr>
          <w:szCs w:val="24"/>
        </w:rPr>
        <w:tab/>
        <w:t>Úplata za vzdělávání je hrazena do patn</w:t>
      </w:r>
      <w:r w:rsidR="002D44C5">
        <w:rPr>
          <w:szCs w:val="24"/>
        </w:rPr>
        <w:t xml:space="preserve">áctého dne stávajícího měsíce, </w:t>
      </w:r>
      <w:r>
        <w:rPr>
          <w:szCs w:val="24"/>
        </w:rPr>
        <w:t>stravné je hrazen</w:t>
      </w:r>
      <w:r w:rsidR="002D44C5">
        <w:rPr>
          <w:szCs w:val="24"/>
        </w:rPr>
        <w:t>o</w:t>
      </w:r>
      <w:r>
        <w:rPr>
          <w:szCs w:val="24"/>
        </w:rPr>
        <w:t xml:space="preserve"> v měsíci předcházejícímu stravování. </w:t>
      </w:r>
    </w:p>
    <w:p w14:paraId="0F56CDEC" w14:textId="77777777" w:rsidR="00A8295C" w:rsidRPr="00E833E6" w:rsidRDefault="00A8295C">
      <w:pPr>
        <w:rPr>
          <w:szCs w:val="24"/>
          <w:u w:val="single"/>
        </w:rPr>
      </w:pPr>
    </w:p>
    <w:p w14:paraId="10269D78" w14:textId="1F8EFAF1" w:rsidR="00A8295C" w:rsidRPr="002330A0" w:rsidRDefault="00E66323" w:rsidP="00E66323">
      <w:pPr>
        <w:ind w:left="705" w:hanging="705"/>
        <w:rPr>
          <w:szCs w:val="24"/>
        </w:rPr>
      </w:pPr>
      <w:r>
        <w:rPr>
          <w:szCs w:val="24"/>
        </w:rPr>
        <w:t>1</w:t>
      </w:r>
      <w:r w:rsidR="002C2259">
        <w:rPr>
          <w:szCs w:val="24"/>
        </w:rPr>
        <w:t>6</w:t>
      </w:r>
      <w:r w:rsidR="00B671F0" w:rsidRPr="002330A0">
        <w:rPr>
          <w:szCs w:val="24"/>
        </w:rPr>
        <w:t>.</w:t>
      </w:r>
      <w:r w:rsidR="00E1633F" w:rsidRPr="002330A0">
        <w:rPr>
          <w:szCs w:val="24"/>
        </w:rPr>
        <w:t xml:space="preserve"> </w:t>
      </w:r>
      <w:r>
        <w:rPr>
          <w:szCs w:val="24"/>
        </w:rPr>
        <w:t>5</w:t>
      </w:r>
      <w:r w:rsidR="00B671F0" w:rsidRPr="002330A0">
        <w:rPr>
          <w:szCs w:val="24"/>
        </w:rPr>
        <w:tab/>
      </w:r>
      <w:r w:rsidR="00A8295C" w:rsidRPr="002330A0">
        <w:rPr>
          <w:szCs w:val="24"/>
        </w:rPr>
        <w:t>Obědy je možné odhlá</w:t>
      </w:r>
      <w:r w:rsidR="000418E2">
        <w:rPr>
          <w:szCs w:val="24"/>
        </w:rPr>
        <w:t>sit</w:t>
      </w:r>
      <w:r w:rsidR="00B671F0" w:rsidRPr="002330A0">
        <w:rPr>
          <w:szCs w:val="24"/>
        </w:rPr>
        <w:t xml:space="preserve"> </w:t>
      </w:r>
      <w:r w:rsidR="0001456F">
        <w:rPr>
          <w:szCs w:val="24"/>
        </w:rPr>
        <w:t>vždy nejpozději do 7.45</w:t>
      </w:r>
      <w:r w:rsidR="000418E2">
        <w:rPr>
          <w:szCs w:val="24"/>
        </w:rPr>
        <w:t xml:space="preserve"> hod</w:t>
      </w:r>
      <w:r w:rsidR="004129B4">
        <w:rPr>
          <w:szCs w:val="24"/>
        </w:rPr>
        <w:t>in</w:t>
      </w:r>
      <w:r w:rsidR="000418E2">
        <w:rPr>
          <w:szCs w:val="24"/>
        </w:rPr>
        <w:t xml:space="preserve"> téhož dne</w:t>
      </w:r>
      <w:r>
        <w:rPr>
          <w:szCs w:val="24"/>
        </w:rPr>
        <w:t xml:space="preserve">. </w:t>
      </w:r>
      <w:r w:rsidR="00A8295C" w:rsidRPr="002330A0">
        <w:rPr>
          <w:szCs w:val="24"/>
        </w:rPr>
        <w:t>Neodhlášený oběd</w:t>
      </w:r>
      <w:r w:rsidR="000351DB">
        <w:rPr>
          <w:szCs w:val="24"/>
        </w:rPr>
        <w:t xml:space="preserve">   </w:t>
      </w:r>
      <w:r w:rsidR="00A8295C" w:rsidRPr="002330A0">
        <w:rPr>
          <w:szCs w:val="24"/>
        </w:rPr>
        <w:t xml:space="preserve"> (v případě náhlého onemocnění) si mohou rodiče vyzvednout a odnést ve vlastních nádob</w:t>
      </w:r>
      <w:r w:rsidR="00B671F0" w:rsidRPr="002330A0">
        <w:rPr>
          <w:szCs w:val="24"/>
        </w:rPr>
        <w:t>ách v době vydávání obědů</w:t>
      </w:r>
      <w:r>
        <w:rPr>
          <w:szCs w:val="24"/>
        </w:rPr>
        <w:t>,</w:t>
      </w:r>
      <w:r w:rsidR="00A8295C" w:rsidRPr="002330A0">
        <w:rPr>
          <w:szCs w:val="24"/>
        </w:rPr>
        <w:t xml:space="preserve"> pouze v první den nepřítomnosti. </w:t>
      </w:r>
    </w:p>
    <w:p w14:paraId="3473CA0E" w14:textId="77777777" w:rsidR="00C56F89" w:rsidRPr="002330A0" w:rsidRDefault="00C56F89">
      <w:pPr>
        <w:overflowPunct/>
        <w:autoSpaceDE/>
        <w:autoSpaceDN/>
        <w:adjustRightInd/>
        <w:textAlignment w:val="auto"/>
        <w:rPr>
          <w:szCs w:val="24"/>
        </w:rPr>
      </w:pPr>
    </w:p>
    <w:p w14:paraId="591B3D2C" w14:textId="28D36D1E" w:rsidR="00A8295C" w:rsidRDefault="00A053F2" w:rsidP="00A053F2">
      <w:pPr>
        <w:ind w:left="705" w:hanging="705"/>
        <w:rPr>
          <w:szCs w:val="24"/>
        </w:rPr>
      </w:pPr>
      <w:r>
        <w:rPr>
          <w:szCs w:val="24"/>
        </w:rPr>
        <w:t>1</w:t>
      </w:r>
      <w:r w:rsidR="002C2259">
        <w:rPr>
          <w:szCs w:val="24"/>
        </w:rPr>
        <w:t>6</w:t>
      </w:r>
      <w:r w:rsidR="00B671F0">
        <w:rPr>
          <w:szCs w:val="24"/>
        </w:rPr>
        <w:t>.</w:t>
      </w:r>
      <w:r w:rsidR="00E1633F">
        <w:rPr>
          <w:szCs w:val="24"/>
        </w:rPr>
        <w:t xml:space="preserve"> </w:t>
      </w:r>
      <w:r>
        <w:rPr>
          <w:szCs w:val="24"/>
        </w:rPr>
        <w:t>6</w:t>
      </w:r>
      <w:r w:rsidR="00B671F0">
        <w:rPr>
          <w:szCs w:val="24"/>
        </w:rPr>
        <w:tab/>
      </w:r>
      <w:r w:rsidR="00A8295C">
        <w:rPr>
          <w:szCs w:val="24"/>
        </w:rPr>
        <w:t xml:space="preserve">Za příznivého počasí tráví děti venku </w:t>
      </w:r>
      <w:r w:rsidR="000351DB">
        <w:rPr>
          <w:szCs w:val="24"/>
        </w:rPr>
        <w:t>maximální možnou dobu</w:t>
      </w:r>
      <w:r w:rsidR="00A8295C">
        <w:rPr>
          <w:szCs w:val="24"/>
        </w:rPr>
        <w:t>. Důvodem vynechání pobytu venku j</w:t>
      </w:r>
      <w:r>
        <w:rPr>
          <w:szCs w:val="24"/>
        </w:rPr>
        <w:t>e nepříznivé počasí</w:t>
      </w:r>
      <w:r w:rsidR="00C65F74">
        <w:rPr>
          <w:szCs w:val="24"/>
        </w:rPr>
        <w:t>.</w:t>
      </w:r>
    </w:p>
    <w:p w14:paraId="0506A2C5" w14:textId="77777777" w:rsidR="00F21140" w:rsidRDefault="00F21140" w:rsidP="00A053F2">
      <w:pPr>
        <w:ind w:left="705" w:hanging="705"/>
        <w:rPr>
          <w:szCs w:val="24"/>
        </w:rPr>
      </w:pPr>
    </w:p>
    <w:p w14:paraId="6A9F149D" w14:textId="73D313F5" w:rsidR="002D44C5" w:rsidRDefault="002D44C5" w:rsidP="002D44C5">
      <w:pPr>
        <w:ind w:left="705" w:hanging="705"/>
        <w:rPr>
          <w:szCs w:val="24"/>
        </w:rPr>
      </w:pPr>
      <w:bookmarkStart w:id="14" w:name="_Toc333688248"/>
      <w:r>
        <w:rPr>
          <w:szCs w:val="24"/>
        </w:rPr>
        <w:t>1</w:t>
      </w:r>
      <w:r w:rsidR="002C2259">
        <w:rPr>
          <w:szCs w:val="24"/>
        </w:rPr>
        <w:t>6</w:t>
      </w:r>
      <w:r>
        <w:rPr>
          <w:szCs w:val="24"/>
        </w:rPr>
        <w:t>. 7</w:t>
      </w:r>
      <w:r>
        <w:rPr>
          <w:szCs w:val="24"/>
        </w:rPr>
        <w:tab/>
        <w:t>O pořádání mimořádných školních a mimoškolních akcí mateřská škola informuje v dostatečném předstihu zákonné zástupce dětí písemným upozorněním umístěným na veřejně přístupném místě ve škole</w:t>
      </w:r>
      <w:r w:rsidR="0001456F">
        <w:rPr>
          <w:szCs w:val="24"/>
        </w:rPr>
        <w:t xml:space="preserve"> a elektronicky přes Správu mateřské školy</w:t>
      </w:r>
      <w:r>
        <w:rPr>
          <w:szCs w:val="24"/>
        </w:rPr>
        <w:t>. U akcí spojených s mimořádnými finančními výdaji pro zákonné zástupce, je účast dítěte možná jen s jejich souhlasem.</w:t>
      </w:r>
    </w:p>
    <w:p w14:paraId="73E6BBF3" w14:textId="77777777" w:rsidR="002D44C5" w:rsidRDefault="002D44C5" w:rsidP="002D44C5">
      <w:pPr>
        <w:rPr>
          <w:szCs w:val="24"/>
        </w:rPr>
      </w:pPr>
    </w:p>
    <w:p w14:paraId="75C54F36" w14:textId="6B1EAD35" w:rsidR="002D44C5" w:rsidRDefault="002D44C5" w:rsidP="002D44C5">
      <w:pPr>
        <w:ind w:left="705" w:hanging="705"/>
        <w:rPr>
          <w:szCs w:val="24"/>
        </w:rPr>
      </w:pPr>
      <w:r>
        <w:rPr>
          <w:szCs w:val="24"/>
        </w:rPr>
        <w:t>1</w:t>
      </w:r>
      <w:r w:rsidR="002C2259">
        <w:rPr>
          <w:szCs w:val="24"/>
        </w:rPr>
        <w:t>6</w:t>
      </w:r>
      <w:r>
        <w:rPr>
          <w:szCs w:val="24"/>
        </w:rPr>
        <w:t>. 8</w:t>
      </w:r>
      <w:r>
        <w:rPr>
          <w:szCs w:val="24"/>
        </w:rPr>
        <w:tab/>
        <w:t>Předem známou nepřítomnost dítěte oznamují</w:t>
      </w:r>
      <w:r w:rsidR="000418E2">
        <w:rPr>
          <w:szCs w:val="24"/>
        </w:rPr>
        <w:t xml:space="preserve"> zákonní zástupci škole</w:t>
      </w:r>
      <w:r w:rsidR="0001456F">
        <w:rPr>
          <w:szCs w:val="24"/>
        </w:rPr>
        <w:t xml:space="preserve"> elektronicky přes Správu mateřské školy</w:t>
      </w:r>
      <w:r>
        <w:rPr>
          <w:szCs w:val="24"/>
        </w:rPr>
        <w:t xml:space="preserve"> nebo </w:t>
      </w:r>
      <w:r w:rsidR="00CC7467">
        <w:rPr>
          <w:szCs w:val="24"/>
        </w:rPr>
        <w:t>osobně učitelce mateřské školy.</w:t>
      </w:r>
    </w:p>
    <w:p w14:paraId="2D7CC739" w14:textId="77777777" w:rsidR="002D44C5" w:rsidRPr="002330A0" w:rsidRDefault="002D44C5" w:rsidP="002D44C5">
      <w:pPr>
        <w:rPr>
          <w:szCs w:val="24"/>
        </w:rPr>
      </w:pPr>
    </w:p>
    <w:p w14:paraId="26F3B23F" w14:textId="6555ADB9" w:rsidR="002D44C5" w:rsidRPr="002330A0" w:rsidRDefault="002D44C5" w:rsidP="002D44C5">
      <w:pPr>
        <w:ind w:left="705" w:hanging="705"/>
        <w:rPr>
          <w:szCs w:val="24"/>
        </w:rPr>
      </w:pPr>
      <w:r w:rsidRPr="002330A0">
        <w:rPr>
          <w:szCs w:val="24"/>
        </w:rPr>
        <w:t>1</w:t>
      </w:r>
      <w:r w:rsidR="002C2259">
        <w:rPr>
          <w:szCs w:val="24"/>
        </w:rPr>
        <w:t>6</w:t>
      </w:r>
      <w:r w:rsidRPr="002330A0">
        <w:rPr>
          <w:szCs w:val="24"/>
        </w:rPr>
        <w:t xml:space="preserve">. </w:t>
      </w:r>
      <w:r>
        <w:rPr>
          <w:szCs w:val="24"/>
        </w:rPr>
        <w:t>9</w:t>
      </w:r>
      <w:r w:rsidRPr="002330A0">
        <w:rPr>
          <w:szCs w:val="24"/>
        </w:rPr>
        <w:tab/>
      </w:r>
      <w:r>
        <w:rPr>
          <w:szCs w:val="24"/>
        </w:rPr>
        <w:t xml:space="preserve">Nepřítomnost pro onemocnění, nebo úraz oznamují zákonní zástupci </w:t>
      </w:r>
      <w:r w:rsidRPr="002330A0">
        <w:rPr>
          <w:szCs w:val="24"/>
        </w:rPr>
        <w:t>bez zbytečného odkladu</w:t>
      </w:r>
      <w:r>
        <w:rPr>
          <w:szCs w:val="24"/>
        </w:rPr>
        <w:t>,</w:t>
      </w:r>
      <w:r w:rsidRPr="002330A0">
        <w:rPr>
          <w:szCs w:val="24"/>
        </w:rPr>
        <w:t xml:space="preserve"> včetně předpokládané doby nepřítomnosti dítěte v mateřské škole</w:t>
      </w:r>
      <w:r w:rsidR="006F266D">
        <w:rPr>
          <w:szCs w:val="24"/>
        </w:rPr>
        <w:t>, osobně,</w:t>
      </w:r>
      <w:r>
        <w:rPr>
          <w:szCs w:val="24"/>
        </w:rPr>
        <w:t xml:space="preserve"> písemně,</w:t>
      </w:r>
      <w:r w:rsidR="0001456F">
        <w:rPr>
          <w:szCs w:val="24"/>
        </w:rPr>
        <w:t xml:space="preserve"> elektronicky přes Správu mateřské školy</w:t>
      </w:r>
      <w:r>
        <w:rPr>
          <w:szCs w:val="24"/>
        </w:rPr>
        <w:t xml:space="preserve"> nebo telefonicky</w:t>
      </w:r>
      <w:r w:rsidR="00CC7467">
        <w:rPr>
          <w:szCs w:val="24"/>
        </w:rPr>
        <w:t xml:space="preserve"> pokud je to možné do </w:t>
      </w:r>
      <w:r w:rsidR="0001456F">
        <w:rPr>
          <w:szCs w:val="24"/>
        </w:rPr>
        <w:t>7.45</w:t>
      </w:r>
      <w:r w:rsidR="00CC7467">
        <w:rPr>
          <w:szCs w:val="24"/>
        </w:rPr>
        <w:t xml:space="preserve"> hod.</w:t>
      </w:r>
    </w:p>
    <w:p w14:paraId="6E09DADF" w14:textId="77777777" w:rsidR="002D44C5" w:rsidRPr="002330A0" w:rsidRDefault="002D44C5" w:rsidP="002D44C5">
      <w:pPr>
        <w:rPr>
          <w:szCs w:val="24"/>
        </w:rPr>
      </w:pPr>
    </w:p>
    <w:p w14:paraId="0B1EA1DD" w14:textId="529E0EAC" w:rsidR="002D44C5" w:rsidRDefault="002D44C5" w:rsidP="002D44C5">
      <w:pPr>
        <w:ind w:left="705" w:hanging="705"/>
        <w:rPr>
          <w:szCs w:val="24"/>
        </w:rPr>
      </w:pPr>
      <w:r>
        <w:rPr>
          <w:szCs w:val="24"/>
        </w:rPr>
        <w:t>1</w:t>
      </w:r>
      <w:r w:rsidR="002C2259">
        <w:rPr>
          <w:szCs w:val="24"/>
        </w:rPr>
        <w:t>6</w:t>
      </w:r>
      <w:r>
        <w:rPr>
          <w:szCs w:val="24"/>
        </w:rPr>
        <w:t>. 10</w:t>
      </w:r>
      <w:r>
        <w:rPr>
          <w:szCs w:val="24"/>
        </w:rPr>
        <w:tab/>
        <w:t>Zákonní zástupci dítěte informují mateřskou školu o každé změně zdravotní způsobilosti dítěte, o větších zdravotních potížích a dalších závažných skutečnostech, které by mohly mít v</w:t>
      </w:r>
      <w:r w:rsidR="00F84C77">
        <w:rPr>
          <w:szCs w:val="24"/>
        </w:rPr>
        <w:t>liv na průběh vzdělávání dítěte (rodinné vztahy, zdravotní pojišťovna)</w:t>
      </w:r>
    </w:p>
    <w:p w14:paraId="34CDE2F7" w14:textId="77777777" w:rsidR="00014638" w:rsidRDefault="00014638" w:rsidP="002D44C5">
      <w:pPr>
        <w:ind w:left="705" w:hanging="705"/>
        <w:rPr>
          <w:szCs w:val="24"/>
        </w:rPr>
      </w:pPr>
    </w:p>
    <w:p w14:paraId="765D8FE8" w14:textId="77777777" w:rsidR="00014638" w:rsidRDefault="00014638" w:rsidP="002D44C5">
      <w:pPr>
        <w:ind w:left="705" w:hanging="705"/>
        <w:rPr>
          <w:szCs w:val="24"/>
        </w:rPr>
      </w:pPr>
    </w:p>
    <w:p w14:paraId="4488CE01" w14:textId="77777777" w:rsidR="00014638" w:rsidRDefault="00014638" w:rsidP="002D44C5">
      <w:pPr>
        <w:ind w:left="705" w:hanging="705"/>
        <w:rPr>
          <w:szCs w:val="24"/>
        </w:rPr>
      </w:pPr>
    </w:p>
    <w:p w14:paraId="313450B6" w14:textId="77777777" w:rsidR="00F84C77" w:rsidRDefault="00F84C77" w:rsidP="002D44C5">
      <w:pPr>
        <w:ind w:left="705" w:hanging="705"/>
        <w:rPr>
          <w:szCs w:val="24"/>
        </w:rPr>
      </w:pPr>
    </w:p>
    <w:p w14:paraId="3F091D26" w14:textId="331CCDAA" w:rsidR="00F84C77" w:rsidRDefault="004C3D86" w:rsidP="002D44C5">
      <w:pPr>
        <w:ind w:left="705" w:hanging="705"/>
        <w:rPr>
          <w:szCs w:val="24"/>
        </w:rPr>
      </w:pPr>
      <w:r>
        <w:rPr>
          <w:szCs w:val="24"/>
        </w:rPr>
        <w:t>1</w:t>
      </w:r>
      <w:r w:rsidR="002C2259">
        <w:rPr>
          <w:szCs w:val="24"/>
        </w:rPr>
        <w:t>6</w:t>
      </w:r>
      <w:r w:rsidR="00F84C77">
        <w:rPr>
          <w:szCs w:val="24"/>
        </w:rPr>
        <w:t>.</w:t>
      </w:r>
      <w:r w:rsidR="00B64FFD">
        <w:rPr>
          <w:szCs w:val="24"/>
        </w:rPr>
        <w:t xml:space="preserve"> 11</w:t>
      </w:r>
      <w:r w:rsidR="005E3125">
        <w:rPr>
          <w:szCs w:val="24"/>
        </w:rPr>
        <w:t xml:space="preserve"> </w:t>
      </w:r>
      <w:r w:rsidR="00F84C77">
        <w:rPr>
          <w:b/>
          <w:szCs w:val="24"/>
        </w:rPr>
        <w:t>C</w:t>
      </w:r>
      <w:r w:rsidR="00F84C77" w:rsidRPr="00F84C77">
        <w:rPr>
          <w:b/>
          <w:szCs w:val="24"/>
        </w:rPr>
        <w:t>o dítě do MŠ potřebuje</w:t>
      </w:r>
      <w:r w:rsidR="00F84C77">
        <w:rPr>
          <w:szCs w:val="24"/>
        </w:rPr>
        <w:t>: pohodlné vzdušné oblečení, pevné bačkory (ne pantofle),</w:t>
      </w:r>
    </w:p>
    <w:p w14:paraId="5BB01C23" w14:textId="77777777" w:rsidR="00F84C77" w:rsidRDefault="00F84C77" w:rsidP="002D44C5">
      <w:pPr>
        <w:ind w:left="705" w:hanging="705"/>
        <w:rPr>
          <w:szCs w:val="24"/>
        </w:rPr>
      </w:pPr>
      <w:r>
        <w:rPr>
          <w:szCs w:val="24"/>
        </w:rPr>
        <w:tab/>
        <w:t>pyžamo, náhradní věci na převlečení, měkkou hračku do postýlky</w:t>
      </w:r>
      <w:r w:rsidR="00686CDB">
        <w:rPr>
          <w:szCs w:val="24"/>
        </w:rPr>
        <w:t>. Všechny věci</w:t>
      </w:r>
    </w:p>
    <w:p w14:paraId="0E3442AF" w14:textId="77777777" w:rsidR="002D44C5" w:rsidRDefault="00686CDB" w:rsidP="002D44C5">
      <w:pPr>
        <w:rPr>
          <w:szCs w:val="24"/>
        </w:rPr>
      </w:pPr>
      <w:r>
        <w:rPr>
          <w:szCs w:val="24"/>
        </w:rPr>
        <w:tab/>
        <w:t>musí být označené.</w:t>
      </w:r>
    </w:p>
    <w:p w14:paraId="05EEF07F" w14:textId="77777777" w:rsidR="00686CDB" w:rsidRDefault="00686CDB" w:rsidP="002D44C5">
      <w:pPr>
        <w:rPr>
          <w:szCs w:val="24"/>
        </w:rPr>
      </w:pPr>
    </w:p>
    <w:p w14:paraId="3A8CDF1A" w14:textId="286C6EF5" w:rsidR="00686CDB" w:rsidRDefault="004C3D86" w:rsidP="002D44C5">
      <w:pPr>
        <w:rPr>
          <w:szCs w:val="24"/>
        </w:rPr>
      </w:pPr>
      <w:r>
        <w:rPr>
          <w:szCs w:val="24"/>
        </w:rPr>
        <w:t>1</w:t>
      </w:r>
      <w:r w:rsidR="002C2259">
        <w:rPr>
          <w:szCs w:val="24"/>
        </w:rPr>
        <w:t>6</w:t>
      </w:r>
      <w:r w:rsidR="00686CDB">
        <w:rPr>
          <w:szCs w:val="24"/>
        </w:rPr>
        <w:t>.</w:t>
      </w:r>
      <w:r w:rsidR="00B64FFD">
        <w:rPr>
          <w:szCs w:val="24"/>
        </w:rPr>
        <w:t xml:space="preserve"> 12</w:t>
      </w:r>
      <w:r w:rsidR="005E3125">
        <w:rPr>
          <w:szCs w:val="24"/>
        </w:rPr>
        <w:t xml:space="preserve"> </w:t>
      </w:r>
      <w:r w:rsidR="00686CDB">
        <w:rPr>
          <w:b/>
          <w:szCs w:val="24"/>
        </w:rPr>
        <w:t xml:space="preserve">Co do MŠ nepatří: </w:t>
      </w:r>
      <w:r w:rsidR="00686CDB">
        <w:rPr>
          <w:szCs w:val="24"/>
        </w:rPr>
        <w:t xml:space="preserve">žvýkačky, cucavé bonbóny, řetízky, prstýnky, </w:t>
      </w:r>
      <w:r w:rsidR="00E1680A">
        <w:rPr>
          <w:szCs w:val="24"/>
        </w:rPr>
        <w:t xml:space="preserve">náramky, </w:t>
      </w:r>
      <w:r w:rsidR="00686CDB">
        <w:rPr>
          <w:szCs w:val="24"/>
        </w:rPr>
        <w:t xml:space="preserve">hračky </w:t>
      </w:r>
      <w:r w:rsidR="00E1680A">
        <w:rPr>
          <w:szCs w:val="24"/>
        </w:rPr>
        <w:t xml:space="preserve">       </w:t>
      </w:r>
      <w:r w:rsidR="00686CDB">
        <w:rPr>
          <w:szCs w:val="24"/>
        </w:rPr>
        <w:t>z domova.</w:t>
      </w:r>
    </w:p>
    <w:p w14:paraId="6E3DE6D4" w14:textId="77777777" w:rsidR="004129B4" w:rsidRPr="00686CDB" w:rsidRDefault="004129B4" w:rsidP="002D44C5">
      <w:pPr>
        <w:rPr>
          <w:szCs w:val="24"/>
        </w:rPr>
      </w:pPr>
    </w:p>
    <w:bookmarkEnd w:id="14"/>
    <w:p w14:paraId="4957AD4E" w14:textId="77777777" w:rsidR="00C56F89" w:rsidRDefault="00C56F89">
      <w:pPr>
        <w:overflowPunct/>
        <w:autoSpaceDE/>
        <w:autoSpaceDN/>
        <w:adjustRightInd/>
        <w:textAlignment w:val="auto"/>
        <w:rPr>
          <w:szCs w:val="24"/>
        </w:rPr>
      </w:pPr>
    </w:p>
    <w:p w14:paraId="43A06067" w14:textId="77777777" w:rsidR="00A8295C" w:rsidRPr="002D44C5" w:rsidRDefault="003D1ACE" w:rsidP="00AC70AD">
      <w:pPr>
        <w:pStyle w:val="Nadpis3"/>
        <w:ind w:left="567" w:hanging="567"/>
        <w:rPr>
          <w:caps/>
          <w:szCs w:val="24"/>
          <w:u w:val="single"/>
        </w:rPr>
      </w:pPr>
      <w:bookmarkStart w:id="15" w:name="_Toc333688249"/>
      <w:r w:rsidRPr="002D44C5">
        <w:rPr>
          <w:u w:val="single"/>
        </w:rPr>
        <w:t>III.</w:t>
      </w:r>
      <w:r w:rsidR="00E1633F" w:rsidRPr="002D44C5">
        <w:rPr>
          <w:u w:val="single"/>
        </w:rPr>
        <w:t> Podmínky zajištění bezpečnosti a ochrany zdraví dětí a jejich ochrany před sociálně patologickými jevy a před projevy diskriminace, nepřátelství nebo násilí</w:t>
      </w:r>
      <w:bookmarkEnd w:id="15"/>
    </w:p>
    <w:p w14:paraId="7A9F2BCD" w14:textId="77777777" w:rsidR="00A8295C" w:rsidRDefault="00A8295C">
      <w:pPr>
        <w:rPr>
          <w:szCs w:val="24"/>
        </w:rPr>
      </w:pPr>
    </w:p>
    <w:p w14:paraId="55D9BBFA" w14:textId="76AD6091" w:rsidR="00A8295C" w:rsidRPr="002C2259" w:rsidRDefault="002D44C5" w:rsidP="002C2259">
      <w:pPr>
        <w:pStyle w:val="Nadpis3"/>
      </w:pPr>
      <w:bookmarkStart w:id="16" w:name="_Toc333688250"/>
      <w:r>
        <w:t>1</w:t>
      </w:r>
      <w:r w:rsidR="002C2259">
        <w:t>7</w:t>
      </w:r>
      <w:r>
        <w:t xml:space="preserve">. </w:t>
      </w:r>
      <w:r w:rsidR="00A8295C">
        <w:t>Péče o zdraví a bezpečnost dětí při vzdělávání</w:t>
      </w:r>
      <w:bookmarkEnd w:id="16"/>
      <w:r w:rsidR="00A8295C">
        <w:t xml:space="preserve"> </w:t>
      </w:r>
    </w:p>
    <w:p w14:paraId="1D0D40C9" w14:textId="35513289" w:rsidR="00A8295C" w:rsidRDefault="002D44C5" w:rsidP="00AC70AD">
      <w:pPr>
        <w:ind w:left="705" w:hanging="705"/>
        <w:rPr>
          <w:szCs w:val="24"/>
        </w:rPr>
      </w:pPr>
      <w:r>
        <w:rPr>
          <w:szCs w:val="24"/>
        </w:rPr>
        <w:t>1</w:t>
      </w:r>
      <w:r w:rsidR="002C2259">
        <w:rPr>
          <w:szCs w:val="24"/>
        </w:rPr>
        <w:t>7</w:t>
      </w:r>
      <w:r w:rsidR="00AC70AD">
        <w:rPr>
          <w:szCs w:val="24"/>
        </w:rPr>
        <w:t>. 1</w:t>
      </w:r>
      <w:r w:rsidR="00AC70AD">
        <w:rPr>
          <w:szCs w:val="24"/>
        </w:rPr>
        <w:tab/>
      </w:r>
      <w:r w:rsidR="00A8295C">
        <w:rPr>
          <w:szCs w:val="24"/>
        </w:rPr>
        <w:t xml:space="preserve">Mateřská škola vykonává dohled nad dítětem od doby, kdy je </w:t>
      </w:r>
      <w:r w:rsidR="003D1ACE">
        <w:rPr>
          <w:szCs w:val="24"/>
        </w:rPr>
        <w:t xml:space="preserve">učitelka </w:t>
      </w:r>
      <w:r w:rsidR="00A8295C">
        <w:rPr>
          <w:szCs w:val="24"/>
        </w:rPr>
        <w:t xml:space="preserve">převezme </w:t>
      </w:r>
      <w:r w:rsidR="00B45F53">
        <w:rPr>
          <w:szCs w:val="24"/>
        </w:rPr>
        <w:t>(osobně)</w:t>
      </w:r>
      <w:r w:rsidR="00A8295C">
        <w:rPr>
          <w:szCs w:val="24"/>
        </w:rPr>
        <w:t xml:space="preserve">od zákonného zástupce nebo jím pověřené osoby, až do doby, kdy je </w:t>
      </w:r>
      <w:r w:rsidR="003D1ACE">
        <w:rPr>
          <w:szCs w:val="24"/>
        </w:rPr>
        <w:t xml:space="preserve">učitelka </w:t>
      </w:r>
      <w:r w:rsidR="00A8295C">
        <w:rPr>
          <w:szCs w:val="24"/>
        </w:rPr>
        <w:t xml:space="preserve">předá </w:t>
      </w:r>
      <w:r w:rsidR="003D1ACE">
        <w:rPr>
          <w:szCs w:val="24"/>
        </w:rPr>
        <w:t xml:space="preserve">zpět </w:t>
      </w:r>
      <w:r w:rsidR="00B45F53">
        <w:rPr>
          <w:szCs w:val="24"/>
        </w:rPr>
        <w:t>(osobně)</w:t>
      </w:r>
      <w:r w:rsidR="00A8295C">
        <w:rPr>
          <w:szCs w:val="24"/>
        </w:rPr>
        <w:t>zákonnému zá</w:t>
      </w:r>
      <w:r w:rsidR="000418E2">
        <w:rPr>
          <w:szCs w:val="24"/>
        </w:rPr>
        <w:t>stupci nebo jím pověřené osobě.</w:t>
      </w:r>
    </w:p>
    <w:p w14:paraId="207B2621" w14:textId="77777777" w:rsidR="00A8295C" w:rsidRDefault="00A8295C">
      <w:pPr>
        <w:rPr>
          <w:szCs w:val="24"/>
        </w:rPr>
      </w:pPr>
    </w:p>
    <w:p w14:paraId="2F7281ED" w14:textId="0843469D" w:rsidR="00A8295C" w:rsidRPr="00257E86" w:rsidRDefault="002D44C5" w:rsidP="00AC70AD">
      <w:pPr>
        <w:ind w:left="705" w:hanging="705"/>
        <w:rPr>
          <w:szCs w:val="24"/>
        </w:rPr>
      </w:pPr>
      <w:r>
        <w:rPr>
          <w:szCs w:val="24"/>
        </w:rPr>
        <w:t>1</w:t>
      </w:r>
      <w:r w:rsidR="002C2259">
        <w:rPr>
          <w:szCs w:val="24"/>
        </w:rPr>
        <w:t>7</w:t>
      </w:r>
      <w:r w:rsidR="00A8295C">
        <w:rPr>
          <w:szCs w:val="24"/>
        </w:rPr>
        <w:t>.</w:t>
      </w:r>
      <w:r w:rsidR="00AC70AD">
        <w:rPr>
          <w:szCs w:val="24"/>
        </w:rPr>
        <w:t xml:space="preserve"> 2</w:t>
      </w:r>
      <w:r w:rsidR="00AC70AD">
        <w:rPr>
          <w:szCs w:val="24"/>
        </w:rPr>
        <w:tab/>
      </w:r>
      <w:r w:rsidR="00A8295C">
        <w:rPr>
          <w:szCs w:val="24"/>
        </w:rPr>
        <w:t xml:space="preserve">K zajištění bezpečnosti dětí při pobytu mimo </w:t>
      </w:r>
      <w:r w:rsidR="00F21140" w:rsidRPr="00257E86">
        <w:rPr>
          <w:szCs w:val="24"/>
        </w:rPr>
        <w:t xml:space="preserve">místo, kde se uskutečňuje vzdělávání, </w:t>
      </w:r>
      <w:r w:rsidR="00A8295C" w:rsidRPr="00257E86">
        <w:rPr>
          <w:szCs w:val="24"/>
        </w:rPr>
        <w:t xml:space="preserve">stanoví ředitelka mateřské školy počet </w:t>
      </w:r>
      <w:r w:rsidR="00F21140" w:rsidRPr="00257E86">
        <w:rPr>
          <w:szCs w:val="24"/>
        </w:rPr>
        <w:t>učitelů</w:t>
      </w:r>
      <w:r w:rsidR="00A8295C" w:rsidRPr="00257E86">
        <w:rPr>
          <w:szCs w:val="24"/>
        </w:rPr>
        <w:t xml:space="preserve"> tak, aby na jednoho </w:t>
      </w:r>
      <w:r w:rsidR="00F21140" w:rsidRPr="00257E86">
        <w:rPr>
          <w:szCs w:val="24"/>
        </w:rPr>
        <w:t>učitele</w:t>
      </w:r>
      <w:r w:rsidR="00A8295C" w:rsidRPr="00257E86">
        <w:rPr>
          <w:szCs w:val="24"/>
        </w:rPr>
        <w:t xml:space="preserve"> připadlo nejvýše</w:t>
      </w:r>
    </w:p>
    <w:p w14:paraId="56EF34F1" w14:textId="77777777" w:rsidR="00A8295C" w:rsidRPr="00257E86" w:rsidRDefault="00A8295C" w:rsidP="00AC70AD">
      <w:pPr>
        <w:ind w:firstLine="705"/>
        <w:rPr>
          <w:szCs w:val="24"/>
        </w:rPr>
      </w:pPr>
      <w:r w:rsidRPr="00257E86">
        <w:rPr>
          <w:szCs w:val="24"/>
        </w:rPr>
        <w:t>a) 20 dětí z běžných tříd, nebo</w:t>
      </w:r>
    </w:p>
    <w:p w14:paraId="31CEE535" w14:textId="181983B3" w:rsidR="00A8295C" w:rsidRPr="000418E2" w:rsidRDefault="00A8295C" w:rsidP="00F21140">
      <w:pPr>
        <w:ind w:left="705"/>
        <w:rPr>
          <w:color w:val="000000" w:themeColor="text1"/>
          <w:szCs w:val="24"/>
        </w:rPr>
      </w:pPr>
      <w:r w:rsidRPr="00257E86">
        <w:rPr>
          <w:szCs w:val="24"/>
        </w:rPr>
        <w:t xml:space="preserve">b) 12 dětí ve třídě, kde jsou zařazeny </w:t>
      </w:r>
      <w:r w:rsidR="00F21140" w:rsidRPr="00257E86">
        <w:t>děti s přiznanými podpůrnými opatřeními</w:t>
      </w:r>
      <w:r w:rsidR="00F21140" w:rsidRPr="000418E2">
        <w:rPr>
          <w:color w:val="000000" w:themeColor="text1"/>
        </w:rPr>
        <w:t xml:space="preserve"> druhého až</w:t>
      </w:r>
      <w:r w:rsidR="000418E2">
        <w:rPr>
          <w:color w:val="000000" w:themeColor="text1"/>
        </w:rPr>
        <w:t xml:space="preserve"> pátého stupně nebo děti mladší 3</w:t>
      </w:r>
      <w:r w:rsidR="00F21140" w:rsidRPr="000418E2">
        <w:rPr>
          <w:color w:val="000000" w:themeColor="text1"/>
        </w:rPr>
        <w:t>let.</w:t>
      </w:r>
    </w:p>
    <w:p w14:paraId="693BEC0E" w14:textId="77777777" w:rsidR="00A8295C" w:rsidRDefault="00A8295C">
      <w:pPr>
        <w:rPr>
          <w:szCs w:val="24"/>
        </w:rPr>
      </w:pPr>
    </w:p>
    <w:p w14:paraId="3ADBD211" w14:textId="39CFD67A" w:rsidR="00A8295C" w:rsidRDefault="002D44C5">
      <w:pPr>
        <w:rPr>
          <w:szCs w:val="24"/>
        </w:rPr>
      </w:pPr>
      <w:r>
        <w:rPr>
          <w:szCs w:val="24"/>
        </w:rPr>
        <w:t>1</w:t>
      </w:r>
      <w:r w:rsidR="002C2259">
        <w:rPr>
          <w:szCs w:val="24"/>
        </w:rPr>
        <w:t>7</w:t>
      </w:r>
      <w:r w:rsidR="00A8295C">
        <w:rPr>
          <w:szCs w:val="24"/>
        </w:rPr>
        <w:t>.</w:t>
      </w:r>
      <w:r w:rsidR="000E77EE">
        <w:rPr>
          <w:szCs w:val="24"/>
        </w:rPr>
        <w:t xml:space="preserve"> </w:t>
      </w:r>
      <w:r w:rsidR="00F21140">
        <w:rPr>
          <w:szCs w:val="24"/>
        </w:rPr>
        <w:t>3</w:t>
      </w:r>
      <w:r w:rsidR="00AC70AD">
        <w:rPr>
          <w:szCs w:val="24"/>
        </w:rPr>
        <w:tab/>
      </w:r>
      <w:r w:rsidR="00A8295C">
        <w:rPr>
          <w:szCs w:val="24"/>
        </w:rPr>
        <w:t>Výjimečně může ředitel</w:t>
      </w:r>
      <w:r w:rsidR="00B45F53">
        <w:rPr>
          <w:szCs w:val="24"/>
        </w:rPr>
        <w:t>ka</w:t>
      </w:r>
      <w:r w:rsidR="00A8295C">
        <w:rPr>
          <w:szCs w:val="24"/>
        </w:rPr>
        <w:t xml:space="preserve"> mateřské školy zvýšit počty dětí uvedené</w:t>
      </w:r>
    </w:p>
    <w:p w14:paraId="1E16AF1E" w14:textId="6D24B5B0" w:rsidR="00A8295C" w:rsidRDefault="00AC70AD" w:rsidP="00AC70AD">
      <w:pPr>
        <w:ind w:firstLine="708"/>
        <w:rPr>
          <w:szCs w:val="24"/>
        </w:rPr>
      </w:pPr>
      <w:r>
        <w:rPr>
          <w:szCs w:val="24"/>
        </w:rPr>
        <w:t xml:space="preserve">a) </w:t>
      </w:r>
      <w:r w:rsidR="00A8295C">
        <w:rPr>
          <w:szCs w:val="24"/>
        </w:rPr>
        <w:t xml:space="preserve">v odstavci </w:t>
      </w:r>
      <w:r w:rsidR="00F21140">
        <w:rPr>
          <w:szCs w:val="24"/>
        </w:rPr>
        <w:t>1</w:t>
      </w:r>
      <w:r w:rsidR="002C2259">
        <w:rPr>
          <w:szCs w:val="24"/>
        </w:rPr>
        <w:t>7</w:t>
      </w:r>
      <w:r w:rsidR="00F21140">
        <w:rPr>
          <w:szCs w:val="24"/>
        </w:rPr>
        <w:t xml:space="preserve">. </w:t>
      </w:r>
      <w:r w:rsidR="00A8295C">
        <w:rPr>
          <w:szCs w:val="24"/>
        </w:rPr>
        <w:t>2 písm. a), nejvýše však o 8 dětí, nebo</w:t>
      </w:r>
    </w:p>
    <w:p w14:paraId="6748DCAD" w14:textId="2666BB96" w:rsidR="00A8295C" w:rsidRDefault="00AC70AD" w:rsidP="00AC70AD">
      <w:pPr>
        <w:ind w:firstLine="708"/>
        <w:rPr>
          <w:szCs w:val="24"/>
        </w:rPr>
      </w:pPr>
      <w:r>
        <w:rPr>
          <w:szCs w:val="24"/>
        </w:rPr>
        <w:t xml:space="preserve">b) </w:t>
      </w:r>
      <w:r w:rsidR="00A8295C">
        <w:rPr>
          <w:szCs w:val="24"/>
        </w:rPr>
        <w:t xml:space="preserve">v odstavci </w:t>
      </w:r>
      <w:r w:rsidR="00F21140">
        <w:rPr>
          <w:szCs w:val="24"/>
        </w:rPr>
        <w:t>1</w:t>
      </w:r>
      <w:r w:rsidR="002C2259">
        <w:rPr>
          <w:szCs w:val="24"/>
        </w:rPr>
        <w:t>7</w:t>
      </w:r>
      <w:r w:rsidR="00F21140">
        <w:rPr>
          <w:szCs w:val="24"/>
        </w:rPr>
        <w:t>. 2</w:t>
      </w:r>
      <w:r w:rsidR="00A8295C">
        <w:rPr>
          <w:szCs w:val="24"/>
        </w:rPr>
        <w:t xml:space="preserve"> písm. b), nejvýše však o 11 dětí.</w:t>
      </w:r>
    </w:p>
    <w:p w14:paraId="58FB830C" w14:textId="77B42CED" w:rsidR="000C525B" w:rsidRDefault="000C525B" w:rsidP="000C525B">
      <w:pPr>
        <w:ind w:firstLine="708"/>
        <w:jc w:val="both"/>
        <w:rPr>
          <w:szCs w:val="24"/>
        </w:rPr>
      </w:pPr>
      <w:r w:rsidRPr="000C525B">
        <w:rPr>
          <w:szCs w:val="24"/>
        </w:rPr>
        <w:t>V tomto případě však ředitel MŠ určí dalšího</w:t>
      </w:r>
      <w:r w:rsidR="00EA7FB2">
        <w:rPr>
          <w:szCs w:val="24"/>
        </w:rPr>
        <w:t xml:space="preserve"> pedagogického pracovníka (nebo </w:t>
      </w:r>
      <w:r w:rsidRPr="000C525B">
        <w:rPr>
          <w:szCs w:val="24"/>
        </w:rPr>
        <w:t xml:space="preserve">jiného </w:t>
      </w:r>
      <w:r>
        <w:rPr>
          <w:szCs w:val="24"/>
        </w:rPr>
        <w:t xml:space="preserve">          </w:t>
      </w:r>
      <w:r w:rsidR="00014638">
        <w:rPr>
          <w:szCs w:val="24"/>
        </w:rPr>
        <w:t xml:space="preserve">       </w:t>
      </w:r>
      <w:r w:rsidR="00614F8B">
        <w:rPr>
          <w:color w:val="FFFFFF" w:themeColor="background1"/>
          <w:szCs w:val="24"/>
        </w:rPr>
        <w:t xml:space="preserve">.           </w:t>
      </w:r>
      <w:r w:rsidRPr="000C525B">
        <w:rPr>
          <w:szCs w:val="24"/>
        </w:rPr>
        <w:t>zaměstnance MŠ) k zajištění bezpečnosti dětí.</w:t>
      </w:r>
    </w:p>
    <w:p w14:paraId="7146BD53" w14:textId="77777777" w:rsidR="00A8295C" w:rsidRDefault="00A8295C">
      <w:pPr>
        <w:rPr>
          <w:szCs w:val="24"/>
        </w:rPr>
      </w:pPr>
    </w:p>
    <w:p w14:paraId="41DA093F" w14:textId="13AF75AA" w:rsidR="00A8295C" w:rsidRDefault="002D44C5" w:rsidP="00AC70AD">
      <w:pPr>
        <w:ind w:left="705" w:hanging="705"/>
        <w:rPr>
          <w:szCs w:val="24"/>
        </w:rPr>
      </w:pPr>
      <w:r>
        <w:rPr>
          <w:szCs w:val="24"/>
        </w:rPr>
        <w:t>1</w:t>
      </w:r>
      <w:r w:rsidR="002C2259">
        <w:rPr>
          <w:szCs w:val="24"/>
        </w:rPr>
        <w:t>7</w:t>
      </w:r>
      <w:r w:rsidR="00AC70AD">
        <w:rPr>
          <w:szCs w:val="24"/>
        </w:rPr>
        <w:t xml:space="preserve">. </w:t>
      </w:r>
      <w:r w:rsidR="00F21140">
        <w:rPr>
          <w:szCs w:val="24"/>
        </w:rPr>
        <w:t>4</w:t>
      </w:r>
      <w:r w:rsidR="00AC70AD">
        <w:rPr>
          <w:szCs w:val="24"/>
        </w:rPr>
        <w:tab/>
      </w:r>
      <w:r w:rsidR="00A8295C">
        <w:rPr>
          <w:szCs w:val="24"/>
        </w:rPr>
        <w:t>Při zvýšení počtu dětí nebo při 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14:paraId="64A18589" w14:textId="77777777" w:rsidR="00A8295C" w:rsidRDefault="00A8295C">
      <w:pPr>
        <w:rPr>
          <w:szCs w:val="24"/>
        </w:rPr>
      </w:pPr>
    </w:p>
    <w:p w14:paraId="238CB5D5" w14:textId="36E89F07" w:rsidR="00A8295C" w:rsidRDefault="002D44C5" w:rsidP="00AC70AD">
      <w:pPr>
        <w:ind w:left="705" w:hanging="705"/>
        <w:rPr>
          <w:szCs w:val="24"/>
        </w:rPr>
      </w:pPr>
      <w:r>
        <w:rPr>
          <w:szCs w:val="24"/>
        </w:rPr>
        <w:t>1</w:t>
      </w:r>
      <w:r w:rsidR="002C2259">
        <w:rPr>
          <w:szCs w:val="24"/>
        </w:rPr>
        <w:t>7</w:t>
      </w:r>
      <w:r w:rsidR="00AC70AD">
        <w:rPr>
          <w:szCs w:val="24"/>
        </w:rPr>
        <w:t xml:space="preserve">. </w:t>
      </w:r>
      <w:r w:rsidR="00F21140">
        <w:rPr>
          <w:szCs w:val="24"/>
        </w:rPr>
        <w:t>5</w:t>
      </w:r>
      <w:r w:rsidR="00AC70AD">
        <w:rPr>
          <w:szCs w:val="24"/>
        </w:rPr>
        <w:tab/>
      </w:r>
      <w:r>
        <w:rPr>
          <w:szCs w:val="24"/>
        </w:rPr>
        <w:t xml:space="preserve">V zájmu </w:t>
      </w:r>
      <w:r w:rsidR="00A8295C">
        <w:rPr>
          <w:szCs w:val="24"/>
        </w:rPr>
        <w:t>ochran</w:t>
      </w:r>
      <w:r>
        <w:rPr>
          <w:szCs w:val="24"/>
        </w:rPr>
        <w:t>y</w:t>
      </w:r>
      <w:r w:rsidR="00A8295C">
        <w:rPr>
          <w:szCs w:val="24"/>
        </w:rPr>
        <w:t xml:space="preserve"> zdraví ostatních dětí může pedagogický pracovník,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sidR="003D1ACE">
        <w:rPr>
          <w:szCs w:val="24"/>
        </w:rPr>
        <w:t xml:space="preserve"> </w:t>
      </w:r>
      <w:r w:rsidR="00A8295C">
        <w:rPr>
          <w:szCs w:val="24"/>
        </w:rPr>
        <w:t>Také při nástupu dítěte po jeho onemocnění si může vyžádat pedagogický pracovník od zákonného zástupce dítěte písemné potvrzení od ošetřujícího lékaře, že dítě je zdravé a</w:t>
      </w:r>
      <w:r w:rsidR="00AC70AD">
        <w:rPr>
          <w:szCs w:val="24"/>
        </w:rPr>
        <w:t> </w:t>
      </w:r>
      <w:r w:rsidR="00A8295C">
        <w:rPr>
          <w:szCs w:val="24"/>
        </w:rPr>
        <w:t>může být</w:t>
      </w:r>
      <w:r w:rsidR="00AC70AD">
        <w:rPr>
          <w:szCs w:val="24"/>
        </w:rPr>
        <w:t xml:space="preserve"> v kolektivu ostatních dětí. </w:t>
      </w:r>
    </w:p>
    <w:p w14:paraId="682876C8" w14:textId="77777777" w:rsidR="00A8295C" w:rsidRDefault="00A8295C">
      <w:pPr>
        <w:rPr>
          <w:szCs w:val="24"/>
        </w:rPr>
      </w:pPr>
    </w:p>
    <w:p w14:paraId="7361BEA7" w14:textId="7B313C50" w:rsidR="00A8295C" w:rsidRDefault="002D44C5" w:rsidP="00AC70AD">
      <w:pPr>
        <w:ind w:left="709" w:hanging="709"/>
        <w:rPr>
          <w:szCs w:val="24"/>
        </w:rPr>
      </w:pPr>
      <w:r>
        <w:rPr>
          <w:szCs w:val="24"/>
        </w:rPr>
        <w:t>1</w:t>
      </w:r>
      <w:r w:rsidR="002C2259">
        <w:rPr>
          <w:szCs w:val="24"/>
        </w:rPr>
        <w:t>7</w:t>
      </w:r>
      <w:r w:rsidR="00AC70AD">
        <w:rPr>
          <w:szCs w:val="24"/>
        </w:rPr>
        <w:t xml:space="preserve">. </w:t>
      </w:r>
      <w:r w:rsidR="00F21140">
        <w:rPr>
          <w:szCs w:val="24"/>
        </w:rPr>
        <w:t>6</w:t>
      </w:r>
      <w:r w:rsidR="00AC70AD">
        <w:rPr>
          <w:szCs w:val="24"/>
        </w:rPr>
        <w:tab/>
      </w:r>
      <w:r w:rsidR="00A8295C">
        <w:rPr>
          <w:szCs w:val="24"/>
        </w:rPr>
        <w:t xml:space="preserve">Důležitým prvkem ochrany před </w:t>
      </w:r>
      <w:r w:rsidR="00B62C72">
        <w:rPr>
          <w:szCs w:val="24"/>
        </w:rPr>
        <w:t>rizikovým chováním</w:t>
      </w:r>
      <w:r w:rsidR="00A8295C">
        <w:rPr>
          <w:szCs w:val="24"/>
        </w:rPr>
        <w:t xml:space="preserve"> je i výchovně vzdělávací působení na děti již předškolního věku zaměřené na zdravý způsob života.  V rámci školního vzdělávacího programu jsou proto děti nenás</w:t>
      </w:r>
      <w:r w:rsidR="000418E2">
        <w:rPr>
          <w:szCs w:val="24"/>
        </w:rPr>
        <w:t>ilnou formou a přiměřeně k jejich</w:t>
      </w:r>
      <w:r w:rsidR="00A8295C">
        <w:rPr>
          <w:szCs w:val="24"/>
        </w:rPr>
        <w:t xml:space="preserve"> věku a schopnostem pochopit a porozumět dané problematice</w:t>
      </w:r>
      <w:r w:rsidR="000C525B">
        <w:rPr>
          <w:szCs w:val="24"/>
        </w:rPr>
        <w:t xml:space="preserve">, </w:t>
      </w:r>
      <w:r w:rsidR="00A8295C">
        <w:rPr>
          <w:szCs w:val="24"/>
        </w:rPr>
        <w:t xml:space="preserve">seznamovány s nebezpečím drogové závislosti, alkoholismu, kouření, virtuální závislosti (počítače, televize, video) patologického hráčství (gamblerství), vandalismu, kriminality a jiných forem </w:t>
      </w:r>
      <w:r w:rsidR="0044556F">
        <w:rPr>
          <w:szCs w:val="24"/>
        </w:rPr>
        <w:t>rizikového chování</w:t>
      </w:r>
      <w:r w:rsidR="00A8295C">
        <w:rPr>
          <w:szCs w:val="24"/>
        </w:rPr>
        <w:t>.</w:t>
      </w:r>
    </w:p>
    <w:p w14:paraId="07DC115F" w14:textId="77777777" w:rsidR="000B22F4" w:rsidRDefault="000B22F4" w:rsidP="00AC70AD">
      <w:pPr>
        <w:ind w:left="709" w:hanging="709"/>
        <w:rPr>
          <w:szCs w:val="24"/>
        </w:rPr>
      </w:pPr>
    </w:p>
    <w:p w14:paraId="20931100" w14:textId="7E0C3A46" w:rsidR="009B576A" w:rsidRDefault="004C3D86" w:rsidP="00AC70AD">
      <w:pPr>
        <w:ind w:left="709" w:hanging="709"/>
        <w:rPr>
          <w:szCs w:val="24"/>
        </w:rPr>
      </w:pPr>
      <w:r>
        <w:rPr>
          <w:szCs w:val="24"/>
        </w:rPr>
        <w:t>1</w:t>
      </w:r>
      <w:r w:rsidR="002C2259">
        <w:rPr>
          <w:szCs w:val="24"/>
        </w:rPr>
        <w:t>7</w:t>
      </w:r>
      <w:r w:rsidR="009B576A">
        <w:rPr>
          <w:szCs w:val="24"/>
        </w:rPr>
        <w:t xml:space="preserve">.7.    </w:t>
      </w:r>
      <w:r w:rsidR="000B22F4">
        <w:rPr>
          <w:szCs w:val="24"/>
        </w:rPr>
        <w:t>P</w:t>
      </w:r>
      <w:r w:rsidR="00C04F5C">
        <w:rPr>
          <w:szCs w:val="24"/>
        </w:rPr>
        <w:t xml:space="preserve">okud </w:t>
      </w:r>
      <w:r w:rsidR="00CC7467">
        <w:rPr>
          <w:szCs w:val="24"/>
        </w:rPr>
        <w:t>dítě onemocní v mateřské škole</w:t>
      </w:r>
      <w:r w:rsidR="000B22F4">
        <w:rPr>
          <w:szCs w:val="24"/>
        </w:rPr>
        <w:t>,</w:t>
      </w:r>
      <w:r w:rsidR="005E3125">
        <w:rPr>
          <w:szCs w:val="24"/>
        </w:rPr>
        <w:t xml:space="preserve"> pedagogický praco</w:t>
      </w:r>
      <w:r w:rsidR="000B22F4">
        <w:rPr>
          <w:szCs w:val="24"/>
        </w:rPr>
        <w:t>vník zajistí, aby nepřišlo do kontaktu s ostatními dětmi.</w:t>
      </w:r>
    </w:p>
    <w:p w14:paraId="44FFFC46" w14:textId="77777777" w:rsidR="002D44C5" w:rsidRDefault="002D44C5" w:rsidP="00AC70AD">
      <w:pPr>
        <w:ind w:left="709" w:hanging="709"/>
        <w:rPr>
          <w:szCs w:val="24"/>
        </w:rPr>
      </w:pPr>
    </w:p>
    <w:p w14:paraId="2B7DEA04" w14:textId="333CB076" w:rsidR="002D44C5" w:rsidRDefault="002D44C5" w:rsidP="002D44C5">
      <w:pPr>
        <w:ind w:left="709" w:hanging="709"/>
        <w:jc w:val="both"/>
        <w:rPr>
          <w:szCs w:val="24"/>
        </w:rPr>
      </w:pPr>
      <w:r>
        <w:rPr>
          <w:szCs w:val="24"/>
        </w:rPr>
        <w:t>1</w:t>
      </w:r>
      <w:r w:rsidR="002C2259">
        <w:rPr>
          <w:szCs w:val="24"/>
        </w:rPr>
        <w:t>7</w:t>
      </w:r>
      <w:r>
        <w:rPr>
          <w:szCs w:val="24"/>
        </w:rPr>
        <w:t xml:space="preserve">. </w:t>
      </w:r>
      <w:r w:rsidR="000B22F4">
        <w:rPr>
          <w:szCs w:val="24"/>
        </w:rPr>
        <w:t>8</w:t>
      </w:r>
      <w:r>
        <w:rPr>
          <w:szCs w:val="24"/>
        </w:rPr>
        <w:tab/>
        <w:t>Školní budova je volně přístupná zvenčí pouze v době, stanovené pro přijímání dětí, nebo kdy je dozírajícími zaměstnanci školy zajištěna kontrola přicházejících osob. Každý z pracovníků školy, který otevírá budovu cizím příchozím, je povinen zjistit důvod jejich návštěvy a zajistit, aby se nepohybovali nekontrolova</w:t>
      </w:r>
      <w:r w:rsidR="000418E2">
        <w:rPr>
          <w:szCs w:val="24"/>
        </w:rPr>
        <w:t>tel</w:t>
      </w:r>
      <w:r>
        <w:rPr>
          <w:szCs w:val="24"/>
        </w:rPr>
        <w:t>ně po budově. Během provozu školy jsou zevnitř volně otevíratelné dveře hlavního vchodu i všech únikových východů.</w:t>
      </w:r>
    </w:p>
    <w:p w14:paraId="1887541A" w14:textId="77777777" w:rsidR="00A8295C" w:rsidRDefault="00A8295C">
      <w:pPr>
        <w:rPr>
          <w:szCs w:val="24"/>
        </w:rPr>
      </w:pPr>
    </w:p>
    <w:p w14:paraId="1AB22936" w14:textId="5225D60B" w:rsidR="001D0CB9" w:rsidRDefault="001D0CB9" w:rsidP="001D0CB9">
      <w:pPr>
        <w:ind w:left="709" w:hanging="709"/>
        <w:jc w:val="both"/>
        <w:rPr>
          <w:szCs w:val="24"/>
        </w:rPr>
      </w:pPr>
      <w:r>
        <w:rPr>
          <w:szCs w:val="24"/>
        </w:rPr>
        <w:t>1</w:t>
      </w:r>
      <w:r w:rsidR="002C2259">
        <w:rPr>
          <w:szCs w:val="24"/>
        </w:rPr>
        <w:t>7</w:t>
      </w:r>
      <w:r>
        <w:rPr>
          <w:szCs w:val="24"/>
        </w:rPr>
        <w:t xml:space="preserve">. </w:t>
      </w:r>
      <w:r w:rsidR="000B22F4">
        <w:rPr>
          <w:szCs w:val="24"/>
        </w:rPr>
        <w:t>9</w:t>
      </w:r>
      <w:r>
        <w:rPr>
          <w:szCs w:val="24"/>
        </w:rPr>
        <w:tab/>
        <w:t>V budovách a ar</w:t>
      </w:r>
      <w:r w:rsidR="007B0671">
        <w:rPr>
          <w:szCs w:val="24"/>
        </w:rPr>
        <w:t xml:space="preserve">eálu školy platí zákaz kouření a používání elektronických cigaret, </w:t>
      </w:r>
      <w:r>
        <w:rPr>
          <w:szCs w:val="24"/>
        </w:rPr>
        <w:t>požívání alkoholu a jiných návykových látek, používání nepov</w:t>
      </w:r>
      <w:r w:rsidR="000418E2">
        <w:rPr>
          <w:szCs w:val="24"/>
        </w:rPr>
        <w:t>olených elektrických spotřebičů.</w:t>
      </w:r>
      <w:r>
        <w:rPr>
          <w:szCs w:val="24"/>
        </w:rPr>
        <w:t xml:space="preserve"> </w:t>
      </w:r>
    </w:p>
    <w:p w14:paraId="3FE3C632" w14:textId="77777777" w:rsidR="00A8295C" w:rsidRDefault="00A8295C" w:rsidP="00AC70AD">
      <w:pPr>
        <w:ind w:left="709" w:hanging="709"/>
        <w:rPr>
          <w:szCs w:val="24"/>
        </w:rPr>
      </w:pPr>
    </w:p>
    <w:p w14:paraId="05A78D78" w14:textId="3779B1AB" w:rsidR="00A8295C" w:rsidRPr="002C2259" w:rsidRDefault="004C3D86" w:rsidP="002C2259">
      <w:pPr>
        <w:rPr>
          <w:b/>
          <w:szCs w:val="24"/>
        </w:rPr>
      </w:pPr>
      <w:bookmarkStart w:id="17" w:name="_Toc333688252"/>
      <w:r w:rsidRPr="002C2259">
        <w:rPr>
          <w:b/>
        </w:rPr>
        <w:t xml:space="preserve"> 1</w:t>
      </w:r>
      <w:r w:rsidR="002C2259" w:rsidRPr="002C2259">
        <w:rPr>
          <w:b/>
        </w:rPr>
        <w:t>8</w:t>
      </w:r>
      <w:r w:rsidR="002D44C5" w:rsidRPr="002C2259">
        <w:rPr>
          <w:b/>
        </w:rPr>
        <w:t>.</w:t>
      </w:r>
      <w:r w:rsidR="007B0671" w:rsidRPr="002C2259">
        <w:rPr>
          <w:b/>
        </w:rPr>
        <w:tab/>
        <w:t>Zacházení s</w:t>
      </w:r>
      <w:r w:rsidR="00AC70AD" w:rsidRPr="002C2259">
        <w:rPr>
          <w:b/>
        </w:rPr>
        <w:t xml:space="preserve"> majetkem mateřské školy</w:t>
      </w:r>
      <w:bookmarkEnd w:id="17"/>
    </w:p>
    <w:p w14:paraId="07EAD7E4" w14:textId="732875D9" w:rsidR="00A8295C" w:rsidRDefault="002D44C5" w:rsidP="00AC70AD">
      <w:pPr>
        <w:ind w:left="709" w:hanging="709"/>
        <w:rPr>
          <w:szCs w:val="24"/>
        </w:rPr>
      </w:pPr>
      <w:r>
        <w:rPr>
          <w:szCs w:val="24"/>
        </w:rPr>
        <w:t>1</w:t>
      </w:r>
      <w:r w:rsidR="002C2259">
        <w:rPr>
          <w:szCs w:val="24"/>
        </w:rPr>
        <w:t>8</w:t>
      </w:r>
      <w:r w:rsidR="00AC70AD">
        <w:rPr>
          <w:szCs w:val="24"/>
        </w:rPr>
        <w:t>. 1</w:t>
      </w:r>
      <w:r w:rsidR="00AC70AD">
        <w:rPr>
          <w:szCs w:val="24"/>
        </w:rPr>
        <w:tab/>
      </w:r>
      <w:r w:rsidR="00A8295C">
        <w:rPr>
          <w:szCs w:val="24"/>
        </w:rPr>
        <w:t xml:space="preserve">Po dobu vzdělávání při pobytu dítěte v mateřské škole zajišťují pedagogičtí pracovníci, aby </w:t>
      </w:r>
      <w:r w:rsidR="000418E2">
        <w:rPr>
          <w:szCs w:val="24"/>
        </w:rPr>
        <w:t>děti zacházely šetrně s</w:t>
      </w:r>
      <w:r w:rsidR="00A8295C">
        <w:rPr>
          <w:szCs w:val="24"/>
        </w:rPr>
        <w:t xml:space="preserve"> pomůckami,</w:t>
      </w:r>
      <w:r w:rsidR="00AC70AD">
        <w:rPr>
          <w:szCs w:val="24"/>
        </w:rPr>
        <w:t xml:space="preserve"> hračkami a dalšími vzdělávacími</w:t>
      </w:r>
      <w:r w:rsidR="00A8295C">
        <w:rPr>
          <w:szCs w:val="24"/>
        </w:rPr>
        <w:t xml:space="preserve"> potřebami a nepoškozovaly ostatní majetek mateřské školy.</w:t>
      </w:r>
    </w:p>
    <w:p w14:paraId="5768E825" w14:textId="77777777" w:rsidR="00A8295C" w:rsidRDefault="00A8295C">
      <w:pPr>
        <w:jc w:val="both"/>
        <w:rPr>
          <w:szCs w:val="24"/>
        </w:rPr>
      </w:pPr>
    </w:p>
    <w:p w14:paraId="6E9EB49F" w14:textId="4CABE4C8" w:rsidR="001D0CB9" w:rsidRDefault="001D0CB9" w:rsidP="001D0CB9">
      <w:pPr>
        <w:ind w:left="709" w:hanging="709"/>
        <w:jc w:val="both"/>
        <w:rPr>
          <w:szCs w:val="24"/>
        </w:rPr>
      </w:pPr>
      <w:r>
        <w:rPr>
          <w:szCs w:val="24"/>
        </w:rPr>
        <w:t>1</w:t>
      </w:r>
      <w:r w:rsidR="002C2259">
        <w:rPr>
          <w:szCs w:val="24"/>
        </w:rPr>
        <w:t>8</w:t>
      </w:r>
      <w:r>
        <w:rPr>
          <w:szCs w:val="24"/>
        </w:rPr>
        <w:t xml:space="preserve">. 2  </w:t>
      </w:r>
      <w:r>
        <w:rPr>
          <w:szCs w:val="24"/>
        </w:rPr>
        <w:tab/>
        <w:t>Zaměstn</w:t>
      </w:r>
      <w:r w:rsidR="00552748">
        <w:rPr>
          <w:szCs w:val="24"/>
        </w:rPr>
        <w:t>anci i rodiče odkládají osobní věci</w:t>
      </w:r>
      <w:r>
        <w:rPr>
          <w:szCs w:val="24"/>
        </w:rPr>
        <w:t xml:space="preserve"> zaměstnanců a dětí pouze na místa k tomu určená.</w:t>
      </w:r>
      <w:r w:rsidR="000C525B">
        <w:rPr>
          <w:szCs w:val="24"/>
        </w:rPr>
        <w:t xml:space="preserve"> Zaměstnanci do svých uzamčených šaten. Rodiče do šaten určených pro děti.</w:t>
      </w:r>
    </w:p>
    <w:p w14:paraId="59842827" w14:textId="77777777" w:rsidR="00A8295C" w:rsidRDefault="00A8295C">
      <w:pPr>
        <w:rPr>
          <w:szCs w:val="24"/>
        </w:rPr>
      </w:pPr>
    </w:p>
    <w:p w14:paraId="6C3591E0" w14:textId="060E6974" w:rsidR="0044556F" w:rsidRPr="002C2259" w:rsidRDefault="004C3D86" w:rsidP="002C2259">
      <w:pPr>
        <w:pStyle w:val="Nadpis3"/>
        <w:ind w:left="705" w:hanging="705"/>
      </w:pPr>
      <w:r w:rsidRPr="002C2259">
        <w:t>1</w:t>
      </w:r>
      <w:r w:rsidR="002C2259" w:rsidRPr="002C2259">
        <w:t>9</w:t>
      </w:r>
      <w:r w:rsidR="0044556F" w:rsidRPr="002C2259">
        <w:t xml:space="preserve">. </w:t>
      </w:r>
      <w:r w:rsidR="00D5491C">
        <w:t xml:space="preserve">    </w:t>
      </w:r>
      <w:r w:rsidR="0044556F" w:rsidRPr="002C2259">
        <w:t>Informace o průběhu vzdělávání dětí</w:t>
      </w:r>
    </w:p>
    <w:p w14:paraId="5E2A30A4" w14:textId="343B9E00" w:rsidR="0044556F" w:rsidRPr="002330A0" w:rsidRDefault="0044556F" w:rsidP="0044556F">
      <w:pPr>
        <w:ind w:left="705" w:hanging="705"/>
        <w:rPr>
          <w:szCs w:val="24"/>
        </w:rPr>
      </w:pPr>
      <w:r w:rsidRPr="002330A0">
        <w:rPr>
          <w:szCs w:val="24"/>
        </w:rPr>
        <w:t>1</w:t>
      </w:r>
      <w:r w:rsidR="002C2259">
        <w:rPr>
          <w:szCs w:val="24"/>
        </w:rPr>
        <w:t>9</w:t>
      </w:r>
      <w:r w:rsidRPr="002330A0">
        <w:rPr>
          <w:szCs w:val="24"/>
        </w:rPr>
        <w:t>. 1</w:t>
      </w:r>
      <w:r w:rsidRPr="002330A0">
        <w:rPr>
          <w:szCs w:val="24"/>
        </w:rPr>
        <w:tab/>
        <w:t>Zákonn</w:t>
      </w:r>
      <w:r>
        <w:rPr>
          <w:szCs w:val="24"/>
        </w:rPr>
        <w:t>ým</w:t>
      </w:r>
      <w:r w:rsidRPr="002330A0">
        <w:rPr>
          <w:szCs w:val="24"/>
        </w:rPr>
        <w:t xml:space="preserve"> zástupc</w:t>
      </w:r>
      <w:r>
        <w:rPr>
          <w:szCs w:val="24"/>
        </w:rPr>
        <w:t xml:space="preserve">ům </w:t>
      </w:r>
      <w:r w:rsidRPr="002330A0">
        <w:rPr>
          <w:szCs w:val="24"/>
        </w:rPr>
        <w:t xml:space="preserve">dítěte </w:t>
      </w:r>
      <w:r>
        <w:rPr>
          <w:szCs w:val="24"/>
        </w:rPr>
        <w:t>jsou podány i</w:t>
      </w:r>
      <w:r w:rsidRPr="002330A0">
        <w:rPr>
          <w:szCs w:val="24"/>
        </w:rPr>
        <w:t>nform</w:t>
      </w:r>
      <w:r>
        <w:rPr>
          <w:szCs w:val="24"/>
        </w:rPr>
        <w:t>ace</w:t>
      </w:r>
      <w:r w:rsidRPr="002330A0">
        <w:rPr>
          <w:szCs w:val="24"/>
        </w:rPr>
        <w:t xml:space="preserve"> o cílech, zaměření, formách a obsahu vzdělávání konkretizovaných podle podmínek uplatněných v mateřské škole ve </w:t>
      </w:r>
      <w:r w:rsidR="000C525B">
        <w:rPr>
          <w:szCs w:val="24"/>
        </w:rPr>
        <w:t>Š</w:t>
      </w:r>
      <w:r w:rsidRPr="002330A0">
        <w:rPr>
          <w:szCs w:val="24"/>
        </w:rPr>
        <w:t xml:space="preserve">kolním vzdělávacím programu, který je </w:t>
      </w:r>
      <w:r>
        <w:rPr>
          <w:szCs w:val="24"/>
        </w:rPr>
        <w:t>zveřejněn na veřejně přístupném místě mateřské školy</w:t>
      </w:r>
      <w:r w:rsidR="000C525B">
        <w:rPr>
          <w:szCs w:val="24"/>
        </w:rPr>
        <w:t>, u ředitelny MŠ.</w:t>
      </w:r>
    </w:p>
    <w:p w14:paraId="1398DD92" w14:textId="77777777" w:rsidR="0044556F" w:rsidRPr="002330A0" w:rsidRDefault="0044556F" w:rsidP="0044556F">
      <w:pPr>
        <w:rPr>
          <w:szCs w:val="24"/>
        </w:rPr>
      </w:pPr>
    </w:p>
    <w:p w14:paraId="6A78E348" w14:textId="3BA05986" w:rsidR="0044556F" w:rsidRPr="002330A0" w:rsidRDefault="0044556F" w:rsidP="0044556F">
      <w:pPr>
        <w:ind w:left="705" w:hanging="705"/>
        <w:rPr>
          <w:szCs w:val="24"/>
        </w:rPr>
      </w:pPr>
      <w:r w:rsidRPr="002330A0">
        <w:rPr>
          <w:szCs w:val="24"/>
        </w:rPr>
        <w:t>1</w:t>
      </w:r>
      <w:r w:rsidR="002C2259">
        <w:rPr>
          <w:szCs w:val="24"/>
        </w:rPr>
        <w:t>9</w:t>
      </w:r>
      <w:r w:rsidR="00552748">
        <w:rPr>
          <w:szCs w:val="24"/>
        </w:rPr>
        <w:t>. 2</w:t>
      </w:r>
      <w:r w:rsidR="00552748">
        <w:rPr>
          <w:szCs w:val="24"/>
        </w:rPr>
        <w:tab/>
        <w:t>Zákonní zástupci dítěte si</w:t>
      </w:r>
      <w:r w:rsidRPr="002330A0">
        <w:rPr>
          <w:szCs w:val="24"/>
        </w:rPr>
        <w:t xml:space="preserve"> mohou </w:t>
      </w:r>
      <w:r>
        <w:rPr>
          <w:szCs w:val="24"/>
        </w:rPr>
        <w:t>požádat o inf</w:t>
      </w:r>
      <w:r w:rsidRPr="002330A0">
        <w:rPr>
          <w:szCs w:val="24"/>
        </w:rPr>
        <w:t>or</w:t>
      </w:r>
      <w:r>
        <w:rPr>
          <w:szCs w:val="24"/>
        </w:rPr>
        <w:t>mace</w:t>
      </w:r>
      <w:r w:rsidRPr="002330A0">
        <w:rPr>
          <w:szCs w:val="24"/>
        </w:rPr>
        <w:t xml:space="preserve"> o průběhu</w:t>
      </w:r>
      <w:r>
        <w:rPr>
          <w:szCs w:val="24"/>
        </w:rPr>
        <w:t xml:space="preserve"> a výsledcích vzdělávání dítěte, zejména individuálními pohovory s pedagogickými pracovníky a účastí na třídních schůzkách.</w:t>
      </w:r>
    </w:p>
    <w:p w14:paraId="3AB438AB" w14:textId="77777777" w:rsidR="0044556F" w:rsidRPr="002330A0" w:rsidRDefault="0044556F" w:rsidP="0044556F">
      <w:pPr>
        <w:rPr>
          <w:szCs w:val="24"/>
        </w:rPr>
      </w:pPr>
    </w:p>
    <w:p w14:paraId="2EEEC719" w14:textId="73EC0CA4" w:rsidR="0044556F" w:rsidRPr="002330A0" w:rsidRDefault="0044556F" w:rsidP="0044556F">
      <w:pPr>
        <w:ind w:left="705" w:hanging="705"/>
        <w:rPr>
          <w:szCs w:val="24"/>
        </w:rPr>
      </w:pPr>
      <w:r w:rsidRPr="002330A0">
        <w:rPr>
          <w:szCs w:val="24"/>
        </w:rPr>
        <w:t>1</w:t>
      </w:r>
      <w:r w:rsidR="002C2259">
        <w:rPr>
          <w:szCs w:val="24"/>
        </w:rPr>
        <w:t>9</w:t>
      </w:r>
      <w:r w:rsidRPr="002330A0">
        <w:rPr>
          <w:szCs w:val="24"/>
        </w:rPr>
        <w:t xml:space="preserve">. </w:t>
      </w:r>
      <w:r>
        <w:rPr>
          <w:szCs w:val="24"/>
        </w:rPr>
        <w:t>3</w:t>
      </w:r>
      <w:r w:rsidRPr="002330A0">
        <w:rPr>
          <w:szCs w:val="24"/>
        </w:rPr>
        <w:tab/>
        <w:t>Ředitelka mateřské školy m</w:t>
      </w:r>
      <w:r>
        <w:rPr>
          <w:szCs w:val="24"/>
        </w:rPr>
        <w:t>ůže</w:t>
      </w:r>
      <w:r w:rsidRPr="002330A0">
        <w:rPr>
          <w:szCs w:val="24"/>
        </w:rPr>
        <w:t xml:space="preserve"> vyzvat zákonné zástupce, aby se osobně dostavili k projednání závažných otázek týkajících se vzdělávání dítěte.</w:t>
      </w:r>
    </w:p>
    <w:p w14:paraId="1958CECB" w14:textId="77777777" w:rsidR="0044556F" w:rsidRDefault="0044556F">
      <w:pPr>
        <w:rPr>
          <w:szCs w:val="24"/>
        </w:rPr>
      </w:pPr>
    </w:p>
    <w:p w14:paraId="0C681802" w14:textId="55B6FF19" w:rsidR="00A8295C" w:rsidRPr="002C2259" w:rsidRDefault="002C2259" w:rsidP="002C2259">
      <w:pPr>
        <w:pStyle w:val="Nadpis3"/>
        <w:rPr>
          <w:caps/>
          <w:szCs w:val="24"/>
        </w:rPr>
      </w:pPr>
      <w:bookmarkStart w:id="18" w:name="_Toc333688257"/>
      <w:r>
        <w:t>20</w:t>
      </w:r>
      <w:r w:rsidR="004C3D86" w:rsidRPr="002C2259">
        <w:t>.</w:t>
      </w:r>
      <w:r w:rsidR="00AC70AD" w:rsidRPr="002C2259">
        <w:t xml:space="preserve"> </w:t>
      </w:r>
      <w:r w:rsidR="00D5491C">
        <w:t xml:space="preserve">    </w:t>
      </w:r>
      <w:r w:rsidR="00AC70AD" w:rsidRPr="002C2259">
        <w:t>Závěrečná ustanovení</w:t>
      </w:r>
      <w:bookmarkEnd w:id="18"/>
    </w:p>
    <w:p w14:paraId="106DB61C" w14:textId="5ADDF95E" w:rsidR="00A8295C" w:rsidRDefault="002C2259" w:rsidP="00AC70AD">
      <w:pPr>
        <w:ind w:left="705" w:hanging="705"/>
        <w:rPr>
          <w:szCs w:val="24"/>
        </w:rPr>
      </w:pPr>
      <w:r>
        <w:rPr>
          <w:szCs w:val="24"/>
        </w:rPr>
        <w:t>20</w:t>
      </w:r>
      <w:r w:rsidR="00A052AA">
        <w:rPr>
          <w:szCs w:val="24"/>
        </w:rPr>
        <w:t>.1</w:t>
      </w:r>
      <w:r w:rsidR="00AC70AD">
        <w:rPr>
          <w:szCs w:val="24"/>
        </w:rPr>
        <w:tab/>
      </w:r>
      <w:r w:rsidR="00A8295C">
        <w:rPr>
          <w:szCs w:val="24"/>
        </w:rPr>
        <w:t>Kontrolou provádění ustanovení t</w:t>
      </w:r>
      <w:r w:rsidR="00A052AA">
        <w:rPr>
          <w:szCs w:val="24"/>
        </w:rPr>
        <w:t>ohoto řádu</w:t>
      </w:r>
      <w:r w:rsidR="00A8295C">
        <w:rPr>
          <w:szCs w:val="24"/>
        </w:rPr>
        <w:t xml:space="preserve"> je statutárním orgá</w:t>
      </w:r>
      <w:r w:rsidR="0020608A">
        <w:rPr>
          <w:szCs w:val="24"/>
        </w:rPr>
        <w:t>nem školy pověřen zaměstnanec: Klára Linhartová</w:t>
      </w:r>
      <w:r w:rsidR="00552748">
        <w:rPr>
          <w:szCs w:val="24"/>
        </w:rPr>
        <w:t xml:space="preserve">. O kontrolách provádí písemné </w:t>
      </w:r>
      <w:r w:rsidR="00A8295C">
        <w:rPr>
          <w:szCs w:val="24"/>
        </w:rPr>
        <w:t>záznamy</w:t>
      </w:r>
      <w:r w:rsidR="00552748">
        <w:rPr>
          <w:szCs w:val="24"/>
        </w:rPr>
        <w:t>, pokud je ŠŘ porušován.</w:t>
      </w:r>
    </w:p>
    <w:p w14:paraId="5BEFF82F" w14:textId="6C65089B" w:rsidR="00A8295C" w:rsidRDefault="002C2259" w:rsidP="00AC70AD">
      <w:pPr>
        <w:ind w:left="705" w:hanging="705"/>
        <w:rPr>
          <w:szCs w:val="24"/>
        </w:rPr>
      </w:pPr>
      <w:r>
        <w:rPr>
          <w:szCs w:val="24"/>
        </w:rPr>
        <w:t>20</w:t>
      </w:r>
      <w:r w:rsidR="00A052AA">
        <w:rPr>
          <w:szCs w:val="24"/>
        </w:rPr>
        <w:t>.2</w:t>
      </w:r>
      <w:r w:rsidR="00AC70AD">
        <w:rPr>
          <w:szCs w:val="24"/>
        </w:rPr>
        <w:tab/>
      </w:r>
      <w:r w:rsidR="00A8295C">
        <w:rPr>
          <w:szCs w:val="24"/>
        </w:rPr>
        <w:t>Zrušuje se předchozí znění t</w:t>
      </w:r>
      <w:r w:rsidR="00A052AA">
        <w:rPr>
          <w:szCs w:val="24"/>
        </w:rPr>
        <w:t>ohoto školního řádu</w:t>
      </w:r>
      <w:r w:rsidR="0020608A">
        <w:rPr>
          <w:szCs w:val="24"/>
        </w:rPr>
        <w:t xml:space="preserve"> ze dne </w:t>
      </w:r>
      <w:r w:rsidR="00826BD7">
        <w:rPr>
          <w:szCs w:val="24"/>
        </w:rPr>
        <w:t>29</w:t>
      </w:r>
      <w:r w:rsidR="0020608A">
        <w:rPr>
          <w:szCs w:val="24"/>
        </w:rPr>
        <w:t>.0</w:t>
      </w:r>
      <w:r w:rsidR="000C525B">
        <w:rPr>
          <w:szCs w:val="24"/>
        </w:rPr>
        <w:t>8</w:t>
      </w:r>
      <w:r w:rsidR="0020608A">
        <w:rPr>
          <w:szCs w:val="24"/>
        </w:rPr>
        <w:t>.</w:t>
      </w:r>
      <w:r w:rsidR="00826BD7">
        <w:rPr>
          <w:szCs w:val="24"/>
        </w:rPr>
        <w:t>2023</w:t>
      </w:r>
      <w:r w:rsidR="00A052AA">
        <w:rPr>
          <w:szCs w:val="24"/>
        </w:rPr>
        <w:t xml:space="preserve">, jeho uložení </w:t>
      </w:r>
      <w:r w:rsidR="00A8295C">
        <w:rPr>
          <w:szCs w:val="24"/>
        </w:rPr>
        <w:t xml:space="preserve">se řídí </w:t>
      </w:r>
      <w:r w:rsidR="0076634B">
        <w:rPr>
          <w:szCs w:val="24"/>
        </w:rPr>
        <w:t>s</w:t>
      </w:r>
      <w:r w:rsidR="00A8295C">
        <w:rPr>
          <w:szCs w:val="24"/>
        </w:rPr>
        <w:t xml:space="preserve">pisovým řádem školy. </w:t>
      </w:r>
    </w:p>
    <w:p w14:paraId="2010FCC4" w14:textId="29692E6A" w:rsidR="00A8295C" w:rsidRDefault="002C2259">
      <w:pPr>
        <w:rPr>
          <w:szCs w:val="24"/>
        </w:rPr>
      </w:pPr>
      <w:r>
        <w:rPr>
          <w:szCs w:val="24"/>
        </w:rPr>
        <w:t>20</w:t>
      </w:r>
      <w:r w:rsidR="00A052AA">
        <w:rPr>
          <w:szCs w:val="24"/>
        </w:rPr>
        <w:t xml:space="preserve">.3 </w:t>
      </w:r>
      <w:r w:rsidR="00A052AA">
        <w:rPr>
          <w:szCs w:val="24"/>
        </w:rPr>
        <w:tab/>
      </w:r>
      <w:r w:rsidR="00C02CF9">
        <w:rPr>
          <w:szCs w:val="24"/>
        </w:rPr>
        <w:t>Školní ř</w:t>
      </w:r>
      <w:r w:rsidR="00A052AA">
        <w:rPr>
          <w:szCs w:val="24"/>
        </w:rPr>
        <w:t>ád</w:t>
      </w:r>
      <w:r w:rsidR="00A8295C">
        <w:rPr>
          <w:szCs w:val="24"/>
        </w:rPr>
        <w:t xml:space="preserve"> nabývá účinnosti dnem</w:t>
      </w:r>
      <w:r w:rsidR="00C02CF9">
        <w:rPr>
          <w:szCs w:val="24"/>
        </w:rPr>
        <w:t xml:space="preserve"> 1.9.20</w:t>
      </w:r>
      <w:r w:rsidR="00826BD7">
        <w:rPr>
          <w:szCs w:val="24"/>
        </w:rPr>
        <w:t>24</w:t>
      </w:r>
      <w:r w:rsidR="00C02CF9">
        <w:rPr>
          <w:szCs w:val="24"/>
        </w:rPr>
        <w:t>.</w:t>
      </w:r>
    </w:p>
    <w:p w14:paraId="18798DFD" w14:textId="6789EAD0" w:rsidR="002C2259" w:rsidRDefault="002C2259">
      <w:pPr>
        <w:rPr>
          <w:szCs w:val="24"/>
        </w:rPr>
      </w:pPr>
      <w:r>
        <w:rPr>
          <w:szCs w:val="24"/>
        </w:rPr>
        <w:t xml:space="preserve">20.4     Provozní zaměstnanci se seznámili s dokumentem dne  </w:t>
      </w:r>
      <w:r w:rsidR="00826BD7">
        <w:rPr>
          <w:szCs w:val="24"/>
        </w:rPr>
        <w:t>29.08.2024</w:t>
      </w:r>
      <w:r>
        <w:rPr>
          <w:szCs w:val="24"/>
        </w:rPr>
        <w:t xml:space="preserve">  na provozní poradě. </w:t>
      </w:r>
    </w:p>
    <w:p w14:paraId="46BDAEF0" w14:textId="77777777" w:rsidR="00A8295C" w:rsidRDefault="00A8295C">
      <w:pPr>
        <w:jc w:val="both"/>
        <w:rPr>
          <w:szCs w:val="24"/>
        </w:rPr>
      </w:pPr>
    </w:p>
    <w:p w14:paraId="767FE969" w14:textId="3B86CF8C" w:rsidR="000351DB" w:rsidRPr="000351DB" w:rsidRDefault="000351DB" w:rsidP="00AC70AD">
      <w:pPr>
        <w:jc w:val="both"/>
        <w:rPr>
          <w:i/>
          <w:szCs w:val="24"/>
        </w:rPr>
      </w:pPr>
      <w:r w:rsidRPr="000351DB">
        <w:rPr>
          <w:i/>
          <w:szCs w:val="24"/>
        </w:rPr>
        <w:t>Přílohou Školního řádu je Žádost o přijetí dítěte k předškolnímu vzdělávání a Organizační schéma školy.</w:t>
      </w:r>
    </w:p>
    <w:p w14:paraId="5FCB3896" w14:textId="77777777" w:rsidR="000351DB" w:rsidRDefault="000351DB" w:rsidP="00AC70AD">
      <w:pPr>
        <w:jc w:val="both"/>
        <w:rPr>
          <w:szCs w:val="24"/>
        </w:rPr>
      </w:pPr>
    </w:p>
    <w:p w14:paraId="75ED0ED1" w14:textId="21AF5E8E" w:rsidR="00A8295C" w:rsidRDefault="0020608A" w:rsidP="00AC70AD">
      <w:pPr>
        <w:jc w:val="both"/>
        <w:rPr>
          <w:szCs w:val="24"/>
        </w:rPr>
      </w:pPr>
      <w:r>
        <w:rPr>
          <w:szCs w:val="24"/>
        </w:rPr>
        <w:t xml:space="preserve">V Přelouči dne </w:t>
      </w:r>
      <w:r w:rsidR="000351DB">
        <w:rPr>
          <w:szCs w:val="24"/>
        </w:rPr>
        <w:t>27.08</w:t>
      </w:r>
      <w:r w:rsidR="00552748">
        <w:rPr>
          <w:szCs w:val="24"/>
        </w:rPr>
        <w:t>.20</w:t>
      </w:r>
      <w:r w:rsidR="00826BD7">
        <w:rPr>
          <w:szCs w:val="24"/>
        </w:rPr>
        <w:t>24</w:t>
      </w:r>
    </w:p>
    <w:p w14:paraId="5EEF2E91" w14:textId="5A62CD23" w:rsidR="00C1788B" w:rsidRDefault="00C1788B" w:rsidP="004C3D86">
      <w:pPr>
        <w:rPr>
          <w:szCs w:val="24"/>
        </w:rPr>
      </w:pPr>
    </w:p>
    <w:p w14:paraId="18DA692A" w14:textId="77777777" w:rsidR="00896F0E" w:rsidRDefault="00896F0E">
      <w:r>
        <w:t>ředitelka školy</w:t>
      </w:r>
    </w:p>
    <w:p w14:paraId="0E0126BC" w14:textId="4E5BDBFE" w:rsidR="00552748" w:rsidRDefault="002471D6">
      <w:r>
        <w:t>Mgr. Denisa Havelková</w:t>
      </w:r>
    </w:p>
    <w:p w14:paraId="5D37AFCB" w14:textId="77777777" w:rsidR="00552748" w:rsidRPr="00AC70AD" w:rsidRDefault="00552748"/>
    <w:p w14:paraId="0FA088ED" w14:textId="19065F59" w:rsidR="007E0256" w:rsidRDefault="007E0256">
      <w:pPr>
        <w:overflowPunct/>
        <w:autoSpaceDE/>
        <w:autoSpaceDN/>
        <w:adjustRightInd/>
        <w:textAlignment w:val="auto"/>
      </w:pPr>
    </w:p>
    <w:p w14:paraId="664CCE44" w14:textId="75713CC0" w:rsidR="002C2259" w:rsidRDefault="002C2259">
      <w:pPr>
        <w:overflowPunct/>
        <w:autoSpaceDE/>
        <w:autoSpaceDN/>
        <w:adjustRightInd/>
        <w:textAlignment w:val="auto"/>
        <w:rPr>
          <w:i/>
        </w:rPr>
      </w:pPr>
    </w:p>
    <w:p w14:paraId="1905F17E" w14:textId="77777777" w:rsidR="007E0256" w:rsidRDefault="007E0256">
      <w:pPr>
        <w:overflowPunct/>
        <w:autoSpaceDE/>
        <w:autoSpaceDN/>
        <w:adjustRightInd/>
        <w:textAlignment w:val="auto"/>
        <w:rPr>
          <w:i/>
        </w:rPr>
      </w:pPr>
    </w:p>
    <w:p w14:paraId="7F782992" w14:textId="72BAFAC4" w:rsidR="007E0256" w:rsidRDefault="007E0256">
      <w:pPr>
        <w:overflowPunct/>
        <w:autoSpaceDE/>
        <w:autoSpaceDN/>
        <w:adjustRightInd/>
        <w:textAlignment w:val="auto"/>
        <w:rPr>
          <w:iCs/>
        </w:rPr>
      </w:pPr>
      <w:r>
        <w:rPr>
          <w:iCs/>
        </w:rPr>
        <w:t>Příloha č. 1 Žádost o přijetí dítěte k předškolnímu vzdělávání</w:t>
      </w:r>
    </w:p>
    <w:p w14:paraId="6A0F281C" w14:textId="77777777" w:rsidR="007E0256" w:rsidRDefault="007E0256">
      <w:pPr>
        <w:overflowPunct/>
        <w:autoSpaceDE/>
        <w:autoSpaceDN/>
        <w:adjustRightInd/>
        <w:textAlignment w:val="auto"/>
        <w:rPr>
          <w:iCs/>
        </w:rPr>
      </w:pPr>
    </w:p>
    <w:p w14:paraId="155BB846" w14:textId="77777777" w:rsidR="00EA7FB2" w:rsidRDefault="00EA7FB2" w:rsidP="00EA7FB2">
      <w:pPr>
        <w:pStyle w:val="Nzev"/>
      </w:pPr>
      <w:r w:rsidRPr="00DF2D9E">
        <w:t>Žádost o přijetí dítěte k předškolnímu vzdělávání</w:t>
      </w:r>
      <w:r>
        <w:t xml:space="preserve"> </w:t>
      </w:r>
    </w:p>
    <w:p w14:paraId="7AB913D7" w14:textId="77777777" w:rsidR="00EA7FB2" w:rsidRPr="00A61125" w:rsidRDefault="00EA7FB2" w:rsidP="00EA7FB2">
      <w:pPr>
        <w:pStyle w:val="Nzev"/>
        <w:rPr>
          <w:i/>
        </w:rPr>
      </w:pPr>
    </w:p>
    <w:p w14:paraId="293B2B13" w14:textId="77777777" w:rsidR="00EA7FB2" w:rsidRDefault="00EA7FB2" w:rsidP="00EA7FB2">
      <w:pPr>
        <w:jc w:val="both"/>
        <w:rPr>
          <w:b/>
        </w:rPr>
      </w:pPr>
      <w:r w:rsidRPr="00E43D18">
        <w:rPr>
          <w:b/>
        </w:rPr>
        <w:t>Žádám o přijetí dítěte</w:t>
      </w:r>
      <w:r>
        <w:rPr>
          <w:b/>
        </w:rPr>
        <w:t xml:space="preserve"> k předškolnímu vzdělávání do mateřské školy, jejíž činnost vykonává Mateřská škola Přelouč, Za Fontánou 935, okres Pardubice</w:t>
      </w:r>
    </w:p>
    <w:p w14:paraId="5DF03711" w14:textId="73353050" w:rsidR="00EA7FB2" w:rsidRDefault="00EA7FB2" w:rsidP="00EA7FB2">
      <w:pPr>
        <w:jc w:val="both"/>
      </w:pPr>
      <w:r w:rsidRPr="00DF2D9E">
        <w:rPr>
          <w:b/>
        </w:rPr>
        <w:t>od</w:t>
      </w:r>
      <w:r>
        <w:t xml:space="preserve"> </w:t>
      </w:r>
      <w:r w:rsidRPr="003E7963">
        <w:rPr>
          <w:b/>
        </w:rPr>
        <w:t xml:space="preserve">školního </w:t>
      </w:r>
      <w:r w:rsidR="00826BD7">
        <w:rPr>
          <w:b/>
        </w:rPr>
        <w:t>roku ………</w:t>
      </w:r>
    </w:p>
    <w:p w14:paraId="637D65BC" w14:textId="77777777" w:rsidR="00EA7FB2" w:rsidRDefault="00EA7FB2" w:rsidP="00EA7FB2">
      <w:pPr>
        <w:jc w:val="both"/>
        <w:rPr>
          <w:b/>
        </w:rPr>
      </w:pPr>
    </w:p>
    <w:p w14:paraId="5CB4BFFA" w14:textId="77777777" w:rsidR="00EA7FB2" w:rsidRPr="00535103" w:rsidRDefault="00EA7FB2" w:rsidP="00EA7FB2">
      <w:pPr>
        <w:jc w:val="both"/>
        <w:rPr>
          <w:b/>
        </w:rPr>
      </w:pPr>
      <w:r>
        <w:rPr>
          <w:b/>
        </w:rPr>
        <w:t>Dítě:</w:t>
      </w:r>
    </w:p>
    <w:p w14:paraId="1D35BC21" w14:textId="77777777" w:rsidR="00EA7FB2" w:rsidRPr="00535103" w:rsidRDefault="00EA7FB2" w:rsidP="00EA7FB2">
      <w:pPr>
        <w:jc w:val="both"/>
      </w:pPr>
      <w:r>
        <w:t>J</w:t>
      </w:r>
      <w:r w:rsidRPr="00535103">
        <w:t>méno</w:t>
      </w:r>
      <w:r>
        <w:t xml:space="preserve"> a příjmení</w:t>
      </w:r>
      <w:r w:rsidRPr="00535103">
        <w:t>:</w:t>
      </w:r>
      <w:r>
        <w:tab/>
      </w:r>
      <w:r>
        <w:tab/>
        <w:t xml:space="preserve"> ____________________________________________</w:t>
      </w:r>
    </w:p>
    <w:p w14:paraId="317EFD74" w14:textId="77777777" w:rsidR="00EA7FB2" w:rsidRDefault="00EA7FB2" w:rsidP="00EA7FB2">
      <w:pPr>
        <w:jc w:val="both"/>
      </w:pPr>
      <w:r>
        <w:t>Datum narození:</w:t>
      </w:r>
      <w:r>
        <w:tab/>
      </w:r>
      <w:r>
        <w:tab/>
        <w:t xml:space="preserve"> ____________________________________________</w:t>
      </w:r>
    </w:p>
    <w:p w14:paraId="6FCE1F35" w14:textId="77777777" w:rsidR="00EA7FB2" w:rsidRDefault="00EA7FB2" w:rsidP="00EA7FB2">
      <w:pPr>
        <w:jc w:val="both"/>
      </w:pPr>
      <w:r>
        <w:t xml:space="preserve">Místo trvalého pobytu: </w:t>
      </w:r>
      <w:r>
        <w:tab/>
        <w:t xml:space="preserve"> ____________________________________________</w:t>
      </w:r>
    </w:p>
    <w:p w14:paraId="51902CD0" w14:textId="77777777" w:rsidR="00EA7FB2" w:rsidRDefault="00EA7FB2" w:rsidP="00EA7FB2">
      <w:pPr>
        <w:jc w:val="both"/>
      </w:pPr>
    </w:p>
    <w:p w14:paraId="23140B72" w14:textId="77777777" w:rsidR="00EA7FB2" w:rsidRDefault="00EA7FB2" w:rsidP="00EA7FB2">
      <w:pPr>
        <w:jc w:val="both"/>
        <w:rPr>
          <w:b/>
        </w:rPr>
      </w:pPr>
      <w:r>
        <w:rPr>
          <w:b/>
        </w:rPr>
        <w:t>Zákonný zástupce dítěte, popř. osoba, která je oprávněná účastníka řízení (dítě) v přijímacím řízení zastupovat:</w:t>
      </w:r>
    </w:p>
    <w:p w14:paraId="5307CCC2" w14:textId="77777777" w:rsidR="00EA7FB2" w:rsidRPr="00BB35E5" w:rsidRDefault="00EA7FB2" w:rsidP="00EA7FB2">
      <w:pPr>
        <w:jc w:val="both"/>
        <w:rPr>
          <w:b/>
        </w:rPr>
      </w:pPr>
    </w:p>
    <w:p w14:paraId="6D471F17" w14:textId="77777777" w:rsidR="00EA7FB2" w:rsidRDefault="00EA7FB2" w:rsidP="00EA7FB2">
      <w:pPr>
        <w:jc w:val="both"/>
      </w:pPr>
      <w:r>
        <w:t>Jméno a příjmení:</w:t>
      </w:r>
      <w:r>
        <w:tab/>
        <w:t xml:space="preserve"> </w:t>
      </w:r>
      <w:r>
        <w:tab/>
        <w:t>___________________________________________</w:t>
      </w:r>
    </w:p>
    <w:p w14:paraId="5C80B5C8" w14:textId="77777777" w:rsidR="00EA7FB2" w:rsidRDefault="00EA7FB2" w:rsidP="00EA7FB2">
      <w:pPr>
        <w:jc w:val="both"/>
      </w:pPr>
      <w:r>
        <w:t>Datum narození:</w:t>
      </w:r>
      <w:r>
        <w:tab/>
        <w:t xml:space="preserve">            ___________________________________________</w:t>
      </w:r>
    </w:p>
    <w:p w14:paraId="50CAA062" w14:textId="77777777" w:rsidR="00EA7FB2" w:rsidRDefault="00EA7FB2" w:rsidP="00EA7FB2">
      <w:pPr>
        <w:jc w:val="both"/>
      </w:pPr>
      <w:r>
        <w:t>Místo trvalého pobytu:           ___________________________________________</w:t>
      </w:r>
    </w:p>
    <w:p w14:paraId="0877AA91" w14:textId="77777777" w:rsidR="00EA7FB2" w:rsidRDefault="00EA7FB2" w:rsidP="00EA7FB2">
      <w:pPr>
        <w:jc w:val="both"/>
      </w:pPr>
      <w:r w:rsidRPr="00346FDA">
        <w:t>Tel., email</w:t>
      </w:r>
      <w:r>
        <w:t>:                             ___________________________________________</w:t>
      </w:r>
    </w:p>
    <w:p w14:paraId="71D743C8" w14:textId="77777777" w:rsidR="00EA7FB2" w:rsidRDefault="00EA7FB2" w:rsidP="00EA7FB2">
      <w:pPr>
        <w:jc w:val="both"/>
      </w:pPr>
      <w:r>
        <w:t xml:space="preserve"> </w:t>
      </w:r>
    </w:p>
    <w:p w14:paraId="6A5037F4" w14:textId="77777777" w:rsidR="00EA7FB2" w:rsidRDefault="00EA7FB2" w:rsidP="00EA7FB2">
      <w:pPr>
        <w:jc w:val="both"/>
      </w:pPr>
      <w:r>
        <w:t>Adresa pro doručování písemností (pokud není shodná s místem trvalého pobytu):</w:t>
      </w:r>
    </w:p>
    <w:p w14:paraId="227F85DA" w14:textId="77777777" w:rsidR="00EA7FB2" w:rsidRDefault="00EA7FB2" w:rsidP="00EA7FB2">
      <w:pPr>
        <w:jc w:val="both"/>
      </w:pPr>
      <w:r>
        <w:t>______________________________________________________________________________________________________________________________________________________</w:t>
      </w:r>
    </w:p>
    <w:p w14:paraId="113EB97D" w14:textId="77777777" w:rsidR="00EA7FB2" w:rsidRDefault="00EA7FB2" w:rsidP="00EA7FB2">
      <w:pPr>
        <w:jc w:val="both"/>
        <w:rPr>
          <w:u w:val="single"/>
        </w:rPr>
      </w:pPr>
    </w:p>
    <w:p w14:paraId="2E5EBA37" w14:textId="77777777" w:rsidR="00EA7FB2" w:rsidRDefault="00EA7FB2" w:rsidP="00EA7FB2">
      <w:pPr>
        <w:jc w:val="both"/>
      </w:pPr>
      <w:r>
        <w:t xml:space="preserve">Dítěti </w:t>
      </w:r>
      <w:r w:rsidRPr="00A7024B">
        <w:rPr>
          <w:b/>
        </w:rPr>
        <w:t>JE x NENÍ</w:t>
      </w:r>
      <w:r>
        <w:t xml:space="preserve"> diagnostikováno školským poradenským zařízením mentální, tělesné, zrakové nebo sluchové postižení, závažné vady řeči, závažné vývojové poruchy chování, souběžné postižení více vadami nebo autismus</w:t>
      </w:r>
      <w:r>
        <w:rPr>
          <w:vertAlign w:val="superscript"/>
        </w:rPr>
        <w:t>*)</w:t>
      </w:r>
      <w:r>
        <w:t>.</w:t>
      </w:r>
    </w:p>
    <w:p w14:paraId="031AA69A" w14:textId="77777777" w:rsidR="00EA7FB2" w:rsidRDefault="00EA7FB2" w:rsidP="00EA7FB2">
      <w:pPr>
        <w:jc w:val="both"/>
        <w:rPr>
          <w:b/>
        </w:rPr>
      </w:pPr>
    </w:p>
    <w:p w14:paraId="30761486" w14:textId="77777777" w:rsidR="00EA7FB2" w:rsidRDefault="00EA7FB2" w:rsidP="00EA7FB2">
      <w:pPr>
        <w:pStyle w:val="Default"/>
      </w:pPr>
      <w:r>
        <w:t>Pro účely posouzení kritéria přijímacího řízení o vzdělávání sourozence v Mateřské škole:</w:t>
      </w:r>
    </w:p>
    <w:p w14:paraId="3CFE2376" w14:textId="77777777" w:rsidR="00EA7FB2" w:rsidRDefault="00EA7FB2" w:rsidP="00EA7FB2">
      <w:pPr>
        <w:pStyle w:val="Default"/>
      </w:pPr>
      <w:r w:rsidRPr="004E2496">
        <w:t xml:space="preserve">V MŠ se vzdělává sourozenec </w:t>
      </w:r>
      <w:r>
        <w:t xml:space="preserve">dítěte </w:t>
      </w:r>
      <w:r w:rsidRPr="004E2496">
        <w:t xml:space="preserve">a bude se </w:t>
      </w:r>
      <w:r>
        <w:t>vzdělávat i ve školním roce 2024/2025</w:t>
      </w:r>
    </w:p>
    <w:p w14:paraId="7CA33AFB" w14:textId="77777777" w:rsidR="00EA7FB2" w:rsidRPr="003E7963" w:rsidRDefault="00EA7FB2" w:rsidP="00EA7FB2">
      <w:pPr>
        <w:pStyle w:val="Default"/>
        <w:jc w:val="center"/>
      </w:pPr>
      <w:r>
        <w:t>ANO           NE *)</w:t>
      </w:r>
    </w:p>
    <w:p w14:paraId="1D1ABC93" w14:textId="77777777" w:rsidR="00EA7FB2" w:rsidRDefault="00EA7FB2" w:rsidP="00EA7FB2">
      <w:pPr>
        <w:jc w:val="both"/>
      </w:pPr>
      <w:r>
        <w:rPr>
          <w:vertAlign w:val="superscript"/>
        </w:rPr>
        <w:t>*)</w:t>
      </w:r>
      <w:r>
        <w:t xml:space="preserve"> hodící se zakroužkujte</w:t>
      </w:r>
    </w:p>
    <w:p w14:paraId="25C123F4" w14:textId="77777777" w:rsidR="00EA7FB2" w:rsidRDefault="00EA7FB2" w:rsidP="00EA7FB2">
      <w:pPr>
        <w:jc w:val="both"/>
        <w:rPr>
          <w:b/>
        </w:rPr>
      </w:pPr>
    </w:p>
    <w:p w14:paraId="7D8D053A" w14:textId="77777777" w:rsidR="00EA7FB2" w:rsidRPr="00E95C87" w:rsidRDefault="00EA7FB2" w:rsidP="00EA7FB2">
      <w:pPr>
        <w:jc w:val="both"/>
        <w:rPr>
          <w:b/>
        </w:rPr>
      </w:pPr>
      <w:r w:rsidRPr="00E95C87">
        <w:rPr>
          <w:b/>
        </w:rPr>
        <w:t>Údaje a doklady stanovené pro přijet</w:t>
      </w:r>
      <w:r>
        <w:rPr>
          <w:b/>
        </w:rPr>
        <w:t>í dítěte do mateřské školy:</w:t>
      </w:r>
    </w:p>
    <w:p w14:paraId="260E8E1D" w14:textId="77777777" w:rsidR="00EA7FB2" w:rsidRDefault="00EA7FB2" w:rsidP="00EA7FB2">
      <w:pPr>
        <w:numPr>
          <w:ilvl w:val="0"/>
          <w:numId w:val="42"/>
        </w:numPr>
        <w:overflowPunct/>
        <w:autoSpaceDE/>
        <w:autoSpaceDN/>
        <w:adjustRightInd/>
        <w:jc w:val="both"/>
        <w:textAlignment w:val="auto"/>
      </w:pPr>
      <w:r>
        <w:t>Rodný list dítěte (u dálkového podání přiložte kopii rodného listu)</w:t>
      </w:r>
    </w:p>
    <w:p w14:paraId="176EB4BF" w14:textId="77777777" w:rsidR="00EA7FB2" w:rsidRDefault="00EA7FB2" w:rsidP="00EA7FB2">
      <w:pPr>
        <w:numPr>
          <w:ilvl w:val="0"/>
          <w:numId w:val="42"/>
        </w:numPr>
        <w:overflowPunct/>
        <w:autoSpaceDE/>
        <w:autoSpaceDN/>
        <w:adjustRightInd/>
        <w:jc w:val="both"/>
        <w:textAlignment w:val="auto"/>
      </w:pPr>
      <w:r>
        <w:t>Při osobní účasti u zápisu průkaz totožnosti zákonného zástupce, popř. doklad o zmocnění zastupovat dítě v přijímacím řízení v případě osob, které osobně pečují o dítě v pěstounské péči</w:t>
      </w:r>
    </w:p>
    <w:p w14:paraId="0D18BE6F" w14:textId="77777777" w:rsidR="00EA7FB2" w:rsidRDefault="00EA7FB2" w:rsidP="00EA7FB2">
      <w:pPr>
        <w:numPr>
          <w:ilvl w:val="0"/>
          <w:numId w:val="42"/>
        </w:numPr>
        <w:overflowPunct/>
        <w:autoSpaceDE/>
        <w:autoSpaceDN/>
        <w:adjustRightInd/>
        <w:jc w:val="both"/>
        <w:textAlignment w:val="auto"/>
      </w:pPr>
      <w:r>
        <w:t>Doporučení školského poradenského zařízení (v případě dítěte se speciálními vzdělávacími potřebami), pokud bylo vystaveno</w:t>
      </w:r>
    </w:p>
    <w:p w14:paraId="094E60E6" w14:textId="77777777" w:rsidR="00EA7FB2" w:rsidRDefault="00EA7FB2" w:rsidP="00EA7FB2">
      <w:pPr>
        <w:jc w:val="center"/>
      </w:pPr>
    </w:p>
    <w:p w14:paraId="1EE8105A" w14:textId="77777777" w:rsidR="00EA7FB2" w:rsidRPr="00A61125" w:rsidRDefault="00EA7FB2" w:rsidP="00EA7FB2">
      <w:pPr>
        <w:jc w:val="both"/>
        <w:rPr>
          <w:sz w:val="22"/>
          <w:szCs w:val="22"/>
        </w:rPr>
      </w:pPr>
      <w:r w:rsidRPr="00A61125">
        <w:rPr>
          <w:sz w:val="22"/>
          <w:szCs w:val="22"/>
        </w:rPr>
        <w:t xml:space="preserve">Byl jsem poučen o svých právech ve správním řízení, ve smyslu příslušných ustanovení zákona č. 500/2004 Sb., O správním řízení, v platném znění, zejména o možnostech nahlížet do spisu. </w:t>
      </w:r>
    </w:p>
    <w:p w14:paraId="47C81A65" w14:textId="77777777" w:rsidR="00EA7FB2" w:rsidRDefault="00EA7FB2" w:rsidP="00EA7FB2">
      <w:pPr>
        <w:jc w:val="center"/>
      </w:pPr>
    </w:p>
    <w:p w14:paraId="62A97C64" w14:textId="77777777" w:rsidR="00EA7FB2" w:rsidRPr="003E7963" w:rsidRDefault="00EA7FB2" w:rsidP="00EA7FB2">
      <w:pPr>
        <w:jc w:val="center"/>
      </w:pPr>
      <w:r>
        <w:t>Svým podpisem potvrzuji správnost všech uvedených údajů.</w:t>
      </w:r>
    </w:p>
    <w:p w14:paraId="1B15F128" w14:textId="77777777" w:rsidR="00EA7FB2" w:rsidRDefault="00EA7FB2" w:rsidP="00EA7FB2">
      <w:pPr>
        <w:jc w:val="center"/>
        <w:rPr>
          <w:b/>
          <w:sz w:val="32"/>
          <w:szCs w:val="32"/>
          <w:u w:val="single"/>
        </w:rPr>
      </w:pPr>
    </w:p>
    <w:p w14:paraId="33D1436E" w14:textId="77777777" w:rsidR="00EA7FB2" w:rsidRDefault="00EA7FB2" w:rsidP="00EA7FB2">
      <w:pPr>
        <w:ind w:left="5664" w:firstLine="708"/>
      </w:pPr>
      <w:r>
        <w:t>_____________________</w:t>
      </w:r>
    </w:p>
    <w:p w14:paraId="7E1499C4" w14:textId="77777777" w:rsidR="00EA7FB2" w:rsidRDefault="00EA7FB2" w:rsidP="00EA7FB2">
      <w:r>
        <w:t xml:space="preserve">                                                                                                          podpis zákonného zástupce</w:t>
      </w:r>
    </w:p>
    <w:p w14:paraId="775BE6FD" w14:textId="77777777" w:rsidR="00EA7FB2" w:rsidRPr="003E7963" w:rsidRDefault="00EA7FB2" w:rsidP="00EA7FB2">
      <w:pPr>
        <w:jc w:val="both"/>
      </w:pPr>
      <w:r>
        <w:t>V ________________ dne: ________</w:t>
      </w:r>
    </w:p>
    <w:p w14:paraId="0CE34AA0" w14:textId="77777777" w:rsidR="007E0256" w:rsidRDefault="007E0256">
      <w:pPr>
        <w:overflowPunct/>
        <w:autoSpaceDE/>
        <w:autoSpaceDN/>
        <w:adjustRightInd/>
        <w:textAlignment w:val="auto"/>
        <w:rPr>
          <w:iCs/>
        </w:rPr>
      </w:pPr>
    </w:p>
    <w:p w14:paraId="0AA65F58" w14:textId="77777777" w:rsidR="007E0256" w:rsidRDefault="007E0256">
      <w:pPr>
        <w:overflowPunct/>
        <w:autoSpaceDE/>
        <w:autoSpaceDN/>
        <w:adjustRightInd/>
        <w:textAlignment w:val="auto"/>
        <w:rPr>
          <w:iCs/>
        </w:rPr>
      </w:pPr>
    </w:p>
    <w:p w14:paraId="7EDE5A66" w14:textId="1EC759E4" w:rsidR="007E0256" w:rsidRDefault="007E0256">
      <w:pPr>
        <w:overflowPunct/>
        <w:autoSpaceDE/>
        <w:autoSpaceDN/>
        <w:adjustRightInd/>
        <w:textAlignment w:val="auto"/>
        <w:rPr>
          <w:iCs/>
        </w:rPr>
      </w:pPr>
    </w:p>
    <w:p w14:paraId="10E3D40B" w14:textId="77777777" w:rsidR="007E0256" w:rsidRDefault="007E0256">
      <w:pPr>
        <w:overflowPunct/>
        <w:autoSpaceDE/>
        <w:autoSpaceDN/>
        <w:adjustRightInd/>
        <w:textAlignment w:val="auto"/>
        <w:rPr>
          <w:iCs/>
        </w:rPr>
      </w:pPr>
    </w:p>
    <w:p w14:paraId="31A06BC3" w14:textId="25ED110B" w:rsidR="007E0256" w:rsidRDefault="007E0256">
      <w:pPr>
        <w:overflowPunct/>
        <w:autoSpaceDE/>
        <w:autoSpaceDN/>
        <w:adjustRightInd/>
        <w:textAlignment w:val="auto"/>
        <w:rPr>
          <w:iCs/>
        </w:rPr>
      </w:pPr>
      <w:r>
        <w:rPr>
          <w:iCs/>
        </w:rPr>
        <w:t>Příloha č. 2 Organizační schéma Mateřské školy Přelouč, Za Fontánou 935, okres Pardubice</w:t>
      </w:r>
    </w:p>
    <w:p w14:paraId="12B3A798" w14:textId="549094BA" w:rsidR="00826BD7" w:rsidRDefault="00826BD7">
      <w:pPr>
        <w:overflowPunct/>
        <w:autoSpaceDE/>
        <w:autoSpaceDN/>
        <w:adjustRightInd/>
        <w:textAlignment w:val="auto"/>
        <w:rPr>
          <w:iCs/>
        </w:rPr>
      </w:pPr>
    </w:p>
    <w:p w14:paraId="49A68B32" w14:textId="1B03DDBE" w:rsidR="00826BD7" w:rsidRDefault="00826BD7">
      <w:pPr>
        <w:overflowPunct/>
        <w:autoSpaceDE/>
        <w:autoSpaceDN/>
        <w:adjustRightInd/>
        <w:textAlignment w:val="auto"/>
        <w:rPr>
          <w:iCs/>
        </w:rPr>
      </w:pPr>
    </w:p>
    <w:p w14:paraId="3F9DA679" w14:textId="1FFD71CB" w:rsidR="00826BD7" w:rsidRDefault="00826BD7">
      <w:pPr>
        <w:overflowPunct/>
        <w:autoSpaceDE/>
        <w:autoSpaceDN/>
        <w:adjustRightInd/>
        <w:textAlignment w:val="auto"/>
        <w:rPr>
          <w:b/>
          <w:iCs/>
          <w:sz w:val="32"/>
          <w:szCs w:val="32"/>
          <w:u w:val="single"/>
        </w:rPr>
      </w:pPr>
      <w:r w:rsidRPr="00826BD7">
        <w:rPr>
          <w:b/>
          <w:iCs/>
          <w:sz w:val="32"/>
          <w:szCs w:val="32"/>
          <w:u w:val="single"/>
        </w:rPr>
        <w:t>ORGANIZAČNÍ SCHÉMA</w:t>
      </w:r>
    </w:p>
    <w:p w14:paraId="59034DF0" w14:textId="4417DA27" w:rsidR="00826BD7" w:rsidRDefault="00826BD7">
      <w:pPr>
        <w:overflowPunct/>
        <w:autoSpaceDE/>
        <w:autoSpaceDN/>
        <w:adjustRightInd/>
        <w:textAlignment w:val="auto"/>
        <w:rPr>
          <w:iCs/>
          <w:szCs w:val="24"/>
        </w:rPr>
      </w:pPr>
      <w:bookmarkStart w:id="19" w:name="_GoBack"/>
      <w:bookmarkEnd w:id="19"/>
    </w:p>
    <w:tbl>
      <w:tblPr>
        <w:tblStyle w:val="Mkatabulky"/>
        <w:tblW w:w="0" w:type="auto"/>
        <w:tblInd w:w="-998" w:type="dxa"/>
        <w:tblLook w:val="04A0" w:firstRow="1" w:lastRow="0" w:firstColumn="1" w:lastColumn="0" w:noHBand="0" w:noVBand="1"/>
      </w:tblPr>
      <w:tblGrid>
        <w:gridCol w:w="2553"/>
      </w:tblGrid>
      <w:tr w:rsidR="00826BD7" w14:paraId="581CAF70" w14:textId="77777777" w:rsidTr="009713ED">
        <w:tc>
          <w:tcPr>
            <w:tcW w:w="2553" w:type="dxa"/>
          </w:tcPr>
          <w:p w14:paraId="25A222C5" w14:textId="4CA3E554" w:rsidR="00826BD7" w:rsidRPr="00927544" w:rsidRDefault="00826BD7">
            <w:pPr>
              <w:overflowPunct/>
              <w:autoSpaceDE/>
              <w:autoSpaceDN/>
              <w:adjustRightInd/>
              <w:textAlignment w:val="auto"/>
              <w:rPr>
                <w:b/>
                <w:iCs/>
                <w:szCs w:val="24"/>
              </w:rPr>
            </w:pPr>
            <w:r w:rsidRPr="00927544">
              <w:rPr>
                <w:b/>
                <w:iCs/>
                <w:szCs w:val="24"/>
              </w:rPr>
              <w:t>ředitelka</w:t>
            </w:r>
          </w:p>
        </w:tc>
      </w:tr>
      <w:tr w:rsidR="00826BD7" w14:paraId="4B46E412" w14:textId="77777777" w:rsidTr="009713ED">
        <w:tc>
          <w:tcPr>
            <w:tcW w:w="2553" w:type="dxa"/>
          </w:tcPr>
          <w:p w14:paraId="5F834DA7" w14:textId="12E2CDAA" w:rsidR="00826BD7" w:rsidRDefault="00826BD7">
            <w:pPr>
              <w:overflowPunct/>
              <w:autoSpaceDE/>
              <w:autoSpaceDN/>
              <w:adjustRightInd/>
              <w:textAlignment w:val="auto"/>
              <w:rPr>
                <w:iCs/>
                <w:szCs w:val="24"/>
              </w:rPr>
            </w:pPr>
            <w:r>
              <w:rPr>
                <w:iCs/>
                <w:szCs w:val="24"/>
              </w:rPr>
              <w:t>Mgr. Denisa Havelková</w:t>
            </w:r>
          </w:p>
        </w:tc>
      </w:tr>
    </w:tbl>
    <w:p w14:paraId="48972462" w14:textId="77777777" w:rsidR="00927544" w:rsidRPr="00826BD7" w:rsidRDefault="00927544">
      <w:pPr>
        <w:overflowPunct/>
        <w:autoSpaceDE/>
        <w:autoSpaceDN/>
        <w:adjustRightInd/>
        <w:textAlignment w:val="auto"/>
        <w:rPr>
          <w:iCs/>
          <w:szCs w:val="24"/>
        </w:rPr>
      </w:pPr>
      <w:r>
        <w:rPr>
          <w:iCs/>
          <w:szCs w:val="24"/>
        </w:rPr>
        <w:br/>
      </w:r>
    </w:p>
    <w:tbl>
      <w:tblPr>
        <w:tblStyle w:val="Mkatabulky"/>
        <w:tblW w:w="11058" w:type="dxa"/>
        <w:tblInd w:w="-998" w:type="dxa"/>
        <w:tblLook w:val="04A0" w:firstRow="1" w:lastRow="0" w:firstColumn="1" w:lastColumn="0" w:noHBand="0" w:noVBand="1"/>
      </w:tblPr>
      <w:tblGrid>
        <w:gridCol w:w="1986"/>
        <w:gridCol w:w="2126"/>
        <w:gridCol w:w="1843"/>
        <w:gridCol w:w="5103"/>
      </w:tblGrid>
      <w:tr w:rsidR="009713ED" w14:paraId="4769B310" w14:textId="77777777" w:rsidTr="009713ED">
        <w:tc>
          <w:tcPr>
            <w:tcW w:w="1986" w:type="dxa"/>
          </w:tcPr>
          <w:p w14:paraId="6715C0F0" w14:textId="70E4A75D" w:rsidR="00927544" w:rsidRPr="00927544" w:rsidRDefault="00927544">
            <w:pPr>
              <w:overflowPunct/>
              <w:autoSpaceDE/>
              <w:autoSpaceDN/>
              <w:adjustRightInd/>
              <w:textAlignment w:val="auto"/>
              <w:rPr>
                <w:b/>
                <w:iCs/>
                <w:szCs w:val="24"/>
              </w:rPr>
            </w:pPr>
            <w:r w:rsidRPr="00927544">
              <w:rPr>
                <w:b/>
                <w:iCs/>
                <w:szCs w:val="24"/>
              </w:rPr>
              <w:t>školnice</w:t>
            </w:r>
          </w:p>
        </w:tc>
        <w:tc>
          <w:tcPr>
            <w:tcW w:w="2126" w:type="dxa"/>
          </w:tcPr>
          <w:p w14:paraId="4897B84A" w14:textId="263837B4" w:rsidR="00927544" w:rsidRPr="00927544" w:rsidRDefault="00927544">
            <w:pPr>
              <w:overflowPunct/>
              <w:autoSpaceDE/>
              <w:autoSpaceDN/>
              <w:adjustRightInd/>
              <w:textAlignment w:val="auto"/>
              <w:rPr>
                <w:b/>
                <w:iCs/>
                <w:szCs w:val="24"/>
              </w:rPr>
            </w:pPr>
            <w:r w:rsidRPr="00927544">
              <w:rPr>
                <w:b/>
                <w:iCs/>
                <w:szCs w:val="24"/>
              </w:rPr>
              <w:t>vedoucí ŠJ</w:t>
            </w:r>
          </w:p>
        </w:tc>
        <w:tc>
          <w:tcPr>
            <w:tcW w:w="1843" w:type="dxa"/>
          </w:tcPr>
          <w:p w14:paraId="7F85C772" w14:textId="4DD5BD2E" w:rsidR="00927544" w:rsidRPr="00927544" w:rsidRDefault="00927544">
            <w:pPr>
              <w:overflowPunct/>
              <w:autoSpaceDE/>
              <w:autoSpaceDN/>
              <w:adjustRightInd/>
              <w:textAlignment w:val="auto"/>
              <w:rPr>
                <w:b/>
                <w:iCs/>
                <w:szCs w:val="24"/>
              </w:rPr>
            </w:pPr>
            <w:r w:rsidRPr="00927544">
              <w:rPr>
                <w:b/>
                <w:iCs/>
                <w:szCs w:val="24"/>
              </w:rPr>
              <w:t>ekonomka</w:t>
            </w:r>
          </w:p>
        </w:tc>
        <w:tc>
          <w:tcPr>
            <w:tcW w:w="5103" w:type="dxa"/>
          </w:tcPr>
          <w:p w14:paraId="4A415514" w14:textId="0D41BF31" w:rsidR="00927544" w:rsidRPr="00927544" w:rsidRDefault="00927544" w:rsidP="00927544">
            <w:pPr>
              <w:overflowPunct/>
              <w:autoSpaceDE/>
              <w:autoSpaceDN/>
              <w:adjustRightInd/>
              <w:jc w:val="center"/>
              <w:textAlignment w:val="auto"/>
              <w:rPr>
                <w:b/>
                <w:iCs/>
                <w:szCs w:val="24"/>
              </w:rPr>
            </w:pPr>
            <w:r w:rsidRPr="00927544">
              <w:rPr>
                <w:b/>
                <w:iCs/>
                <w:szCs w:val="24"/>
              </w:rPr>
              <w:t>vedoucí učitelka</w:t>
            </w:r>
          </w:p>
        </w:tc>
      </w:tr>
      <w:tr w:rsidR="009713ED" w14:paraId="62B682CB" w14:textId="77777777" w:rsidTr="009713ED">
        <w:tc>
          <w:tcPr>
            <w:tcW w:w="1986" w:type="dxa"/>
          </w:tcPr>
          <w:p w14:paraId="3D073BA3" w14:textId="0851ABED" w:rsidR="00927544" w:rsidRDefault="00927544">
            <w:pPr>
              <w:overflowPunct/>
              <w:autoSpaceDE/>
              <w:autoSpaceDN/>
              <w:adjustRightInd/>
              <w:textAlignment w:val="auto"/>
              <w:rPr>
                <w:iCs/>
                <w:szCs w:val="24"/>
              </w:rPr>
            </w:pPr>
            <w:r>
              <w:rPr>
                <w:iCs/>
                <w:szCs w:val="24"/>
              </w:rPr>
              <w:t>Lucie Hálová</w:t>
            </w:r>
          </w:p>
        </w:tc>
        <w:tc>
          <w:tcPr>
            <w:tcW w:w="2126" w:type="dxa"/>
          </w:tcPr>
          <w:p w14:paraId="5987B959" w14:textId="5253E40E" w:rsidR="00927544" w:rsidRDefault="00927544">
            <w:pPr>
              <w:overflowPunct/>
              <w:autoSpaceDE/>
              <w:autoSpaceDN/>
              <w:adjustRightInd/>
              <w:textAlignment w:val="auto"/>
              <w:rPr>
                <w:iCs/>
                <w:szCs w:val="24"/>
              </w:rPr>
            </w:pPr>
            <w:r>
              <w:rPr>
                <w:iCs/>
                <w:szCs w:val="24"/>
              </w:rPr>
              <w:t>Jarmila Blažejová</w:t>
            </w:r>
          </w:p>
        </w:tc>
        <w:tc>
          <w:tcPr>
            <w:tcW w:w="1843" w:type="dxa"/>
          </w:tcPr>
          <w:p w14:paraId="46DE8311" w14:textId="22ED6148" w:rsidR="00927544" w:rsidRDefault="00927544">
            <w:pPr>
              <w:overflowPunct/>
              <w:autoSpaceDE/>
              <w:autoSpaceDN/>
              <w:adjustRightInd/>
              <w:textAlignment w:val="auto"/>
              <w:rPr>
                <w:iCs/>
                <w:szCs w:val="24"/>
              </w:rPr>
            </w:pPr>
            <w:r>
              <w:rPr>
                <w:iCs/>
                <w:szCs w:val="24"/>
              </w:rPr>
              <w:t>Jana Dvořáková</w:t>
            </w:r>
          </w:p>
        </w:tc>
        <w:tc>
          <w:tcPr>
            <w:tcW w:w="5103" w:type="dxa"/>
          </w:tcPr>
          <w:p w14:paraId="6157070E" w14:textId="608D8EC2" w:rsidR="00927544" w:rsidRDefault="00927544" w:rsidP="00927544">
            <w:pPr>
              <w:overflowPunct/>
              <w:autoSpaceDE/>
              <w:autoSpaceDN/>
              <w:adjustRightInd/>
              <w:jc w:val="center"/>
              <w:textAlignment w:val="auto"/>
              <w:rPr>
                <w:iCs/>
                <w:szCs w:val="24"/>
              </w:rPr>
            </w:pPr>
            <w:r>
              <w:rPr>
                <w:iCs/>
                <w:szCs w:val="24"/>
              </w:rPr>
              <w:t>Klára Linhartová</w:t>
            </w:r>
          </w:p>
        </w:tc>
      </w:tr>
    </w:tbl>
    <w:p w14:paraId="6218EDAC" w14:textId="5475DC74" w:rsidR="00826BD7" w:rsidRPr="00826BD7" w:rsidRDefault="00826BD7">
      <w:pPr>
        <w:overflowPunct/>
        <w:autoSpaceDE/>
        <w:autoSpaceDN/>
        <w:adjustRightInd/>
        <w:textAlignment w:val="auto"/>
        <w:rPr>
          <w:iCs/>
          <w:szCs w:val="24"/>
        </w:rPr>
      </w:pPr>
    </w:p>
    <w:tbl>
      <w:tblPr>
        <w:tblStyle w:val="Mkatabulky"/>
        <w:tblW w:w="11058" w:type="dxa"/>
        <w:tblInd w:w="-998" w:type="dxa"/>
        <w:tblLook w:val="04A0" w:firstRow="1" w:lastRow="0" w:firstColumn="1" w:lastColumn="0" w:noHBand="0" w:noVBand="1"/>
      </w:tblPr>
      <w:tblGrid>
        <w:gridCol w:w="1986"/>
        <w:gridCol w:w="2126"/>
        <w:gridCol w:w="1843"/>
        <w:gridCol w:w="2409"/>
        <w:gridCol w:w="2694"/>
      </w:tblGrid>
      <w:tr w:rsidR="000351DB" w14:paraId="7E1B8F4D" w14:textId="77777777" w:rsidTr="009713ED">
        <w:tc>
          <w:tcPr>
            <w:tcW w:w="1986" w:type="dxa"/>
          </w:tcPr>
          <w:p w14:paraId="25F418C5" w14:textId="7FA645EA" w:rsidR="000351DB" w:rsidRPr="00927544" w:rsidRDefault="000351DB">
            <w:pPr>
              <w:overflowPunct/>
              <w:autoSpaceDE/>
              <w:autoSpaceDN/>
              <w:adjustRightInd/>
              <w:textAlignment w:val="auto"/>
              <w:rPr>
                <w:b/>
                <w:iCs/>
              </w:rPr>
            </w:pPr>
            <w:r w:rsidRPr="00927544">
              <w:rPr>
                <w:b/>
                <w:iCs/>
              </w:rPr>
              <w:t>uklízečka</w:t>
            </w:r>
          </w:p>
        </w:tc>
        <w:tc>
          <w:tcPr>
            <w:tcW w:w="2126" w:type="dxa"/>
          </w:tcPr>
          <w:p w14:paraId="2066F371" w14:textId="2C026BE5" w:rsidR="000351DB" w:rsidRPr="00927544" w:rsidRDefault="000351DB">
            <w:pPr>
              <w:overflowPunct/>
              <w:autoSpaceDE/>
              <w:autoSpaceDN/>
              <w:adjustRightInd/>
              <w:textAlignment w:val="auto"/>
              <w:rPr>
                <w:b/>
                <w:iCs/>
              </w:rPr>
            </w:pPr>
            <w:r w:rsidRPr="00927544">
              <w:rPr>
                <w:b/>
                <w:iCs/>
              </w:rPr>
              <w:t>kuchařky</w:t>
            </w:r>
          </w:p>
        </w:tc>
        <w:tc>
          <w:tcPr>
            <w:tcW w:w="1843" w:type="dxa"/>
            <w:vMerge w:val="restart"/>
          </w:tcPr>
          <w:p w14:paraId="5B60CE91" w14:textId="77777777" w:rsidR="000351DB" w:rsidRPr="00927544" w:rsidRDefault="000351DB">
            <w:pPr>
              <w:overflowPunct/>
              <w:autoSpaceDE/>
              <w:autoSpaceDN/>
              <w:adjustRightInd/>
              <w:textAlignment w:val="auto"/>
              <w:rPr>
                <w:b/>
                <w:iCs/>
              </w:rPr>
            </w:pPr>
          </w:p>
        </w:tc>
        <w:tc>
          <w:tcPr>
            <w:tcW w:w="2409" w:type="dxa"/>
          </w:tcPr>
          <w:p w14:paraId="28960088" w14:textId="20E71016" w:rsidR="000351DB" w:rsidRPr="00927544" w:rsidRDefault="000351DB">
            <w:pPr>
              <w:overflowPunct/>
              <w:autoSpaceDE/>
              <w:autoSpaceDN/>
              <w:adjustRightInd/>
              <w:textAlignment w:val="auto"/>
              <w:rPr>
                <w:b/>
                <w:iCs/>
              </w:rPr>
            </w:pPr>
            <w:r w:rsidRPr="00927544">
              <w:rPr>
                <w:b/>
                <w:iCs/>
              </w:rPr>
              <w:t>učitelky</w:t>
            </w:r>
          </w:p>
        </w:tc>
        <w:tc>
          <w:tcPr>
            <w:tcW w:w="2694" w:type="dxa"/>
          </w:tcPr>
          <w:p w14:paraId="1D9F2A04" w14:textId="01E0F09B" w:rsidR="000351DB" w:rsidRPr="00927544" w:rsidRDefault="000351DB" w:rsidP="009713ED">
            <w:pPr>
              <w:overflowPunct/>
              <w:autoSpaceDE/>
              <w:autoSpaceDN/>
              <w:adjustRightInd/>
              <w:ind w:right="181"/>
              <w:textAlignment w:val="auto"/>
              <w:rPr>
                <w:b/>
                <w:iCs/>
              </w:rPr>
            </w:pPr>
            <w:r w:rsidRPr="00927544">
              <w:rPr>
                <w:b/>
                <w:iCs/>
              </w:rPr>
              <w:t>asistentka pedagoga</w:t>
            </w:r>
          </w:p>
        </w:tc>
      </w:tr>
      <w:tr w:rsidR="000351DB" w14:paraId="5E58265F" w14:textId="77777777" w:rsidTr="009713ED">
        <w:tc>
          <w:tcPr>
            <w:tcW w:w="1986" w:type="dxa"/>
          </w:tcPr>
          <w:p w14:paraId="0255717E" w14:textId="743C5B0F" w:rsidR="000351DB" w:rsidRDefault="000351DB">
            <w:pPr>
              <w:overflowPunct/>
              <w:autoSpaceDE/>
              <w:autoSpaceDN/>
              <w:adjustRightInd/>
              <w:textAlignment w:val="auto"/>
              <w:rPr>
                <w:iCs/>
              </w:rPr>
            </w:pPr>
            <w:r>
              <w:rPr>
                <w:iCs/>
              </w:rPr>
              <w:t>Dana Minaříková</w:t>
            </w:r>
          </w:p>
        </w:tc>
        <w:tc>
          <w:tcPr>
            <w:tcW w:w="2126" w:type="dxa"/>
          </w:tcPr>
          <w:p w14:paraId="22EF8D45" w14:textId="655CD9AB" w:rsidR="000351DB" w:rsidRDefault="000351DB">
            <w:pPr>
              <w:overflowPunct/>
              <w:autoSpaceDE/>
              <w:autoSpaceDN/>
              <w:adjustRightInd/>
              <w:textAlignment w:val="auto"/>
              <w:rPr>
                <w:iCs/>
              </w:rPr>
            </w:pPr>
            <w:r>
              <w:rPr>
                <w:iCs/>
              </w:rPr>
              <w:t>Lenka Divoká</w:t>
            </w:r>
          </w:p>
        </w:tc>
        <w:tc>
          <w:tcPr>
            <w:tcW w:w="1843" w:type="dxa"/>
            <w:vMerge/>
          </w:tcPr>
          <w:p w14:paraId="053E1369" w14:textId="77777777" w:rsidR="000351DB" w:rsidRDefault="000351DB">
            <w:pPr>
              <w:overflowPunct/>
              <w:autoSpaceDE/>
              <w:autoSpaceDN/>
              <w:adjustRightInd/>
              <w:textAlignment w:val="auto"/>
              <w:rPr>
                <w:iCs/>
              </w:rPr>
            </w:pPr>
          </w:p>
        </w:tc>
        <w:tc>
          <w:tcPr>
            <w:tcW w:w="2409" w:type="dxa"/>
          </w:tcPr>
          <w:p w14:paraId="5B0B6722" w14:textId="2BE181D2" w:rsidR="000351DB" w:rsidRDefault="000351DB">
            <w:pPr>
              <w:overflowPunct/>
              <w:autoSpaceDE/>
              <w:autoSpaceDN/>
              <w:adjustRightInd/>
              <w:textAlignment w:val="auto"/>
              <w:rPr>
                <w:iCs/>
              </w:rPr>
            </w:pPr>
            <w:r>
              <w:rPr>
                <w:iCs/>
              </w:rPr>
              <w:t>Ladislava Bukovská</w:t>
            </w:r>
          </w:p>
        </w:tc>
        <w:tc>
          <w:tcPr>
            <w:tcW w:w="2694" w:type="dxa"/>
          </w:tcPr>
          <w:p w14:paraId="5F8076BD" w14:textId="176CEF73" w:rsidR="000351DB" w:rsidRDefault="000351DB">
            <w:pPr>
              <w:overflowPunct/>
              <w:autoSpaceDE/>
              <w:autoSpaceDN/>
              <w:adjustRightInd/>
              <w:textAlignment w:val="auto"/>
              <w:rPr>
                <w:iCs/>
              </w:rPr>
            </w:pPr>
            <w:r>
              <w:rPr>
                <w:iCs/>
              </w:rPr>
              <w:t>Mgr. Alexandra Keřková</w:t>
            </w:r>
          </w:p>
        </w:tc>
      </w:tr>
      <w:tr w:rsidR="000351DB" w14:paraId="22763077" w14:textId="77777777" w:rsidTr="009713ED">
        <w:tc>
          <w:tcPr>
            <w:tcW w:w="1986" w:type="dxa"/>
            <w:vMerge w:val="restart"/>
          </w:tcPr>
          <w:p w14:paraId="76C4F20F" w14:textId="77777777" w:rsidR="000351DB" w:rsidRDefault="000351DB">
            <w:pPr>
              <w:overflowPunct/>
              <w:autoSpaceDE/>
              <w:autoSpaceDN/>
              <w:adjustRightInd/>
              <w:textAlignment w:val="auto"/>
              <w:rPr>
                <w:iCs/>
              </w:rPr>
            </w:pPr>
          </w:p>
        </w:tc>
        <w:tc>
          <w:tcPr>
            <w:tcW w:w="2126" w:type="dxa"/>
          </w:tcPr>
          <w:p w14:paraId="7C872AB2" w14:textId="4FAC2473" w:rsidR="000351DB" w:rsidRDefault="000351DB">
            <w:pPr>
              <w:overflowPunct/>
              <w:autoSpaceDE/>
              <w:autoSpaceDN/>
              <w:adjustRightInd/>
              <w:textAlignment w:val="auto"/>
              <w:rPr>
                <w:iCs/>
              </w:rPr>
            </w:pPr>
            <w:r>
              <w:rPr>
                <w:iCs/>
              </w:rPr>
              <w:t>Milena Koberová</w:t>
            </w:r>
          </w:p>
        </w:tc>
        <w:tc>
          <w:tcPr>
            <w:tcW w:w="1843" w:type="dxa"/>
            <w:vMerge/>
          </w:tcPr>
          <w:p w14:paraId="494CDF3D" w14:textId="77777777" w:rsidR="000351DB" w:rsidRDefault="000351DB">
            <w:pPr>
              <w:overflowPunct/>
              <w:autoSpaceDE/>
              <w:autoSpaceDN/>
              <w:adjustRightInd/>
              <w:textAlignment w:val="auto"/>
              <w:rPr>
                <w:iCs/>
              </w:rPr>
            </w:pPr>
          </w:p>
        </w:tc>
        <w:tc>
          <w:tcPr>
            <w:tcW w:w="2409" w:type="dxa"/>
          </w:tcPr>
          <w:p w14:paraId="687DFB9A" w14:textId="397B4683" w:rsidR="000351DB" w:rsidRDefault="000351DB">
            <w:pPr>
              <w:overflowPunct/>
              <w:autoSpaceDE/>
              <w:autoSpaceDN/>
              <w:adjustRightInd/>
              <w:textAlignment w:val="auto"/>
              <w:rPr>
                <w:iCs/>
              </w:rPr>
            </w:pPr>
            <w:r>
              <w:rPr>
                <w:iCs/>
              </w:rPr>
              <w:t>Kateřina Mrštíková</w:t>
            </w:r>
          </w:p>
        </w:tc>
        <w:tc>
          <w:tcPr>
            <w:tcW w:w="2694" w:type="dxa"/>
            <w:vMerge w:val="restart"/>
          </w:tcPr>
          <w:p w14:paraId="442A3669" w14:textId="77777777" w:rsidR="000351DB" w:rsidRDefault="000351DB">
            <w:pPr>
              <w:overflowPunct/>
              <w:autoSpaceDE/>
              <w:autoSpaceDN/>
              <w:adjustRightInd/>
              <w:textAlignment w:val="auto"/>
              <w:rPr>
                <w:iCs/>
              </w:rPr>
            </w:pPr>
          </w:p>
        </w:tc>
      </w:tr>
      <w:tr w:rsidR="000351DB" w14:paraId="1978DCB4" w14:textId="77777777" w:rsidTr="009713ED">
        <w:tc>
          <w:tcPr>
            <w:tcW w:w="1986" w:type="dxa"/>
            <w:vMerge/>
          </w:tcPr>
          <w:p w14:paraId="2B2E024C" w14:textId="77777777" w:rsidR="000351DB" w:rsidRDefault="000351DB">
            <w:pPr>
              <w:overflowPunct/>
              <w:autoSpaceDE/>
              <w:autoSpaceDN/>
              <w:adjustRightInd/>
              <w:textAlignment w:val="auto"/>
              <w:rPr>
                <w:iCs/>
              </w:rPr>
            </w:pPr>
          </w:p>
        </w:tc>
        <w:tc>
          <w:tcPr>
            <w:tcW w:w="2126" w:type="dxa"/>
          </w:tcPr>
          <w:p w14:paraId="1F1AF8E0" w14:textId="620AF90B" w:rsidR="000351DB" w:rsidRDefault="000351DB">
            <w:pPr>
              <w:overflowPunct/>
              <w:autoSpaceDE/>
              <w:autoSpaceDN/>
              <w:adjustRightInd/>
              <w:textAlignment w:val="auto"/>
              <w:rPr>
                <w:iCs/>
              </w:rPr>
            </w:pPr>
            <w:r>
              <w:rPr>
                <w:iCs/>
              </w:rPr>
              <w:t>Vendula Čapková</w:t>
            </w:r>
          </w:p>
        </w:tc>
        <w:tc>
          <w:tcPr>
            <w:tcW w:w="1843" w:type="dxa"/>
            <w:vMerge/>
          </w:tcPr>
          <w:p w14:paraId="6537C91C" w14:textId="77777777" w:rsidR="000351DB" w:rsidRDefault="000351DB">
            <w:pPr>
              <w:overflowPunct/>
              <w:autoSpaceDE/>
              <w:autoSpaceDN/>
              <w:adjustRightInd/>
              <w:textAlignment w:val="auto"/>
              <w:rPr>
                <w:iCs/>
              </w:rPr>
            </w:pPr>
          </w:p>
        </w:tc>
        <w:tc>
          <w:tcPr>
            <w:tcW w:w="2409" w:type="dxa"/>
          </w:tcPr>
          <w:p w14:paraId="68CA65FD" w14:textId="251D0439" w:rsidR="000351DB" w:rsidRDefault="000351DB">
            <w:pPr>
              <w:overflowPunct/>
              <w:autoSpaceDE/>
              <w:autoSpaceDN/>
              <w:adjustRightInd/>
              <w:textAlignment w:val="auto"/>
              <w:rPr>
                <w:iCs/>
              </w:rPr>
            </w:pPr>
            <w:r>
              <w:rPr>
                <w:iCs/>
              </w:rPr>
              <w:t>Mgr. Renáta Kalinová</w:t>
            </w:r>
          </w:p>
        </w:tc>
        <w:tc>
          <w:tcPr>
            <w:tcW w:w="2694" w:type="dxa"/>
            <w:vMerge/>
          </w:tcPr>
          <w:p w14:paraId="37B79917" w14:textId="77777777" w:rsidR="000351DB" w:rsidRDefault="000351DB" w:rsidP="009713ED">
            <w:pPr>
              <w:overflowPunct/>
              <w:autoSpaceDE/>
              <w:autoSpaceDN/>
              <w:adjustRightInd/>
              <w:ind w:right="2581"/>
              <w:textAlignment w:val="auto"/>
              <w:rPr>
                <w:iCs/>
              </w:rPr>
            </w:pPr>
          </w:p>
        </w:tc>
      </w:tr>
      <w:tr w:rsidR="000351DB" w14:paraId="01A979FC" w14:textId="77777777" w:rsidTr="009713ED">
        <w:tc>
          <w:tcPr>
            <w:tcW w:w="1986" w:type="dxa"/>
            <w:vMerge/>
          </w:tcPr>
          <w:p w14:paraId="4CB79498" w14:textId="77777777" w:rsidR="000351DB" w:rsidRDefault="000351DB">
            <w:pPr>
              <w:overflowPunct/>
              <w:autoSpaceDE/>
              <w:autoSpaceDN/>
              <w:adjustRightInd/>
              <w:textAlignment w:val="auto"/>
              <w:rPr>
                <w:iCs/>
              </w:rPr>
            </w:pPr>
          </w:p>
        </w:tc>
        <w:tc>
          <w:tcPr>
            <w:tcW w:w="2126" w:type="dxa"/>
            <w:vMerge w:val="restart"/>
          </w:tcPr>
          <w:p w14:paraId="39CC75B1" w14:textId="77777777" w:rsidR="000351DB" w:rsidRDefault="000351DB">
            <w:pPr>
              <w:overflowPunct/>
              <w:autoSpaceDE/>
              <w:autoSpaceDN/>
              <w:adjustRightInd/>
              <w:textAlignment w:val="auto"/>
              <w:rPr>
                <w:iCs/>
              </w:rPr>
            </w:pPr>
          </w:p>
        </w:tc>
        <w:tc>
          <w:tcPr>
            <w:tcW w:w="1843" w:type="dxa"/>
            <w:vMerge/>
          </w:tcPr>
          <w:p w14:paraId="1957B952" w14:textId="77777777" w:rsidR="000351DB" w:rsidRDefault="000351DB">
            <w:pPr>
              <w:overflowPunct/>
              <w:autoSpaceDE/>
              <w:autoSpaceDN/>
              <w:adjustRightInd/>
              <w:textAlignment w:val="auto"/>
              <w:rPr>
                <w:iCs/>
              </w:rPr>
            </w:pPr>
          </w:p>
        </w:tc>
        <w:tc>
          <w:tcPr>
            <w:tcW w:w="2409" w:type="dxa"/>
          </w:tcPr>
          <w:p w14:paraId="73CBE568" w14:textId="282B1F2D" w:rsidR="000351DB" w:rsidRDefault="000351DB">
            <w:pPr>
              <w:overflowPunct/>
              <w:autoSpaceDE/>
              <w:autoSpaceDN/>
              <w:adjustRightInd/>
              <w:textAlignment w:val="auto"/>
              <w:rPr>
                <w:iCs/>
              </w:rPr>
            </w:pPr>
            <w:r>
              <w:rPr>
                <w:iCs/>
              </w:rPr>
              <w:t>Ivana Čermáková</w:t>
            </w:r>
          </w:p>
        </w:tc>
        <w:tc>
          <w:tcPr>
            <w:tcW w:w="2694" w:type="dxa"/>
            <w:vMerge/>
          </w:tcPr>
          <w:p w14:paraId="702CCC60" w14:textId="77777777" w:rsidR="000351DB" w:rsidRDefault="000351DB">
            <w:pPr>
              <w:overflowPunct/>
              <w:autoSpaceDE/>
              <w:autoSpaceDN/>
              <w:adjustRightInd/>
              <w:textAlignment w:val="auto"/>
              <w:rPr>
                <w:iCs/>
              </w:rPr>
            </w:pPr>
          </w:p>
        </w:tc>
      </w:tr>
      <w:tr w:rsidR="000351DB" w14:paraId="07BDA587" w14:textId="77777777" w:rsidTr="009713ED">
        <w:tc>
          <w:tcPr>
            <w:tcW w:w="1986" w:type="dxa"/>
            <w:vMerge/>
          </w:tcPr>
          <w:p w14:paraId="5DB97CCE" w14:textId="77777777" w:rsidR="000351DB" w:rsidRDefault="000351DB">
            <w:pPr>
              <w:overflowPunct/>
              <w:autoSpaceDE/>
              <w:autoSpaceDN/>
              <w:adjustRightInd/>
              <w:textAlignment w:val="auto"/>
              <w:rPr>
                <w:iCs/>
              </w:rPr>
            </w:pPr>
          </w:p>
        </w:tc>
        <w:tc>
          <w:tcPr>
            <w:tcW w:w="2126" w:type="dxa"/>
            <w:vMerge/>
          </w:tcPr>
          <w:p w14:paraId="2FF5D6E3" w14:textId="77777777" w:rsidR="000351DB" w:rsidRDefault="000351DB">
            <w:pPr>
              <w:overflowPunct/>
              <w:autoSpaceDE/>
              <w:autoSpaceDN/>
              <w:adjustRightInd/>
              <w:textAlignment w:val="auto"/>
              <w:rPr>
                <w:iCs/>
              </w:rPr>
            </w:pPr>
          </w:p>
        </w:tc>
        <w:tc>
          <w:tcPr>
            <w:tcW w:w="1843" w:type="dxa"/>
            <w:vMerge/>
          </w:tcPr>
          <w:p w14:paraId="5D1F1EFB" w14:textId="77777777" w:rsidR="000351DB" w:rsidRDefault="000351DB">
            <w:pPr>
              <w:overflowPunct/>
              <w:autoSpaceDE/>
              <w:autoSpaceDN/>
              <w:adjustRightInd/>
              <w:textAlignment w:val="auto"/>
              <w:rPr>
                <w:iCs/>
              </w:rPr>
            </w:pPr>
          </w:p>
        </w:tc>
        <w:tc>
          <w:tcPr>
            <w:tcW w:w="2409" w:type="dxa"/>
          </w:tcPr>
          <w:p w14:paraId="05417E90" w14:textId="556D4C90" w:rsidR="000351DB" w:rsidRDefault="000351DB">
            <w:pPr>
              <w:overflowPunct/>
              <w:autoSpaceDE/>
              <w:autoSpaceDN/>
              <w:adjustRightInd/>
              <w:textAlignment w:val="auto"/>
              <w:rPr>
                <w:iCs/>
              </w:rPr>
            </w:pPr>
            <w:r>
              <w:rPr>
                <w:iCs/>
              </w:rPr>
              <w:t>Kristina Kolmanová</w:t>
            </w:r>
          </w:p>
        </w:tc>
        <w:tc>
          <w:tcPr>
            <w:tcW w:w="2694" w:type="dxa"/>
            <w:vMerge/>
          </w:tcPr>
          <w:p w14:paraId="3CA1015A" w14:textId="77777777" w:rsidR="000351DB" w:rsidRDefault="000351DB">
            <w:pPr>
              <w:overflowPunct/>
              <w:autoSpaceDE/>
              <w:autoSpaceDN/>
              <w:adjustRightInd/>
              <w:textAlignment w:val="auto"/>
              <w:rPr>
                <w:iCs/>
              </w:rPr>
            </w:pPr>
          </w:p>
        </w:tc>
      </w:tr>
      <w:tr w:rsidR="000351DB" w14:paraId="453EE755" w14:textId="77777777" w:rsidTr="009713ED">
        <w:tc>
          <w:tcPr>
            <w:tcW w:w="1986" w:type="dxa"/>
            <w:vMerge/>
          </w:tcPr>
          <w:p w14:paraId="1183D8A1" w14:textId="77777777" w:rsidR="000351DB" w:rsidRDefault="000351DB">
            <w:pPr>
              <w:overflowPunct/>
              <w:autoSpaceDE/>
              <w:autoSpaceDN/>
              <w:adjustRightInd/>
              <w:textAlignment w:val="auto"/>
              <w:rPr>
                <w:iCs/>
              </w:rPr>
            </w:pPr>
          </w:p>
        </w:tc>
        <w:tc>
          <w:tcPr>
            <w:tcW w:w="2126" w:type="dxa"/>
            <w:vMerge/>
          </w:tcPr>
          <w:p w14:paraId="0A1A4EE4" w14:textId="77777777" w:rsidR="000351DB" w:rsidRDefault="000351DB">
            <w:pPr>
              <w:overflowPunct/>
              <w:autoSpaceDE/>
              <w:autoSpaceDN/>
              <w:adjustRightInd/>
              <w:textAlignment w:val="auto"/>
              <w:rPr>
                <w:iCs/>
              </w:rPr>
            </w:pPr>
          </w:p>
        </w:tc>
        <w:tc>
          <w:tcPr>
            <w:tcW w:w="1843" w:type="dxa"/>
            <w:vMerge/>
          </w:tcPr>
          <w:p w14:paraId="74424E19" w14:textId="77777777" w:rsidR="000351DB" w:rsidRDefault="000351DB">
            <w:pPr>
              <w:overflowPunct/>
              <w:autoSpaceDE/>
              <w:autoSpaceDN/>
              <w:adjustRightInd/>
              <w:textAlignment w:val="auto"/>
              <w:rPr>
                <w:iCs/>
              </w:rPr>
            </w:pPr>
          </w:p>
        </w:tc>
        <w:tc>
          <w:tcPr>
            <w:tcW w:w="2409" w:type="dxa"/>
          </w:tcPr>
          <w:p w14:paraId="2E512F5C" w14:textId="0DF467E4" w:rsidR="000351DB" w:rsidRDefault="000351DB">
            <w:pPr>
              <w:overflowPunct/>
              <w:autoSpaceDE/>
              <w:autoSpaceDN/>
              <w:adjustRightInd/>
              <w:textAlignment w:val="auto"/>
              <w:rPr>
                <w:iCs/>
              </w:rPr>
            </w:pPr>
            <w:r>
              <w:rPr>
                <w:iCs/>
              </w:rPr>
              <w:t>Barbora Černíková</w:t>
            </w:r>
          </w:p>
        </w:tc>
        <w:tc>
          <w:tcPr>
            <w:tcW w:w="2694" w:type="dxa"/>
            <w:vMerge/>
          </w:tcPr>
          <w:p w14:paraId="7B92AE8A" w14:textId="77777777" w:rsidR="000351DB" w:rsidRDefault="000351DB">
            <w:pPr>
              <w:overflowPunct/>
              <w:autoSpaceDE/>
              <w:autoSpaceDN/>
              <w:adjustRightInd/>
              <w:textAlignment w:val="auto"/>
              <w:rPr>
                <w:iCs/>
              </w:rPr>
            </w:pPr>
          </w:p>
        </w:tc>
      </w:tr>
    </w:tbl>
    <w:p w14:paraId="35A92E71" w14:textId="0B4452B8" w:rsidR="007E0256" w:rsidRDefault="007E0256">
      <w:pPr>
        <w:overflowPunct/>
        <w:autoSpaceDE/>
        <w:autoSpaceDN/>
        <w:adjustRightInd/>
        <w:textAlignment w:val="auto"/>
        <w:rPr>
          <w:iCs/>
        </w:rPr>
      </w:pPr>
    </w:p>
    <w:p w14:paraId="520D9247" w14:textId="0FFED11B" w:rsidR="000C2BAA" w:rsidRDefault="000C2BAA" w:rsidP="000351DB">
      <w:pPr>
        <w:overflowPunct/>
        <w:autoSpaceDE/>
        <w:autoSpaceDN/>
        <w:adjustRightInd/>
        <w:ind w:right="-710"/>
        <w:textAlignment w:val="auto"/>
        <w:rPr>
          <w:iCs/>
        </w:rPr>
      </w:pPr>
    </w:p>
    <w:p w14:paraId="518182EF" w14:textId="6B9CE8D4" w:rsidR="00BE4F96" w:rsidRDefault="00BE4F96">
      <w:pPr>
        <w:overflowPunct/>
        <w:autoSpaceDE/>
        <w:autoSpaceDN/>
        <w:adjustRightInd/>
        <w:textAlignment w:val="auto"/>
        <w:rPr>
          <w:iCs/>
        </w:rPr>
      </w:pPr>
    </w:p>
    <w:p w14:paraId="652FE3D0" w14:textId="27691497" w:rsidR="00BE4F96" w:rsidRPr="00BE4F96" w:rsidRDefault="00BE4F96" w:rsidP="00BE4F96"/>
    <w:p w14:paraId="313B5CB9" w14:textId="09A59523" w:rsidR="00BE4F96" w:rsidRPr="00BE4F96" w:rsidRDefault="00BE4F96" w:rsidP="00BE4F96"/>
    <w:p w14:paraId="1C114D73" w14:textId="6E24EAE2" w:rsidR="00BE4F96" w:rsidRPr="00BE4F96" w:rsidRDefault="00BE4F96" w:rsidP="00BE4F96"/>
    <w:p w14:paraId="2A99835F" w14:textId="77777777" w:rsidR="00BE4F96" w:rsidRPr="00BE4F96" w:rsidRDefault="00BE4F96" w:rsidP="00BE4F96"/>
    <w:p w14:paraId="7B43CC18" w14:textId="77777777" w:rsidR="00BE4F96" w:rsidRPr="00BE4F96" w:rsidRDefault="00BE4F96" w:rsidP="00BE4F96"/>
    <w:p w14:paraId="6DB8F4D8" w14:textId="3EFB00CA" w:rsidR="00BE4F96" w:rsidRPr="00BE4F96" w:rsidRDefault="00BE4F96" w:rsidP="00BE4F96"/>
    <w:p w14:paraId="744A99BB" w14:textId="7B8B8F81" w:rsidR="00BE4F96" w:rsidRPr="00BE4F96" w:rsidRDefault="00BE4F96" w:rsidP="00BE4F96"/>
    <w:p w14:paraId="14F4C70A" w14:textId="47197B35" w:rsidR="00BE4F96" w:rsidRPr="00BE4F96" w:rsidRDefault="00BE4F96" w:rsidP="00BE4F96"/>
    <w:p w14:paraId="2F260700" w14:textId="7C0D05F8" w:rsidR="00BE4F96" w:rsidRPr="00BE4F96" w:rsidRDefault="00BE4F96" w:rsidP="00BE4F96"/>
    <w:p w14:paraId="25EC769C" w14:textId="0694EE82" w:rsidR="00BE4F96" w:rsidRPr="00BE4F96" w:rsidRDefault="00BE4F96" w:rsidP="00BE4F96"/>
    <w:p w14:paraId="397304DE" w14:textId="55C71FC4" w:rsidR="00BE4F96" w:rsidRPr="00BE4F96" w:rsidRDefault="00BE4F96" w:rsidP="00BE4F96">
      <w:pPr>
        <w:jc w:val="right"/>
      </w:pPr>
    </w:p>
    <w:p w14:paraId="56120603" w14:textId="77777777" w:rsidR="00BE4F96" w:rsidRPr="00BE4F96" w:rsidRDefault="00BE4F96" w:rsidP="00BE4F96"/>
    <w:p w14:paraId="43C81ACF" w14:textId="3472F1CF" w:rsidR="00BE4F96" w:rsidRPr="00BE4F96" w:rsidRDefault="00BE4F96" w:rsidP="00BE4F96">
      <w:pPr>
        <w:tabs>
          <w:tab w:val="left" w:pos="5220"/>
        </w:tabs>
      </w:pPr>
      <w:r>
        <w:tab/>
      </w:r>
    </w:p>
    <w:p w14:paraId="539DDE60" w14:textId="3CEF3182" w:rsidR="00BE4F96" w:rsidRPr="00BE4F96" w:rsidRDefault="00BE4F96" w:rsidP="00BE4F96"/>
    <w:p w14:paraId="5871AE40" w14:textId="07EDDF6C" w:rsidR="00BE4F96" w:rsidRPr="00BE4F96" w:rsidRDefault="00BE4F96" w:rsidP="00BE4F96"/>
    <w:p w14:paraId="78C322DE" w14:textId="77777777" w:rsidR="00BE4F96" w:rsidRPr="00BE4F96" w:rsidRDefault="00BE4F96" w:rsidP="00BE4F96"/>
    <w:p w14:paraId="17C2EA30" w14:textId="3F0E767E" w:rsidR="00BE4F96" w:rsidRPr="00BE4F96" w:rsidRDefault="00BE4F96" w:rsidP="00BE4F96"/>
    <w:p w14:paraId="0B216445" w14:textId="77777777" w:rsidR="00BE4F96" w:rsidRPr="00BE4F96" w:rsidRDefault="00BE4F96" w:rsidP="00BE4F96"/>
    <w:p w14:paraId="5C2AA1A2" w14:textId="77777777" w:rsidR="00BE4F96" w:rsidRPr="00BE4F96" w:rsidRDefault="00BE4F96" w:rsidP="00BE4F96"/>
    <w:p w14:paraId="7470AAA7" w14:textId="77777777" w:rsidR="00BE4F96" w:rsidRPr="00BE4F96" w:rsidRDefault="00BE4F96" w:rsidP="00BE4F96"/>
    <w:p w14:paraId="0C1C2D4C" w14:textId="77777777" w:rsidR="00BE4F96" w:rsidRPr="00BE4F96" w:rsidRDefault="00BE4F96" w:rsidP="00BE4F96"/>
    <w:p w14:paraId="6A111C76" w14:textId="77777777" w:rsidR="00BE4F96" w:rsidRPr="00BE4F96" w:rsidRDefault="00BE4F96" w:rsidP="00BE4F96"/>
    <w:p w14:paraId="4E9246FF" w14:textId="77777777" w:rsidR="00BE4F96" w:rsidRPr="00BE4F96" w:rsidRDefault="00BE4F96" w:rsidP="00BE4F96"/>
    <w:p w14:paraId="4068A8C3" w14:textId="7E46F8FB" w:rsidR="00BE4F96" w:rsidRDefault="00BE4F96" w:rsidP="00BE4F96"/>
    <w:p w14:paraId="3C80BCC5" w14:textId="77777777" w:rsidR="00BE4F96" w:rsidRPr="00BE4F96" w:rsidRDefault="00BE4F96" w:rsidP="00BE4F96">
      <w:pPr>
        <w:tabs>
          <w:tab w:val="left" w:pos="1530"/>
        </w:tabs>
      </w:pPr>
    </w:p>
    <w:sectPr w:rsidR="00BE4F96" w:rsidRPr="00BE4F96" w:rsidSect="008B04CE">
      <w:headerReference w:type="default" r:id="rId8"/>
      <w:footerReference w:type="default" r:id="rId9"/>
      <w:headerReference w:type="firs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02BF6" w14:textId="77777777" w:rsidR="00C61441" w:rsidRDefault="00C61441">
      <w:r>
        <w:separator/>
      </w:r>
    </w:p>
  </w:endnote>
  <w:endnote w:type="continuationSeparator" w:id="0">
    <w:p w14:paraId="4443A28D" w14:textId="77777777" w:rsidR="00C61441" w:rsidRDefault="00C6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752D9" w14:textId="20EB2A75" w:rsidR="00853623" w:rsidRPr="002330A0" w:rsidRDefault="004D2B8E">
    <w:pPr>
      <w:pStyle w:val="Zpat"/>
      <w:pBdr>
        <w:top w:val="single" w:sz="6" w:space="1" w:color="auto"/>
        <w:left w:val="single" w:sz="6" w:space="4" w:color="auto"/>
        <w:bottom w:val="single" w:sz="6" w:space="1" w:color="auto"/>
        <w:right w:val="single" w:sz="6" w:space="4" w:color="auto"/>
      </w:pBdr>
    </w:pPr>
    <w:r>
      <w:t>Školní ř</w:t>
    </w:r>
    <w:r w:rsidR="00853623" w:rsidRPr="002330A0">
      <w:t>ád mateřské školy</w:t>
    </w:r>
    <w:r w:rsidR="002330A0" w:rsidRPr="002330A0">
      <w:t xml:space="preserve">               </w:t>
    </w:r>
    <w:r w:rsidR="00853623" w:rsidRPr="002330A0">
      <w:t xml:space="preserve">                                  </w:t>
    </w:r>
    <w:r w:rsidR="002330A0">
      <w:t xml:space="preserve">                                                       </w:t>
    </w:r>
    <w:r w:rsidR="00853623" w:rsidRPr="002330A0">
      <w:t xml:space="preserve">  strana </w:t>
    </w:r>
    <w:r w:rsidR="00650325" w:rsidRPr="002330A0">
      <w:rPr>
        <w:rStyle w:val="slostrnky"/>
      </w:rPr>
      <w:fldChar w:fldCharType="begin"/>
    </w:r>
    <w:r w:rsidR="00853623" w:rsidRPr="002330A0">
      <w:rPr>
        <w:rStyle w:val="slostrnky"/>
      </w:rPr>
      <w:instrText xml:space="preserve"> PAGE </w:instrText>
    </w:r>
    <w:r w:rsidR="00650325" w:rsidRPr="002330A0">
      <w:rPr>
        <w:rStyle w:val="slostrnky"/>
      </w:rPr>
      <w:fldChar w:fldCharType="separate"/>
    </w:r>
    <w:r w:rsidR="000351DB">
      <w:rPr>
        <w:rStyle w:val="slostrnky"/>
        <w:noProof/>
      </w:rPr>
      <w:t>12</w:t>
    </w:r>
    <w:r w:rsidR="00650325" w:rsidRPr="002330A0">
      <w:rPr>
        <w:rStyle w:val="slostrnky"/>
      </w:rPr>
      <w:fldChar w:fldCharType="end"/>
    </w:r>
    <w:r w:rsidR="00853623" w:rsidRPr="002330A0">
      <w:rPr>
        <w:rStyle w:val="slostrnky"/>
      </w:rPr>
      <w:t xml:space="preserve"> z počtu </w:t>
    </w:r>
    <w:r w:rsidR="00650325" w:rsidRPr="002330A0">
      <w:rPr>
        <w:rStyle w:val="slostrnky"/>
      </w:rPr>
      <w:fldChar w:fldCharType="begin"/>
    </w:r>
    <w:r w:rsidR="00853623" w:rsidRPr="002330A0">
      <w:rPr>
        <w:rStyle w:val="slostrnky"/>
      </w:rPr>
      <w:instrText xml:space="preserve"> NUMPAGES </w:instrText>
    </w:r>
    <w:r w:rsidR="00650325" w:rsidRPr="002330A0">
      <w:rPr>
        <w:rStyle w:val="slostrnky"/>
      </w:rPr>
      <w:fldChar w:fldCharType="separate"/>
    </w:r>
    <w:r w:rsidR="000351DB">
      <w:rPr>
        <w:rStyle w:val="slostrnky"/>
        <w:noProof/>
      </w:rPr>
      <w:t>12</w:t>
    </w:r>
    <w:r w:rsidR="00650325" w:rsidRPr="002330A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702F8" w14:textId="77777777" w:rsidR="00C61441" w:rsidRDefault="00C61441">
      <w:r>
        <w:separator/>
      </w:r>
    </w:p>
  </w:footnote>
  <w:footnote w:type="continuationSeparator" w:id="0">
    <w:p w14:paraId="0BAD73E8" w14:textId="77777777" w:rsidR="00C61441" w:rsidRDefault="00C6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284E4" w14:textId="77777777" w:rsidR="00853623" w:rsidRDefault="0010468A">
    <w:pPr>
      <w:pStyle w:val="Zhlav"/>
      <w:pBdr>
        <w:top w:val="single" w:sz="6" w:space="1" w:color="auto"/>
        <w:left w:val="single" w:sz="6" w:space="4" w:color="auto"/>
        <w:bottom w:val="single" w:sz="6" w:space="1" w:color="auto"/>
        <w:right w:val="single" w:sz="6" w:space="4" w:color="auto"/>
      </w:pBdr>
      <w:jc w:val="center"/>
      <w:rPr>
        <w:sz w:val="18"/>
      </w:rPr>
    </w:pPr>
    <w:r>
      <w:rPr>
        <w:sz w:val="18"/>
      </w:rPr>
      <w:t>Mateřská</w:t>
    </w:r>
    <w:r w:rsidR="00B64FFD">
      <w:rPr>
        <w:sz w:val="18"/>
      </w:rPr>
      <w:t xml:space="preserve"> škola Přelouč, Za Fontánou 935, </w:t>
    </w:r>
    <w:r>
      <w:rPr>
        <w:sz w:val="18"/>
      </w:rPr>
      <w:t>okres Pardubice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97F3" w14:textId="40B75248" w:rsidR="00530788" w:rsidRDefault="00530788" w:rsidP="00530788">
    <w:pPr>
      <w:pStyle w:val="Zhlav"/>
      <w:jc w:val="center"/>
    </w:pPr>
    <w:r>
      <w:t>Mateřská škola Přelouč, Za Fontánou 935, okres Pardubice</w:t>
    </w:r>
  </w:p>
  <w:p w14:paraId="49552E3E" w14:textId="77777777" w:rsidR="00530788" w:rsidRDefault="00530788" w:rsidP="00530788">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55B"/>
    <w:multiLevelType w:val="hybridMultilevel"/>
    <w:tmpl w:val="A92800B0"/>
    <w:lvl w:ilvl="0" w:tplc="7C00795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6DA17B4"/>
    <w:multiLevelType w:val="hybridMultilevel"/>
    <w:tmpl w:val="020CF13A"/>
    <w:lvl w:ilvl="0" w:tplc="1CA437C2">
      <w:start w:val="1"/>
      <w:numFmt w:val="lowerLetter"/>
      <w:lvlText w:val="%1)"/>
      <w:lvlJc w:val="left"/>
      <w:pPr>
        <w:tabs>
          <w:tab w:val="num" w:pos="1500"/>
        </w:tabs>
        <w:ind w:left="1500"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2" w15:restartNumberingAfterBreak="0">
    <w:nsid w:val="09A527D1"/>
    <w:multiLevelType w:val="hybridMultilevel"/>
    <w:tmpl w:val="56E4C0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D260B3"/>
    <w:multiLevelType w:val="hybridMultilevel"/>
    <w:tmpl w:val="9F7E0F86"/>
    <w:lvl w:ilvl="0" w:tplc="001ED32E">
      <w:start w:val="1"/>
      <w:numFmt w:val="lowerLetter"/>
      <w:lvlText w:val="%1)"/>
      <w:lvlJc w:val="left"/>
      <w:pPr>
        <w:tabs>
          <w:tab w:val="num" w:pos="1488"/>
        </w:tabs>
        <w:ind w:left="1488" w:hanging="360"/>
      </w:pPr>
      <w:rPr>
        <w:rFonts w:hint="default"/>
      </w:rPr>
    </w:lvl>
    <w:lvl w:ilvl="1" w:tplc="CE9A7B48">
      <w:start w:val="6"/>
      <w:numFmt w:val="decimal"/>
      <w:lvlText w:val="%2."/>
      <w:lvlJc w:val="left"/>
      <w:pPr>
        <w:tabs>
          <w:tab w:val="num" w:pos="2208"/>
        </w:tabs>
        <w:ind w:left="2208" w:hanging="360"/>
      </w:pPr>
      <w:rPr>
        <w:rFonts w:hint="default"/>
      </w:r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1410FA"/>
    <w:multiLevelType w:val="hybridMultilevel"/>
    <w:tmpl w:val="F32433DE"/>
    <w:lvl w:ilvl="0" w:tplc="0405000F">
      <w:start w:val="2"/>
      <w:numFmt w:val="decimal"/>
      <w:lvlText w:val="%1."/>
      <w:lvlJc w:val="left"/>
      <w:pPr>
        <w:tabs>
          <w:tab w:val="num" w:pos="720"/>
        </w:tabs>
        <w:ind w:left="720" w:hanging="360"/>
      </w:pPr>
      <w:rPr>
        <w:rFonts w:hint="default"/>
      </w:rPr>
    </w:lvl>
    <w:lvl w:ilvl="1" w:tplc="435A3A28">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A0343C"/>
    <w:multiLevelType w:val="hybridMultilevel"/>
    <w:tmpl w:val="78746288"/>
    <w:lvl w:ilvl="0" w:tplc="92D464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1EAD01C7"/>
    <w:multiLevelType w:val="hybridMultilevel"/>
    <w:tmpl w:val="7FC8975C"/>
    <w:lvl w:ilvl="0" w:tplc="226A9AC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AF6F97"/>
    <w:multiLevelType w:val="hybridMultilevel"/>
    <w:tmpl w:val="A14086D4"/>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27CC6555"/>
    <w:multiLevelType w:val="hybridMultilevel"/>
    <w:tmpl w:val="8BB4FD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594C6C"/>
    <w:multiLevelType w:val="hybridMultilevel"/>
    <w:tmpl w:val="D7BABD1E"/>
    <w:lvl w:ilvl="0" w:tplc="0405000F">
      <w:start w:val="1"/>
      <w:numFmt w:val="decimal"/>
      <w:lvlText w:val="%1."/>
      <w:lvlJc w:val="left"/>
      <w:pPr>
        <w:tabs>
          <w:tab w:val="num" w:pos="720"/>
        </w:tabs>
        <w:ind w:left="720" w:hanging="360"/>
      </w:pPr>
      <w:rPr>
        <w:rFonts w:hint="default"/>
      </w:rPr>
    </w:lvl>
    <w:lvl w:ilvl="1" w:tplc="BDEEFBA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BA6F74"/>
    <w:multiLevelType w:val="hybridMultilevel"/>
    <w:tmpl w:val="2CAC41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9463E2"/>
    <w:multiLevelType w:val="multilevel"/>
    <w:tmpl w:val="8D987872"/>
    <w:lvl w:ilvl="0">
      <w:numFmt w:val="lowerLetter"/>
      <w:lvlText w:val="%1)"/>
      <w:lvlJc w:val="left"/>
      <w:pPr>
        <w:tabs>
          <w:tab w:val="num" w:pos="1425"/>
        </w:tabs>
        <w:ind w:left="1425" w:hanging="360"/>
      </w:pPr>
      <w:rPr>
        <w:rFonts w:ascii="Times New Roman" w:eastAsia="Times New Roman" w:hAnsi="Times New Roman" w:cs="Times New Roman"/>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2F516509"/>
    <w:multiLevelType w:val="hybridMultilevel"/>
    <w:tmpl w:val="2EB2E918"/>
    <w:lvl w:ilvl="0" w:tplc="04050017">
      <w:start w:val="5"/>
      <w:numFmt w:val="lowerLetter"/>
      <w:lvlText w:val="%1)"/>
      <w:lvlJc w:val="left"/>
      <w:pPr>
        <w:tabs>
          <w:tab w:val="num" w:pos="1428"/>
        </w:tabs>
        <w:ind w:left="1428" w:hanging="360"/>
      </w:pPr>
      <w:rPr>
        <w:rFonts w:hint="default"/>
      </w:r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15"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30A4273"/>
    <w:multiLevelType w:val="hybridMultilevel"/>
    <w:tmpl w:val="BBD21D96"/>
    <w:lvl w:ilvl="0" w:tplc="5D8AF30C">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7" w15:restartNumberingAfterBreak="0">
    <w:nsid w:val="33ED5BFF"/>
    <w:multiLevelType w:val="hybridMultilevel"/>
    <w:tmpl w:val="27BA6DE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8" w15:restartNumberingAfterBreak="0">
    <w:nsid w:val="363A1D65"/>
    <w:multiLevelType w:val="multilevel"/>
    <w:tmpl w:val="E4E272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3"/>
        </w:tabs>
        <w:ind w:left="1413"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9" w15:restartNumberingAfterBreak="0">
    <w:nsid w:val="37381DFE"/>
    <w:multiLevelType w:val="hybridMultilevel"/>
    <w:tmpl w:val="0DDCEF10"/>
    <w:lvl w:ilvl="0" w:tplc="CD8E359C">
      <w:start w:val="1"/>
      <w:numFmt w:val="lowerLetter"/>
      <w:lvlText w:val="%1)"/>
      <w:lvlJc w:val="left"/>
      <w:pPr>
        <w:tabs>
          <w:tab w:val="num" w:pos="1488"/>
        </w:tabs>
        <w:ind w:left="1488" w:hanging="360"/>
      </w:pPr>
      <w:rPr>
        <w:rFonts w:hint="default"/>
      </w:rPr>
    </w:lvl>
    <w:lvl w:ilvl="1" w:tplc="04050019">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20" w15:restartNumberingAfterBreak="0">
    <w:nsid w:val="377F34DE"/>
    <w:multiLevelType w:val="hybridMultilevel"/>
    <w:tmpl w:val="680AA96C"/>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2" w15:restartNumberingAfterBreak="0">
    <w:nsid w:val="3AFE5163"/>
    <w:multiLevelType w:val="hybridMultilevel"/>
    <w:tmpl w:val="F3E08CA4"/>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3" w15:restartNumberingAfterBreak="0">
    <w:nsid w:val="3CBA6B89"/>
    <w:multiLevelType w:val="hybridMultilevel"/>
    <w:tmpl w:val="1A8E0514"/>
    <w:lvl w:ilvl="0" w:tplc="B7B4F574">
      <w:start w:val="1"/>
      <w:numFmt w:val="lowerLetter"/>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24" w15:restartNumberingAfterBreak="0">
    <w:nsid w:val="3EC84ED1"/>
    <w:multiLevelType w:val="hybridMultilevel"/>
    <w:tmpl w:val="00D8A16A"/>
    <w:lvl w:ilvl="0" w:tplc="817AAB98">
      <w:start w:val="1"/>
      <w:numFmt w:val="bullet"/>
      <w:lvlText w:val=""/>
      <w:lvlJc w:val="left"/>
      <w:pPr>
        <w:tabs>
          <w:tab w:val="num" w:pos="284"/>
        </w:tabs>
        <w:ind w:left="284" w:hanging="28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FA94B6C2">
      <w:start w:val="1"/>
      <w:numFmt w:val="lowerLetter"/>
      <w:lvlText w:val="%3)"/>
      <w:lvlJc w:val="left"/>
      <w:pPr>
        <w:tabs>
          <w:tab w:val="num" w:pos="284"/>
        </w:tabs>
        <w:ind w:left="284" w:hanging="284"/>
      </w:pPr>
      <w:rPr>
        <w:rFonts w:ascii="Times New Roman" w:eastAsia="Times New Roman" w:hAnsi="Times New Roman"/>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6E5A1E"/>
    <w:multiLevelType w:val="hybridMultilevel"/>
    <w:tmpl w:val="B2DC512A"/>
    <w:lvl w:ilvl="0" w:tplc="60A2B89C">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106192"/>
    <w:multiLevelType w:val="hybridMultilevel"/>
    <w:tmpl w:val="F0AC7A0E"/>
    <w:lvl w:ilvl="0" w:tplc="B1C0914E">
      <w:start w:val="5"/>
      <w:numFmt w:val="bullet"/>
      <w:lvlText w:val="-"/>
      <w:lvlJc w:val="left"/>
      <w:pPr>
        <w:ind w:left="720" w:hanging="360"/>
      </w:pPr>
      <w:rPr>
        <w:rFonts w:ascii="Times New Roman" w:eastAsia="Times New Roman" w:hAnsi="Times New Roman" w:cs="Times New Roman" w:hint="default"/>
        <w:color w:val="FF00F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23A4DF0"/>
    <w:multiLevelType w:val="multilevel"/>
    <w:tmpl w:val="33F216C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88"/>
        </w:tabs>
        <w:ind w:left="98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8" w15:restartNumberingAfterBreak="0">
    <w:nsid w:val="592D4AE7"/>
    <w:multiLevelType w:val="multilevel"/>
    <w:tmpl w:val="5A8038FE"/>
    <w:lvl w:ilvl="0">
      <w:start w:val="12"/>
      <w:numFmt w:val="decimal"/>
      <w:lvlText w:val="%1"/>
      <w:lvlJc w:val="left"/>
      <w:pPr>
        <w:ind w:left="420" w:hanging="420"/>
      </w:pPr>
      <w:rPr>
        <w:rFonts w:hint="default"/>
        <w:b/>
      </w:rPr>
    </w:lvl>
    <w:lvl w:ilvl="1">
      <w:start w:val="2"/>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5A6D57A8"/>
    <w:multiLevelType w:val="hybridMultilevel"/>
    <w:tmpl w:val="0C162D6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3D57F5"/>
    <w:multiLevelType w:val="multilevel"/>
    <w:tmpl w:val="1346C4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5C5321BF"/>
    <w:multiLevelType w:val="hybridMultilevel"/>
    <w:tmpl w:val="8A7C452E"/>
    <w:lvl w:ilvl="0" w:tplc="7B723EE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806A72"/>
    <w:multiLevelType w:val="hybridMultilevel"/>
    <w:tmpl w:val="5E24FA56"/>
    <w:lvl w:ilvl="0" w:tplc="4FFAB3B6">
      <w:numFmt w:val="lowerLetter"/>
      <w:lvlText w:val="%1)"/>
      <w:lvlJc w:val="left"/>
      <w:pPr>
        <w:tabs>
          <w:tab w:val="num" w:pos="1425"/>
        </w:tabs>
        <w:ind w:left="1425" w:hanging="360"/>
      </w:pPr>
      <w:rPr>
        <w:rFonts w:ascii="Times New Roman" w:eastAsia="Times New Roman" w:hAnsi="Times New Roman" w:cs="Times New Roman"/>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03818C5"/>
    <w:multiLevelType w:val="hybridMultilevel"/>
    <w:tmpl w:val="F388611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64222E4E"/>
    <w:multiLevelType w:val="hybridMultilevel"/>
    <w:tmpl w:val="5B9CFBF0"/>
    <w:lvl w:ilvl="0" w:tplc="BB84686C">
      <w:start w:val="1"/>
      <w:numFmt w:val="lowerLetter"/>
      <w:lvlText w:val="%1)"/>
      <w:lvlJc w:val="left"/>
      <w:pPr>
        <w:tabs>
          <w:tab w:val="num" w:pos="1425"/>
        </w:tabs>
        <w:ind w:left="1425" w:hanging="360"/>
      </w:pPr>
      <w:rPr>
        <w:rFonts w:hint="default"/>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36" w15:restartNumberingAfterBreak="0">
    <w:nsid w:val="6DC2091E"/>
    <w:multiLevelType w:val="hybridMultilevel"/>
    <w:tmpl w:val="A622F94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FC07766"/>
    <w:multiLevelType w:val="hybridMultilevel"/>
    <w:tmpl w:val="939651B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707F0BF3"/>
    <w:multiLevelType w:val="hybridMultilevel"/>
    <w:tmpl w:val="7188C8AA"/>
    <w:lvl w:ilvl="0" w:tplc="E236CCE8">
      <w:start w:val="1"/>
      <w:numFmt w:val="lowerLetter"/>
      <w:lvlText w:val="%1)"/>
      <w:lvlJc w:val="left"/>
      <w:pPr>
        <w:tabs>
          <w:tab w:val="num" w:pos="1488"/>
        </w:tabs>
        <w:ind w:left="1488" w:hanging="360"/>
      </w:pPr>
      <w:rPr>
        <w:rFonts w:hint="default"/>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39" w15:restartNumberingAfterBreak="0">
    <w:nsid w:val="70D5729B"/>
    <w:multiLevelType w:val="multilevel"/>
    <w:tmpl w:val="CBBEDB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0" w15:restartNumberingAfterBreak="0">
    <w:nsid w:val="75587A22"/>
    <w:multiLevelType w:val="hybridMultilevel"/>
    <w:tmpl w:val="759E9AFC"/>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11"/>
  </w:num>
  <w:num w:numId="4">
    <w:abstractNumId w:val="19"/>
  </w:num>
  <w:num w:numId="5">
    <w:abstractNumId w:val="27"/>
  </w:num>
  <w:num w:numId="6">
    <w:abstractNumId w:val="32"/>
  </w:num>
  <w:num w:numId="7">
    <w:abstractNumId w:val="3"/>
  </w:num>
  <w:num w:numId="8">
    <w:abstractNumId w:val="16"/>
  </w:num>
  <w:num w:numId="9">
    <w:abstractNumId w:val="38"/>
  </w:num>
  <w:num w:numId="10">
    <w:abstractNumId w:val="7"/>
  </w:num>
  <w:num w:numId="11">
    <w:abstractNumId w:val="1"/>
  </w:num>
  <w:num w:numId="12">
    <w:abstractNumId w:val="6"/>
  </w:num>
  <w:num w:numId="13">
    <w:abstractNumId w:val="0"/>
  </w:num>
  <w:num w:numId="14">
    <w:abstractNumId w:val="4"/>
  </w:num>
  <w:num w:numId="15">
    <w:abstractNumId w:val="24"/>
  </w:num>
  <w:num w:numId="16">
    <w:abstractNumId w:val="14"/>
  </w:num>
  <w:num w:numId="17">
    <w:abstractNumId w:val="39"/>
  </w:num>
  <w:num w:numId="18">
    <w:abstractNumId w:val="18"/>
  </w:num>
  <w:num w:numId="19">
    <w:abstractNumId w:val="35"/>
  </w:num>
  <w:num w:numId="20">
    <w:abstractNumId w:val="13"/>
  </w:num>
  <w:num w:numId="21">
    <w:abstractNumId w:val="8"/>
  </w:num>
  <w:num w:numId="22">
    <w:abstractNumId w:val="40"/>
  </w:num>
  <w:num w:numId="23">
    <w:abstractNumId w:val="15"/>
  </w:num>
  <w:num w:numId="24">
    <w:abstractNumId w:val="33"/>
  </w:num>
  <w:num w:numId="25">
    <w:abstractNumId w:val="21"/>
  </w:num>
  <w:num w:numId="26">
    <w:abstractNumId w:val="36"/>
  </w:num>
  <w:num w:numId="27">
    <w:abstractNumId w:val="5"/>
  </w:num>
  <w:num w:numId="28">
    <w:abstractNumId w:val="26"/>
  </w:num>
  <w:num w:numId="29">
    <w:abstractNumId w:val="2"/>
  </w:num>
  <w:num w:numId="30">
    <w:abstractNumId w:val="37"/>
  </w:num>
  <w:num w:numId="31">
    <w:abstractNumId w:val="25"/>
  </w:num>
  <w:num w:numId="32">
    <w:abstractNumId w:val="10"/>
  </w:num>
  <w:num w:numId="33">
    <w:abstractNumId w:val="22"/>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9"/>
  </w:num>
  <w:num w:numId="37">
    <w:abstractNumId w:val="12"/>
  </w:num>
  <w:num w:numId="38">
    <w:abstractNumId w:val="29"/>
  </w:num>
  <w:num w:numId="39">
    <w:abstractNumId w:val="34"/>
  </w:num>
  <w:num w:numId="40">
    <w:abstractNumId w:val="23"/>
  </w:num>
  <w:num w:numId="41">
    <w:abstractNumId w:val="28"/>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74"/>
    <w:rsid w:val="00004E14"/>
    <w:rsid w:val="0001456F"/>
    <w:rsid w:val="00014638"/>
    <w:rsid w:val="00026E6A"/>
    <w:rsid w:val="00031B95"/>
    <w:rsid w:val="0003504F"/>
    <w:rsid w:val="000351DB"/>
    <w:rsid w:val="00036A3A"/>
    <w:rsid w:val="0004061E"/>
    <w:rsid w:val="000418E2"/>
    <w:rsid w:val="000426A0"/>
    <w:rsid w:val="00057DF2"/>
    <w:rsid w:val="000604C3"/>
    <w:rsid w:val="00072CA8"/>
    <w:rsid w:val="00074C53"/>
    <w:rsid w:val="000A458E"/>
    <w:rsid w:val="000B22F4"/>
    <w:rsid w:val="000C2BAA"/>
    <w:rsid w:val="000C525B"/>
    <w:rsid w:val="000D7916"/>
    <w:rsid w:val="000E4FDE"/>
    <w:rsid w:val="000E77EE"/>
    <w:rsid w:val="001026F7"/>
    <w:rsid w:val="00103D05"/>
    <w:rsid w:val="0010468A"/>
    <w:rsid w:val="0010624A"/>
    <w:rsid w:val="0012293A"/>
    <w:rsid w:val="00126D75"/>
    <w:rsid w:val="00146B69"/>
    <w:rsid w:val="0015398A"/>
    <w:rsid w:val="00161D87"/>
    <w:rsid w:val="00164B97"/>
    <w:rsid w:val="001767BC"/>
    <w:rsid w:val="00191A4F"/>
    <w:rsid w:val="001A2398"/>
    <w:rsid w:val="001A5F38"/>
    <w:rsid w:val="001A77CC"/>
    <w:rsid w:val="001C4982"/>
    <w:rsid w:val="001D0CB9"/>
    <w:rsid w:val="001F4693"/>
    <w:rsid w:val="001F4E17"/>
    <w:rsid w:val="00204F97"/>
    <w:rsid w:val="0020608A"/>
    <w:rsid w:val="0021620A"/>
    <w:rsid w:val="002300C7"/>
    <w:rsid w:val="002330A0"/>
    <w:rsid w:val="00236119"/>
    <w:rsid w:val="00243F77"/>
    <w:rsid w:val="00244864"/>
    <w:rsid w:val="00244C41"/>
    <w:rsid w:val="002471D6"/>
    <w:rsid w:val="00257E86"/>
    <w:rsid w:val="00262206"/>
    <w:rsid w:val="00263659"/>
    <w:rsid w:val="0026657B"/>
    <w:rsid w:val="0029059D"/>
    <w:rsid w:val="00291E11"/>
    <w:rsid w:val="00292067"/>
    <w:rsid w:val="002B3C31"/>
    <w:rsid w:val="002C2259"/>
    <w:rsid w:val="002C6FF1"/>
    <w:rsid w:val="002D0EA5"/>
    <w:rsid w:val="002D44C5"/>
    <w:rsid w:val="002D54FE"/>
    <w:rsid w:val="002E26A5"/>
    <w:rsid w:val="002F176E"/>
    <w:rsid w:val="002F5A82"/>
    <w:rsid w:val="00313A16"/>
    <w:rsid w:val="003173C3"/>
    <w:rsid w:val="00332A50"/>
    <w:rsid w:val="00350A36"/>
    <w:rsid w:val="003633FE"/>
    <w:rsid w:val="00390A81"/>
    <w:rsid w:val="00391AEC"/>
    <w:rsid w:val="00396E03"/>
    <w:rsid w:val="003A25FC"/>
    <w:rsid w:val="003C1330"/>
    <w:rsid w:val="003D1ACE"/>
    <w:rsid w:val="0040193A"/>
    <w:rsid w:val="004129B4"/>
    <w:rsid w:val="004147A3"/>
    <w:rsid w:val="00442E1C"/>
    <w:rsid w:val="0044556F"/>
    <w:rsid w:val="0044696A"/>
    <w:rsid w:val="0046128E"/>
    <w:rsid w:val="00466357"/>
    <w:rsid w:val="00473A72"/>
    <w:rsid w:val="00475D38"/>
    <w:rsid w:val="00485DF7"/>
    <w:rsid w:val="00492A07"/>
    <w:rsid w:val="004B69DC"/>
    <w:rsid w:val="004C3D86"/>
    <w:rsid w:val="004D2B8E"/>
    <w:rsid w:val="004D6A66"/>
    <w:rsid w:val="004F5C22"/>
    <w:rsid w:val="004F72B1"/>
    <w:rsid w:val="00516111"/>
    <w:rsid w:val="00524D46"/>
    <w:rsid w:val="00530788"/>
    <w:rsid w:val="005421C4"/>
    <w:rsid w:val="0054715E"/>
    <w:rsid w:val="00547FF1"/>
    <w:rsid w:val="00552748"/>
    <w:rsid w:val="00560AA3"/>
    <w:rsid w:val="00565A88"/>
    <w:rsid w:val="00566674"/>
    <w:rsid w:val="005675C8"/>
    <w:rsid w:val="00583169"/>
    <w:rsid w:val="00584F91"/>
    <w:rsid w:val="00596FAB"/>
    <w:rsid w:val="005D1839"/>
    <w:rsid w:val="005D1929"/>
    <w:rsid w:val="005D3EBD"/>
    <w:rsid w:val="005D69BE"/>
    <w:rsid w:val="005D7C10"/>
    <w:rsid w:val="005E3125"/>
    <w:rsid w:val="0060406D"/>
    <w:rsid w:val="00610C4F"/>
    <w:rsid w:val="00614F8B"/>
    <w:rsid w:val="0061535C"/>
    <w:rsid w:val="0061612B"/>
    <w:rsid w:val="00636E11"/>
    <w:rsid w:val="00650325"/>
    <w:rsid w:val="00655EF8"/>
    <w:rsid w:val="00677633"/>
    <w:rsid w:val="00686CDB"/>
    <w:rsid w:val="006925DB"/>
    <w:rsid w:val="006B060A"/>
    <w:rsid w:val="006B3E87"/>
    <w:rsid w:val="006C531B"/>
    <w:rsid w:val="006F123E"/>
    <w:rsid w:val="006F266D"/>
    <w:rsid w:val="006F4645"/>
    <w:rsid w:val="00705550"/>
    <w:rsid w:val="0072427D"/>
    <w:rsid w:val="00724FE8"/>
    <w:rsid w:val="007254E8"/>
    <w:rsid w:val="0073416C"/>
    <w:rsid w:val="0073797F"/>
    <w:rsid w:val="00747B6E"/>
    <w:rsid w:val="00757BDB"/>
    <w:rsid w:val="0076634B"/>
    <w:rsid w:val="007705DD"/>
    <w:rsid w:val="00786028"/>
    <w:rsid w:val="00786462"/>
    <w:rsid w:val="007943AA"/>
    <w:rsid w:val="007A07BE"/>
    <w:rsid w:val="007B0671"/>
    <w:rsid w:val="007C1EFC"/>
    <w:rsid w:val="007C35C6"/>
    <w:rsid w:val="007E0256"/>
    <w:rsid w:val="007E59A0"/>
    <w:rsid w:val="007F20CF"/>
    <w:rsid w:val="0080526E"/>
    <w:rsid w:val="008219FA"/>
    <w:rsid w:val="00826BD7"/>
    <w:rsid w:val="00847A8A"/>
    <w:rsid w:val="00853623"/>
    <w:rsid w:val="00864AF4"/>
    <w:rsid w:val="008761DD"/>
    <w:rsid w:val="0087771B"/>
    <w:rsid w:val="008841CB"/>
    <w:rsid w:val="00894E47"/>
    <w:rsid w:val="00895D07"/>
    <w:rsid w:val="00896F0E"/>
    <w:rsid w:val="008B04CE"/>
    <w:rsid w:val="008D32F2"/>
    <w:rsid w:val="008E23F6"/>
    <w:rsid w:val="008F3264"/>
    <w:rsid w:val="008F328D"/>
    <w:rsid w:val="009067E1"/>
    <w:rsid w:val="00911045"/>
    <w:rsid w:val="00920BD0"/>
    <w:rsid w:val="00927544"/>
    <w:rsid w:val="00932C6C"/>
    <w:rsid w:val="00951764"/>
    <w:rsid w:val="00955F17"/>
    <w:rsid w:val="00965D53"/>
    <w:rsid w:val="0096603C"/>
    <w:rsid w:val="009713ED"/>
    <w:rsid w:val="00997827"/>
    <w:rsid w:val="009A70CA"/>
    <w:rsid w:val="009B576A"/>
    <w:rsid w:val="009C3312"/>
    <w:rsid w:val="009D7748"/>
    <w:rsid w:val="009E0C8A"/>
    <w:rsid w:val="009E2B6C"/>
    <w:rsid w:val="009E4183"/>
    <w:rsid w:val="009F6E1F"/>
    <w:rsid w:val="00A03494"/>
    <w:rsid w:val="00A052AA"/>
    <w:rsid w:val="00A053F2"/>
    <w:rsid w:val="00A112BB"/>
    <w:rsid w:val="00A21BF1"/>
    <w:rsid w:val="00A274B2"/>
    <w:rsid w:val="00A36333"/>
    <w:rsid w:val="00A617AE"/>
    <w:rsid w:val="00A65EE0"/>
    <w:rsid w:val="00A82669"/>
    <w:rsid w:val="00A8295C"/>
    <w:rsid w:val="00A911E2"/>
    <w:rsid w:val="00A91499"/>
    <w:rsid w:val="00A91584"/>
    <w:rsid w:val="00A9622E"/>
    <w:rsid w:val="00AA61E1"/>
    <w:rsid w:val="00AB5EBB"/>
    <w:rsid w:val="00AC0331"/>
    <w:rsid w:val="00AC70AD"/>
    <w:rsid w:val="00AD4EF8"/>
    <w:rsid w:val="00AF6615"/>
    <w:rsid w:val="00AF6965"/>
    <w:rsid w:val="00B25F4F"/>
    <w:rsid w:val="00B366AB"/>
    <w:rsid w:val="00B45F53"/>
    <w:rsid w:val="00B51C79"/>
    <w:rsid w:val="00B5634F"/>
    <w:rsid w:val="00B572A3"/>
    <w:rsid w:val="00B600A9"/>
    <w:rsid w:val="00B62AFF"/>
    <w:rsid w:val="00B62C72"/>
    <w:rsid w:val="00B64FFD"/>
    <w:rsid w:val="00B671F0"/>
    <w:rsid w:val="00BA0FF8"/>
    <w:rsid w:val="00BA20B9"/>
    <w:rsid w:val="00BB4703"/>
    <w:rsid w:val="00BC2CED"/>
    <w:rsid w:val="00BC4537"/>
    <w:rsid w:val="00BE4F96"/>
    <w:rsid w:val="00BF6E30"/>
    <w:rsid w:val="00C00B58"/>
    <w:rsid w:val="00C02CF9"/>
    <w:rsid w:val="00C03C88"/>
    <w:rsid w:val="00C04F5C"/>
    <w:rsid w:val="00C04F76"/>
    <w:rsid w:val="00C071C3"/>
    <w:rsid w:val="00C13E73"/>
    <w:rsid w:val="00C1718A"/>
    <w:rsid w:val="00C1788B"/>
    <w:rsid w:val="00C240BF"/>
    <w:rsid w:val="00C304DD"/>
    <w:rsid w:val="00C56F89"/>
    <w:rsid w:val="00C61441"/>
    <w:rsid w:val="00C65F74"/>
    <w:rsid w:val="00C72ACB"/>
    <w:rsid w:val="00CA25C4"/>
    <w:rsid w:val="00CA294C"/>
    <w:rsid w:val="00CB56C5"/>
    <w:rsid w:val="00CC7467"/>
    <w:rsid w:val="00CD70D6"/>
    <w:rsid w:val="00D01545"/>
    <w:rsid w:val="00D27322"/>
    <w:rsid w:val="00D344A6"/>
    <w:rsid w:val="00D4245A"/>
    <w:rsid w:val="00D5491C"/>
    <w:rsid w:val="00D55161"/>
    <w:rsid w:val="00D55F82"/>
    <w:rsid w:val="00D56B10"/>
    <w:rsid w:val="00D60A6D"/>
    <w:rsid w:val="00D62136"/>
    <w:rsid w:val="00D77F68"/>
    <w:rsid w:val="00D813E1"/>
    <w:rsid w:val="00D92A4F"/>
    <w:rsid w:val="00DD6525"/>
    <w:rsid w:val="00DE14EA"/>
    <w:rsid w:val="00DE3BDD"/>
    <w:rsid w:val="00E04634"/>
    <w:rsid w:val="00E1633F"/>
    <w:rsid w:val="00E1680A"/>
    <w:rsid w:val="00E3744D"/>
    <w:rsid w:val="00E412E0"/>
    <w:rsid w:val="00E56811"/>
    <w:rsid w:val="00E57BD0"/>
    <w:rsid w:val="00E60ECE"/>
    <w:rsid w:val="00E6573C"/>
    <w:rsid w:val="00E66323"/>
    <w:rsid w:val="00E733D9"/>
    <w:rsid w:val="00E77CE4"/>
    <w:rsid w:val="00E833E6"/>
    <w:rsid w:val="00E92B25"/>
    <w:rsid w:val="00EA7752"/>
    <w:rsid w:val="00EA7FB2"/>
    <w:rsid w:val="00EC27DD"/>
    <w:rsid w:val="00EE34DA"/>
    <w:rsid w:val="00EF32CD"/>
    <w:rsid w:val="00F053F7"/>
    <w:rsid w:val="00F21140"/>
    <w:rsid w:val="00F30871"/>
    <w:rsid w:val="00F36EDC"/>
    <w:rsid w:val="00F51C20"/>
    <w:rsid w:val="00F7022E"/>
    <w:rsid w:val="00F74CDB"/>
    <w:rsid w:val="00F76761"/>
    <w:rsid w:val="00F84C77"/>
    <w:rsid w:val="00F85A30"/>
    <w:rsid w:val="00FD5249"/>
    <w:rsid w:val="00FE64DD"/>
    <w:rsid w:val="00FF0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38ADD"/>
  <w15:docId w15:val="{EEC8A26A-6BF7-4CAE-8A5B-6C85B398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64AF4"/>
    <w:pPr>
      <w:overflowPunct w:val="0"/>
      <w:autoSpaceDE w:val="0"/>
      <w:autoSpaceDN w:val="0"/>
      <w:adjustRightInd w:val="0"/>
      <w:textAlignment w:val="baseline"/>
    </w:pPr>
    <w:rPr>
      <w:sz w:val="24"/>
    </w:rPr>
  </w:style>
  <w:style w:type="paragraph" w:styleId="Nadpis1">
    <w:name w:val="heading 1"/>
    <w:basedOn w:val="Normln"/>
    <w:next w:val="Normln"/>
    <w:qFormat/>
    <w:rsid w:val="00864AF4"/>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864AF4"/>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864AF4"/>
    <w:pPr>
      <w:keepNext/>
      <w:outlineLvl w:val="2"/>
    </w:pPr>
    <w:rPr>
      <w:b/>
    </w:rPr>
  </w:style>
  <w:style w:type="paragraph" w:styleId="Nadpis4">
    <w:name w:val="heading 4"/>
    <w:basedOn w:val="Normln"/>
    <w:next w:val="Normln"/>
    <w:qFormat/>
    <w:rsid w:val="00864AF4"/>
    <w:pPr>
      <w:keepNext/>
      <w:jc w:val="center"/>
      <w:outlineLvl w:val="3"/>
    </w:pPr>
  </w:style>
  <w:style w:type="paragraph" w:styleId="Nadpis5">
    <w:name w:val="heading 5"/>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864AF4"/>
    <w:pPr>
      <w:keepNext/>
      <w:spacing w:before="120" w:line="240" w:lineRule="atLeast"/>
      <w:jc w:val="both"/>
      <w:outlineLvl w:val="5"/>
    </w:pPr>
    <w:rPr>
      <w:b/>
      <w:u w:val="single"/>
    </w:rPr>
  </w:style>
  <w:style w:type="paragraph" w:styleId="Nadpis7">
    <w:name w:val="heading 7"/>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864AF4"/>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864AF4"/>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864AF4"/>
    <w:pPr>
      <w:tabs>
        <w:tab w:val="center" w:pos="4536"/>
        <w:tab w:val="right" w:pos="9072"/>
      </w:tabs>
    </w:pPr>
    <w:rPr>
      <w:sz w:val="20"/>
    </w:rPr>
  </w:style>
  <w:style w:type="paragraph" w:customStyle="1" w:styleId="Zkladntext21">
    <w:name w:val="Základní text 21"/>
    <w:basedOn w:val="Normln"/>
    <w:rsid w:val="00864AF4"/>
    <w:pPr>
      <w:spacing w:before="120" w:line="240" w:lineRule="atLeast"/>
      <w:jc w:val="both"/>
    </w:pPr>
  </w:style>
  <w:style w:type="paragraph" w:styleId="Zkladntext">
    <w:name w:val="Body Text"/>
    <w:basedOn w:val="Normln"/>
    <w:rsid w:val="00864AF4"/>
  </w:style>
  <w:style w:type="paragraph" w:customStyle="1" w:styleId="Paragraf">
    <w:name w:val="Paragraf"/>
    <w:basedOn w:val="Normln"/>
    <w:rsid w:val="00864AF4"/>
    <w:pPr>
      <w:keepNext/>
      <w:spacing w:before="120" w:line="240" w:lineRule="atLeast"/>
      <w:jc w:val="center"/>
    </w:pPr>
    <w:rPr>
      <w:rFonts w:ascii="Arial" w:hAnsi="Arial"/>
      <w:sz w:val="18"/>
    </w:rPr>
  </w:style>
  <w:style w:type="paragraph" w:customStyle="1" w:styleId="Nzevparagrafu">
    <w:name w:val="Název paragrafu"/>
    <w:basedOn w:val="Normln"/>
    <w:rsid w:val="00864AF4"/>
    <w:pPr>
      <w:keepNext/>
      <w:spacing w:before="120" w:line="240" w:lineRule="atLeast"/>
      <w:jc w:val="center"/>
    </w:pPr>
    <w:rPr>
      <w:rFonts w:ascii="Arial" w:hAnsi="Arial"/>
      <w:b/>
      <w:sz w:val="18"/>
    </w:rPr>
  </w:style>
  <w:style w:type="paragraph" w:customStyle="1" w:styleId="Psmeno">
    <w:name w:val="Písmeno"/>
    <w:basedOn w:val="Normln"/>
    <w:rsid w:val="00864AF4"/>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864AF4"/>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864AF4"/>
    <w:pPr>
      <w:spacing w:before="120" w:line="240" w:lineRule="atLeast"/>
    </w:pPr>
    <w:rPr>
      <w:sz w:val="15"/>
    </w:rPr>
  </w:style>
  <w:style w:type="paragraph" w:customStyle="1" w:styleId="DefinitionTerm">
    <w:name w:val="Definition Term"/>
    <w:basedOn w:val="Normln"/>
    <w:next w:val="Normln"/>
    <w:rsid w:val="00864AF4"/>
    <w:pPr>
      <w:widowControl w:val="0"/>
    </w:pPr>
  </w:style>
  <w:style w:type="paragraph" w:customStyle="1" w:styleId="DefinitionList">
    <w:name w:val="Definition List"/>
    <w:basedOn w:val="Normln"/>
    <w:next w:val="DefinitionTerm"/>
    <w:rsid w:val="00864AF4"/>
    <w:pPr>
      <w:widowControl w:val="0"/>
      <w:ind w:left="360"/>
    </w:pPr>
  </w:style>
  <w:style w:type="paragraph" w:customStyle="1" w:styleId="Prosttext1">
    <w:name w:val="Prostý text1"/>
    <w:basedOn w:val="Normln"/>
    <w:rsid w:val="00864AF4"/>
    <w:rPr>
      <w:rFonts w:ascii="Courier New" w:hAnsi="Courier New"/>
      <w:color w:val="000000"/>
      <w:sz w:val="20"/>
    </w:rPr>
  </w:style>
  <w:style w:type="paragraph" w:styleId="Zhlav">
    <w:name w:val="header"/>
    <w:basedOn w:val="Normln"/>
    <w:rsid w:val="00864AF4"/>
    <w:pPr>
      <w:tabs>
        <w:tab w:val="center" w:pos="4536"/>
        <w:tab w:val="right" w:pos="9072"/>
      </w:tabs>
    </w:pPr>
  </w:style>
  <w:style w:type="character" w:customStyle="1" w:styleId="Hypertextovodkaz1">
    <w:name w:val="Hypertextový odkaz1"/>
    <w:basedOn w:val="Standardnpsmoodstavce"/>
    <w:rsid w:val="00864AF4"/>
    <w:rPr>
      <w:color w:val="0000FF"/>
      <w:u w:val="single"/>
    </w:rPr>
  </w:style>
  <w:style w:type="paragraph" w:styleId="Seznam">
    <w:name w:val="List"/>
    <w:basedOn w:val="Normln"/>
    <w:rsid w:val="00864AF4"/>
    <w:pPr>
      <w:ind w:left="283" w:hanging="283"/>
    </w:pPr>
    <w:rPr>
      <w:sz w:val="20"/>
    </w:rPr>
  </w:style>
  <w:style w:type="paragraph" w:styleId="Nzev">
    <w:name w:val="Title"/>
    <w:basedOn w:val="Normln"/>
    <w:link w:val="NzevChar"/>
    <w:qFormat/>
    <w:rsid w:val="00864AF4"/>
    <w:pPr>
      <w:jc w:val="center"/>
    </w:pPr>
    <w:rPr>
      <w:b/>
      <w:sz w:val="28"/>
      <w:u w:val="single"/>
    </w:rPr>
  </w:style>
  <w:style w:type="character" w:styleId="slostrnky">
    <w:name w:val="page number"/>
    <w:basedOn w:val="Standardnpsmoodstavce"/>
    <w:rsid w:val="00864AF4"/>
  </w:style>
  <w:style w:type="paragraph" w:customStyle="1" w:styleId="Normlnweb1">
    <w:name w:val="Normální (web)1"/>
    <w:basedOn w:val="Normln"/>
    <w:rsid w:val="00864AF4"/>
    <w:pPr>
      <w:spacing w:before="100" w:after="100"/>
    </w:pPr>
  </w:style>
  <w:style w:type="paragraph" w:customStyle="1" w:styleId="Normlnweb2">
    <w:name w:val="Normální (web)2"/>
    <w:basedOn w:val="Normln"/>
    <w:rsid w:val="00864AF4"/>
    <w:pPr>
      <w:spacing w:before="100" w:after="100"/>
    </w:pPr>
    <w:rPr>
      <w:rFonts w:ascii="Arial Unicode MS" w:hAnsi="Arial Unicode MS"/>
    </w:rPr>
  </w:style>
  <w:style w:type="character" w:customStyle="1" w:styleId="fulltext1">
    <w:name w:val="fulltext1"/>
    <w:basedOn w:val="Standardnpsmoodstavce"/>
    <w:rsid w:val="00864AF4"/>
    <w:rPr>
      <w:rFonts w:ascii="Verdana" w:hAnsi="Verdana"/>
      <w:color w:val="000000"/>
      <w:sz w:val="18"/>
    </w:rPr>
  </w:style>
  <w:style w:type="character" w:customStyle="1" w:styleId="Siln1">
    <w:name w:val="Silné1"/>
    <w:basedOn w:val="Standardnpsmoodstavce"/>
    <w:rsid w:val="00864AF4"/>
    <w:rPr>
      <w:b/>
    </w:rPr>
  </w:style>
  <w:style w:type="paragraph" w:customStyle="1" w:styleId="Zkladntextodsazen21">
    <w:name w:val="Základní text odsazený 21"/>
    <w:basedOn w:val="Normln"/>
    <w:rsid w:val="00864AF4"/>
    <w:pPr>
      <w:ind w:firstLine="709"/>
      <w:jc w:val="both"/>
    </w:pPr>
    <w:rPr>
      <w:sz w:val="22"/>
    </w:rPr>
  </w:style>
  <w:style w:type="paragraph" w:styleId="Zkladntextodsazen">
    <w:name w:val="Body Text Indent"/>
    <w:basedOn w:val="Normln"/>
    <w:rsid w:val="00864AF4"/>
    <w:pPr>
      <w:spacing w:after="120"/>
      <w:ind w:left="283"/>
    </w:pPr>
  </w:style>
  <w:style w:type="paragraph" w:styleId="Prosttext">
    <w:name w:val="Plain Text"/>
    <w:basedOn w:val="Normln"/>
    <w:link w:val="ProsttextChar"/>
    <w:rsid w:val="00864AF4"/>
    <w:pPr>
      <w:overflowPunct/>
      <w:autoSpaceDE/>
      <w:autoSpaceDN/>
      <w:adjustRightInd/>
      <w:textAlignment w:val="auto"/>
    </w:pPr>
    <w:rPr>
      <w:rFonts w:ascii="Courier New" w:hAnsi="Courier New" w:cs="Courier New"/>
      <w:sz w:val="20"/>
    </w:rPr>
  </w:style>
  <w:style w:type="paragraph" w:styleId="Nadpisobsahu">
    <w:name w:val="TOC Heading"/>
    <w:basedOn w:val="Nadpis1"/>
    <w:next w:val="Normln"/>
    <w:uiPriority w:val="39"/>
    <w:unhideWhenUsed/>
    <w:qFormat/>
    <w:rsid w:val="00126D75"/>
    <w:pPr>
      <w:keepLines/>
      <w:pBdr>
        <w:top w:val="none" w:sz="0" w:space="0" w:color="auto"/>
        <w:left w:val="none" w:sz="0" w:space="0" w:color="auto"/>
        <w:bottom w:val="none" w:sz="0" w:space="0" w:color="auto"/>
        <w:right w:val="none" w:sz="0" w:space="0" w:color="auto"/>
      </w:pBdr>
      <w:overflowPunct/>
      <w:autoSpaceDE/>
      <w:autoSpaceDN/>
      <w:adjustRightInd/>
      <w:spacing w:before="480" w:line="276" w:lineRule="auto"/>
      <w:textAlignment w:val="auto"/>
      <w:outlineLvl w:val="9"/>
    </w:pPr>
    <w:rPr>
      <w:rFonts w:ascii="Cambria" w:hAnsi="Cambria"/>
      <w:bCs/>
      <w:color w:val="365F91"/>
      <w:sz w:val="28"/>
      <w:szCs w:val="28"/>
    </w:rPr>
  </w:style>
  <w:style w:type="paragraph" w:styleId="Textbubliny">
    <w:name w:val="Balloon Text"/>
    <w:basedOn w:val="Normln"/>
    <w:link w:val="TextbublinyChar"/>
    <w:rsid w:val="00126D75"/>
    <w:rPr>
      <w:rFonts w:ascii="Tahoma" w:hAnsi="Tahoma" w:cs="Tahoma"/>
      <w:sz w:val="16"/>
      <w:szCs w:val="16"/>
    </w:rPr>
  </w:style>
  <w:style w:type="character" w:customStyle="1" w:styleId="TextbublinyChar">
    <w:name w:val="Text bubliny Char"/>
    <w:basedOn w:val="Standardnpsmoodstavce"/>
    <w:link w:val="Textbubliny"/>
    <w:rsid w:val="00126D75"/>
    <w:rPr>
      <w:rFonts w:ascii="Tahoma" w:hAnsi="Tahoma" w:cs="Tahoma"/>
      <w:sz w:val="16"/>
      <w:szCs w:val="16"/>
    </w:rPr>
  </w:style>
  <w:style w:type="paragraph" w:styleId="Obsah3">
    <w:name w:val="toc 3"/>
    <w:basedOn w:val="Normln"/>
    <w:next w:val="Normln"/>
    <w:autoRedefine/>
    <w:uiPriority w:val="39"/>
    <w:rsid w:val="00A65EE0"/>
    <w:pPr>
      <w:spacing w:after="100"/>
      <w:ind w:left="480"/>
    </w:pPr>
  </w:style>
  <w:style w:type="character" w:styleId="Hypertextovodkaz">
    <w:name w:val="Hyperlink"/>
    <w:basedOn w:val="Standardnpsmoodstavce"/>
    <w:uiPriority w:val="99"/>
    <w:unhideWhenUsed/>
    <w:rsid w:val="00A65EE0"/>
    <w:rPr>
      <w:color w:val="0000FF"/>
      <w:u w:val="single"/>
    </w:rPr>
  </w:style>
  <w:style w:type="paragraph" w:styleId="Odstavecseseznamem">
    <w:name w:val="List Paragraph"/>
    <w:basedOn w:val="Normln"/>
    <w:uiPriority w:val="34"/>
    <w:qFormat/>
    <w:rsid w:val="00D62136"/>
    <w:pPr>
      <w:ind w:left="720"/>
      <w:contextualSpacing/>
    </w:pPr>
  </w:style>
  <w:style w:type="character" w:customStyle="1" w:styleId="ProsttextChar">
    <w:name w:val="Prostý text Char"/>
    <w:basedOn w:val="Standardnpsmoodstavce"/>
    <w:link w:val="Prosttext"/>
    <w:rsid w:val="006C531B"/>
    <w:rPr>
      <w:rFonts w:ascii="Courier New" w:hAnsi="Courier New" w:cs="Courier New"/>
    </w:rPr>
  </w:style>
  <w:style w:type="paragraph" w:styleId="Bezmezer">
    <w:name w:val="No Spacing"/>
    <w:uiPriority w:val="1"/>
    <w:qFormat/>
    <w:rsid w:val="00D01545"/>
    <w:pPr>
      <w:overflowPunct w:val="0"/>
      <w:autoSpaceDE w:val="0"/>
      <w:autoSpaceDN w:val="0"/>
      <w:adjustRightInd w:val="0"/>
      <w:textAlignment w:val="baseline"/>
    </w:pPr>
    <w:rPr>
      <w:sz w:val="24"/>
    </w:rPr>
  </w:style>
  <w:style w:type="character" w:customStyle="1" w:styleId="NzevChar">
    <w:name w:val="Název Char"/>
    <w:link w:val="Nzev"/>
    <w:rsid w:val="00EA7FB2"/>
    <w:rPr>
      <w:b/>
      <w:sz w:val="28"/>
      <w:u w:val="single"/>
    </w:rPr>
  </w:style>
  <w:style w:type="paragraph" w:customStyle="1" w:styleId="Default">
    <w:name w:val="Default"/>
    <w:rsid w:val="00EA7FB2"/>
    <w:pPr>
      <w:autoSpaceDE w:val="0"/>
      <w:autoSpaceDN w:val="0"/>
      <w:adjustRightInd w:val="0"/>
    </w:pPr>
    <w:rPr>
      <w:rFonts w:eastAsia="Calibri"/>
      <w:color w:val="000000"/>
      <w:sz w:val="24"/>
      <w:szCs w:val="24"/>
      <w:lang w:eastAsia="en-US"/>
    </w:rPr>
  </w:style>
  <w:style w:type="table" w:styleId="Mkatabulky">
    <w:name w:val="Table Grid"/>
    <w:basedOn w:val="Normlntabulka"/>
    <w:rsid w:val="00826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058325">
      <w:bodyDiv w:val="1"/>
      <w:marLeft w:val="0"/>
      <w:marRight w:val="0"/>
      <w:marTop w:val="0"/>
      <w:marBottom w:val="0"/>
      <w:divBdr>
        <w:top w:val="none" w:sz="0" w:space="0" w:color="auto"/>
        <w:left w:val="none" w:sz="0" w:space="0" w:color="auto"/>
        <w:bottom w:val="none" w:sz="0" w:space="0" w:color="auto"/>
        <w:right w:val="none" w:sz="0" w:space="0" w:color="auto"/>
      </w:divBdr>
    </w:div>
    <w:div w:id="13055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3A589-DB0D-46BF-AB72-28A221AC5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4577</Words>
  <Characters>27006</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Směrnice 49 - Školní řád MŠ</vt:lpstr>
    </vt:vector>
  </TitlesOfParts>
  <Company>PaedDr. Jan Mikáč</Company>
  <LinksUpToDate>false</LinksUpToDate>
  <CharactersWithSpaces>31520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49 - Školní řád MŠ</dc:title>
  <dc:creator>PaedDr. Jan Mikáč</dc:creator>
  <cp:lastModifiedBy>NO</cp:lastModifiedBy>
  <cp:revision>5</cp:revision>
  <cp:lastPrinted>2024-08-26T13:12:00Z</cp:lastPrinted>
  <dcterms:created xsi:type="dcterms:W3CDTF">2024-07-01T05:43:00Z</dcterms:created>
  <dcterms:modified xsi:type="dcterms:W3CDTF">2024-08-26T13:12:00Z</dcterms:modified>
  <cp:category>Kartotéka - směrnice</cp:category>
</cp:coreProperties>
</file>