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929176614"/>
        <w:docPartObj>
          <w:docPartGallery w:val="Cover Pages"/>
          <w:docPartUnique/>
        </w:docPartObj>
      </w:sdtPr>
      <w:sdtEndPr>
        <w:rPr>
          <w:rStyle w:val="Siln"/>
          <w:b/>
          <w:bCs/>
        </w:rPr>
      </w:sdtEndPr>
      <w:sdtContent>
        <w:p w:rsidR="000839FD" w:rsidRDefault="000839FD">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8000" cy="9720580"/>
                    <wp:effectExtent l="0" t="0" r="0" b="0"/>
                    <wp:wrapNone/>
                    <wp:docPr id="119" name="Skupina 119"/>
                    <wp:cNvGraphicFramePr/>
                    <a:graphic xmlns:a="http://schemas.openxmlformats.org/drawingml/2006/main">
                      <a:graphicData uri="http://schemas.microsoft.com/office/word/2010/wordprocessingGroup">
                        <wpg:wgp>
                          <wpg:cNvGrpSpPr/>
                          <wpg:grpSpPr>
                            <a:xfrm>
                              <a:off x="0" y="0"/>
                              <a:ext cx="6858000" cy="9720580"/>
                              <a:chOff x="0" y="0"/>
                              <a:chExt cx="6858000" cy="9720580"/>
                            </a:xfrm>
                          </wpg:grpSpPr>
                          <wps:wsp>
                            <wps:cNvPr id="120" name="Obdélník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Obdélník 121"/>
                            <wps:cNvSpPr/>
                            <wps:spPr>
                              <a:xfrm>
                                <a:off x="0" y="7458382"/>
                                <a:ext cx="6858000" cy="2262198"/>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color w:val="000000" w:themeColor="text1"/>
                                      <w:sz w:val="48"/>
                                      <w:szCs w:val="48"/>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rsidR="005B238C" w:rsidRPr="001D4FA6" w:rsidRDefault="00D65C88">
                                      <w:pPr>
                                        <w:pStyle w:val="Bezmezer"/>
                                        <w:rPr>
                                          <w:rFonts w:ascii="Times New Roman" w:hAnsi="Times New Roman" w:cs="Times New Roman"/>
                                          <w:b/>
                                          <w:color w:val="000000" w:themeColor="text1"/>
                                          <w:sz w:val="48"/>
                                          <w:szCs w:val="48"/>
                                        </w:rPr>
                                      </w:pPr>
                                      <w:r>
                                        <w:rPr>
                                          <w:rFonts w:ascii="Times New Roman" w:hAnsi="Times New Roman" w:cs="Times New Roman"/>
                                          <w:b/>
                                          <w:color w:val="000000" w:themeColor="text1"/>
                                          <w:sz w:val="48"/>
                                          <w:szCs w:val="48"/>
                                        </w:rPr>
                                        <w:t>MSZF</w:t>
                                      </w:r>
                                    </w:p>
                                  </w:sdtContent>
                                </w:sdt>
                                <w:p w:rsidR="005B238C" w:rsidRDefault="00B4363B">
                                  <w:pPr>
                                    <w:pStyle w:val="Bezmezer"/>
                                    <w:rPr>
                                      <w:caps/>
                                      <w:color w:val="FFFFFF" w:themeColor="background1"/>
                                    </w:rPr>
                                  </w:pPr>
                                  <w:sdt>
                                    <w:sdtPr>
                                      <w:rPr>
                                        <w:caps/>
                                        <w:color w:val="FFFFFF" w:themeColor="background1"/>
                                      </w:rPr>
                                      <w:alias w:val="Společnost"/>
                                      <w:tag w:val=""/>
                                      <w:id w:val="922067218"/>
                                      <w:showingPlcHdr/>
                                      <w:dataBinding w:prefixMappings="xmlns:ns0='http://schemas.openxmlformats.org/officeDocument/2006/extended-properties' " w:xpath="/ns0:Properties[1]/ns0:Company[1]" w:storeItemID="{6668398D-A668-4E3E-A5EB-62B293D839F1}"/>
                                      <w:text/>
                                    </w:sdtPr>
                                    <w:sdtEndPr/>
                                    <w:sdtContent>
                                      <w:r w:rsidR="005B238C">
                                        <w:rPr>
                                          <w:caps/>
                                          <w:color w:val="FFFFFF" w:themeColor="background1"/>
                                        </w:rPr>
                                        <w:t xml:space="preserve">     </w:t>
                                      </w:r>
                                    </w:sdtContent>
                                  </w:sdt>
                                  <w:r w:rsidR="005B238C">
                                    <w:rPr>
                                      <w:caps/>
                                      <w:color w:val="FFFFFF" w:themeColor="background1"/>
                                    </w:rPr>
                                    <w:t xml:space="preserve">  </w:t>
                                  </w:r>
                                  <w:sdt>
                                    <w:sdtPr>
                                      <w:rPr>
                                        <w:caps/>
                                        <w:color w:val="FFFFFF" w:themeColor="background1"/>
                                      </w:rPr>
                                      <w:alias w:val="Adresa"/>
                                      <w:tag w:val=""/>
                                      <w:id w:val="2113163453"/>
                                      <w:showingPlcHdr/>
                                      <w:dataBinding w:prefixMappings="xmlns:ns0='http://schemas.microsoft.com/office/2006/coverPageProps' " w:xpath="/ns0:CoverPageProperties[1]/ns0:CompanyAddress[1]" w:storeItemID="{55AF091B-3C7A-41E3-B477-F2FDAA23CFDA}"/>
                                      <w:text/>
                                    </w:sdtPr>
                                    <w:sdtEndPr/>
                                    <w:sdtContent>
                                      <w:r w:rsidR="005B238C">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ové pole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color w:val="595959" w:themeColor="text1" w:themeTint="A6"/>
                                      <w:sz w:val="108"/>
                                      <w:szCs w:val="108"/>
                                    </w:rPr>
                                    <w:alias w:val="Název"/>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5B238C" w:rsidRPr="000839FD" w:rsidRDefault="005B238C" w:rsidP="000839FD">
                                      <w:pPr>
                                        <w:pStyle w:val="Bezmezer"/>
                                        <w:pBdr>
                                          <w:bottom w:val="single" w:sz="6" w:space="4" w:color="7F7F7F" w:themeColor="text1" w:themeTint="80"/>
                                        </w:pBdr>
                                        <w:jc w:val="center"/>
                                        <w:rPr>
                                          <w:rFonts w:ascii="Times New Roman" w:eastAsiaTheme="majorEastAsia" w:hAnsi="Times New Roman" w:cs="Times New Roman"/>
                                          <w:b/>
                                          <w:color w:val="595959" w:themeColor="text1" w:themeTint="A6"/>
                                          <w:sz w:val="108"/>
                                          <w:szCs w:val="108"/>
                                        </w:rPr>
                                      </w:pPr>
                                      <w:r w:rsidRPr="000839FD">
                                        <w:rPr>
                                          <w:rFonts w:ascii="Times New Roman" w:eastAsiaTheme="majorEastAsia" w:hAnsi="Times New Roman" w:cs="Times New Roman"/>
                                          <w:b/>
                                          <w:color w:val="595959" w:themeColor="text1" w:themeTint="A6"/>
                                          <w:sz w:val="108"/>
                                          <w:szCs w:val="108"/>
                                        </w:rPr>
                                        <w:t>Táhneme za jeden provaz</w:t>
                                      </w:r>
                                    </w:p>
                                  </w:sdtContent>
                                </w:sdt>
                                <w:sdt>
                                  <w:sdtPr>
                                    <w:rPr>
                                      <w:rFonts w:ascii="Times New Roman" w:hAnsi="Times New Roman" w:cs="Times New Roman"/>
                                      <w:caps/>
                                      <w:color w:val="44546A" w:themeColor="text2"/>
                                      <w:sz w:val="36"/>
                                      <w:szCs w:val="36"/>
                                    </w:rPr>
                                    <w:alias w:val="Podtitul"/>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5B238C" w:rsidRPr="000839FD" w:rsidRDefault="005B238C" w:rsidP="000839FD">
                                      <w:pPr>
                                        <w:pStyle w:val="Bezmezer"/>
                                        <w:spacing w:before="240"/>
                                        <w:jc w:val="center"/>
                                        <w:rPr>
                                          <w:rFonts w:ascii="Times New Roman" w:hAnsi="Times New Roman" w:cs="Times New Roman"/>
                                          <w:caps/>
                                          <w:color w:val="44546A" w:themeColor="text2"/>
                                          <w:sz w:val="36"/>
                                          <w:szCs w:val="36"/>
                                        </w:rPr>
                                      </w:pPr>
                                      <w:r w:rsidRPr="000839FD">
                                        <w:rPr>
                                          <w:rFonts w:ascii="Times New Roman" w:hAnsi="Times New Roman" w:cs="Times New Roman"/>
                                          <w:caps/>
                                          <w:color w:val="44546A" w:themeColor="text2"/>
                                          <w:sz w:val="36"/>
                                          <w:szCs w:val="36"/>
                                        </w:rPr>
                                        <w:t>Školní vzdělávací program pro předškolní vzdělávání</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Skupina 119" o:spid="_x0000_s1026" style="position:absolute;left:0;text-align:left;margin-left:0;margin-top:0;width:540pt;height:765.4pt;z-index:-251657216;mso-position-horizontal:center;mso-position-horizontal-relative:page;mso-position-vertical:center;mso-position-vertical-relative:page" coordsize="68580,9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">
                    <v:rect id="Obdélník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Obdélník 121" o:spid="_x0000_s1028" style="position:absolute;top:74583;width:68580;height:2262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rFonts w:ascii="Times New Roman" w:hAnsi="Times New Roman" w:cs="Times New Roman"/>
                                <w:b/>
                                <w:color w:val="000000" w:themeColor="text1"/>
                                <w:sz w:val="48"/>
                                <w:szCs w:val="48"/>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rsidR="005B238C" w:rsidRPr="001D4FA6" w:rsidRDefault="00D65C88">
                                <w:pPr>
                                  <w:pStyle w:val="Bezmezer"/>
                                  <w:rPr>
                                    <w:rFonts w:ascii="Times New Roman" w:hAnsi="Times New Roman" w:cs="Times New Roman"/>
                                    <w:b/>
                                    <w:color w:val="000000" w:themeColor="text1"/>
                                    <w:sz w:val="48"/>
                                    <w:szCs w:val="48"/>
                                  </w:rPr>
                                </w:pPr>
                                <w:r>
                                  <w:rPr>
                                    <w:rFonts w:ascii="Times New Roman" w:hAnsi="Times New Roman" w:cs="Times New Roman"/>
                                    <w:b/>
                                    <w:color w:val="000000" w:themeColor="text1"/>
                                    <w:sz w:val="48"/>
                                    <w:szCs w:val="48"/>
                                  </w:rPr>
                                  <w:t>MSZF</w:t>
                                </w:r>
                              </w:p>
                            </w:sdtContent>
                          </w:sdt>
                          <w:p w:rsidR="005B238C" w:rsidRDefault="00B4363B">
                            <w:pPr>
                              <w:pStyle w:val="Bezmezer"/>
                              <w:rPr>
                                <w:caps/>
                                <w:color w:val="FFFFFF" w:themeColor="background1"/>
                              </w:rPr>
                            </w:pPr>
                            <w:sdt>
                              <w:sdtPr>
                                <w:rPr>
                                  <w:caps/>
                                  <w:color w:val="FFFFFF" w:themeColor="background1"/>
                                </w:rPr>
                                <w:alias w:val="Společnost"/>
                                <w:tag w:val=""/>
                                <w:id w:val="922067218"/>
                                <w:showingPlcHdr/>
                                <w:dataBinding w:prefixMappings="xmlns:ns0='http://schemas.openxmlformats.org/officeDocument/2006/extended-properties' " w:xpath="/ns0:Properties[1]/ns0:Company[1]" w:storeItemID="{6668398D-A668-4E3E-A5EB-62B293D839F1}"/>
                                <w:text/>
                              </w:sdtPr>
                              <w:sdtEndPr/>
                              <w:sdtContent>
                                <w:r w:rsidR="005B238C">
                                  <w:rPr>
                                    <w:caps/>
                                    <w:color w:val="FFFFFF" w:themeColor="background1"/>
                                  </w:rPr>
                                  <w:t xml:space="preserve">     </w:t>
                                </w:r>
                              </w:sdtContent>
                            </w:sdt>
                            <w:r w:rsidR="005B238C">
                              <w:rPr>
                                <w:caps/>
                                <w:color w:val="FFFFFF" w:themeColor="background1"/>
                              </w:rPr>
                              <w:t xml:space="preserve">  </w:t>
                            </w:r>
                            <w:sdt>
                              <w:sdtPr>
                                <w:rPr>
                                  <w:caps/>
                                  <w:color w:val="FFFFFF" w:themeColor="background1"/>
                                </w:rPr>
                                <w:alias w:val="Adresa"/>
                                <w:tag w:val=""/>
                                <w:id w:val="2113163453"/>
                                <w:showingPlcHdr/>
                                <w:dataBinding w:prefixMappings="xmlns:ns0='http://schemas.microsoft.com/office/2006/coverPageProps' " w:xpath="/ns0:CoverPageProperties[1]/ns0:CompanyAddress[1]" w:storeItemID="{55AF091B-3C7A-41E3-B477-F2FDAA23CFDA}"/>
                                <w:text/>
                              </w:sdtPr>
                              <w:sdtEndPr/>
                              <w:sdtContent>
                                <w:r w:rsidR="005B238C">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ové pole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imes New Roman" w:eastAsiaTheme="majorEastAsia" w:hAnsi="Times New Roman" w:cs="Times New Roman"/>
                                <w:b/>
                                <w:color w:val="595959" w:themeColor="text1" w:themeTint="A6"/>
                                <w:sz w:val="108"/>
                                <w:szCs w:val="108"/>
                              </w:rPr>
                              <w:alias w:val="Název"/>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5B238C" w:rsidRPr="000839FD" w:rsidRDefault="005B238C" w:rsidP="000839FD">
                                <w:pPr>
                                  <w:pStyle w:val="Bezmezer"/>
                                  <w:pBdr>
                                    <w:bottom w:val="single" w:sz="6" w:space="4" w:color="7F7F7F" w:themeColor="text1" w:themeTint="80"/>
                                  </w:pBdr>
                                  <w:jc w:val="center"/>
                                  <w:rPr>
                                    <w:rFonts w:ascii="Times New Roman" w:eastAsiaTheme="majorEastAsia" w:hAnsi="Times New Roman" w:cs="Times New Roman"/>
                                    <w:b/>
                                    <w:color w:val="595959" w:themeColor="text1" w:themeTint="A6"/>
                                    <w:sz w:val="108"/>
                                    <w:szCs w:val="108"/>
                                  </w:rPr>
                                </w:pPr>
                                <w:r w:rsidRPr="000839FD">
                                  <w:rPr>
                                    <w:rFonts w:ascii="Times New Roman" w:eastAsiaTheme="majorEastAsia" w:hAnsi="Times New Roman" w:cs="Times New Roman"/>
                                    <w:b/>
                                    <w:color w:val="595959" w:themeColor="text1" w:themeTint="A6"/>
                                    <w:sz w:val="108"/>
                                    <w:szCs w:val="108"/>
                                  </w:rPr>
                                  <w:t>Táhneme za jeden provaz</w:t>
                                </w:r>
                              </w:p>
                            </w:sdtContent>
                          </w:sdt>
                          <w:sdt>
                            <w:sdtPr>
                              <w:rPr>
                                <w:rFonts w:ascii="Times New Roman" w:hAnsi="Times New Roman" w:cs="Times New Roman"/>
                                <w:caps/>
                                <w:color w:val="44546A" w:themeColor="text2"/>
                                <w:sz w:val="36"/>
                                <w:szCs w:val="36"/>
                              </w:rPr>
                              <w:alias w:val="Podtitul"/>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5B238C" w:rsidRPr="000839FD" w:rsidRDefault="005B238C" w:rsidP="000839FD">
                                <w:pPr>
                                  <w:pStyle w:val="Bezmezer"/>
                                  <w:spacing w:before="240"/>
                                  <w:jc w:val="center"/>
                                  <w:rPr>
                                    <w:rFonts w:ascii="Times New Roman" w:hAnsi="Times New Roman" w:cs="Times New Roman"/>
                                    <w:caps/>
                                    <w:color w:val="44546A" w:themeColor="text2"/>
                                    <w:sz w:val="36"/>
                                    <w:szCs w:val="36"/>
                                  </w:rPr>
                                </w:pPr>
                                <w:r w:rsidRPr="000839FD">
                                  <w:rPr>
                                    <w:rFonts w:ascii="Times New Roman" w:hAnsi="Times New Roman" w:cs="Times New Roman"/>
                                    <w:caps/>
                                    <w:color w:val="44546A" w:themeColor="text2"/>
                                    <w:sz w:val="36"/>
                                    <w:szCs w:val="36"/>
                                  </w:rPr>
                                  <w:t>Školní vzdělávací program pro předškolní vzdělávání</w:t>
                                </w:r>
                              </w:p>
                            </w:sdtContent>
                          </w:sdt>
                        </w:txbxContent>
                      </v:textbox>
                    </v:shape>
                    <w10:wrap anchorx="page" anchory="page"/>
                  </v:group>
                </w:pict>
              </mc:Fallback>
            </mc:AlternateContent>
          </w:r>
        </w:p>
        <w:p w:rsidR="001D4FA6" w:rsidRDefault="001D4FA6" w:rsidP="001D4FA6">
          <w:pPr>
            <w:tabs>
              <w:tab w:val="left" w:pos="855"/>
            </w:tabs>
            <w:spacing w:line="240" w:lineRule="auto"/>
            <w:jc w:val="left"/>
            <w:rPr>
              <w:rStyle w:val="Siln"/>
            </w:rPr>
          </w:pPr>
          <w:r>
            <w:rPr>
              <w:noProof/>
            </w:rPr>
            <w:drawing>
              <wp:anchor distT="0" distB="0" distL="114300" distR="114300" simplePos="0" relativeHeight="251660288" behindDoc="1" locked="0" layoutInCell="1" allowOverlap="1">
                <wp:simplePos x="0" y="0"/>
                <wp:positionH relativeFrom="margin">
                  <wp:posOffset>606425</wp:posOffset>
                </wp:positionH>
                <wp:positionV relativeFrom="paragraph">
                  <wp:posOffset>6985</wp:posOffset>
                </wp:positionV>
                <wp:extent cx="4210050" cy="1781644"/>
                <wp:effectExtent l="0" t="0" r="0" b="9525"/>
                <wp:wrapNone/>
                <wp:docPr id="5" name="obrázek 5" descr="Táhneme za jeden prov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áhneme za jeden prova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0050" cy="1781644"/>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iln"/>
            </w:rPr>
            <w:tab/>
          </w:r>
        </w:p>
      </w:sdtContent>
    </w:sdt>
    <w:p w:rsidR="000839FD" w:rsidRDefault="000839FD" w:rsidP="001D4FA6">
      <w:pPr>
        <w:tabs>
          <w:tab w:val="left" w:pos="855"/>
        </w:tabs>
        <w:spacing w:line="240" w:lineRule="auto"/>
        <w:jc w:val="left"/>
        <w:rPr>
          <w:rStyle w:val="Siln"/>
        </w:rPr>
      </w:pPr>
    </w:p>
    <w:p w:rsidR="000839FD" w:rsidRDefault="000839FD" w:rsidP="000839FD">
      <w:pPr>
        <w:spacing w:line="240" w:lineRule="auto"/>
        <w:jc w:val="left"/>
        <w:rPr>
          <w:rStyle w:val="Siln"/>
        </w:rPr>
      </w:pPr>
      <w:r>
        <w:rPr>
          <w:rStyle w:val="Siln"/>
        </w:rPr>
        <w:tab/>
      </w:r>
    </w:p>
    <w:p w:rsidR="000839FD" w:rsidRPr="006910BB" w:rsidRDefault="000839FD" w:rsidP="000839FD">
      <w:pPr>
        <w:sectPr w:rsidR="000839FD" w:rsidRPr="006910BB" w:rsidSect="000839FD">
          <w:headerReference w:type="default" r:id="rId10"/>
          <w:footerReference w:type="default" r:id="rId11"/>
          <w:pgSz w:w="11906" w:h="16838"/>
          <w:pgMar w:top="1440" w:right="1325" w:bottom="1440" w:left="1800" w:header="720" w:footer="720" w:gutter="0"/>
          <w:pgNumType w:start="0"/>
          <w:cols w:space="720"/>
          <w:titlePg/>
          <w:docGrid w:linePitch="299"/>
        </w:sectPr>
      </w:pPr>
    </w:p>
    <w:p w:rsidR="000839FD" w:rsidRDefault="000839FD" w:rsidP="000839FD">
      <w:pPr>
        <w:pStyle w:val="Obsah1"/>
      </w:pPr>
      <w:r w:rsidRPr="000839FD">
        <w:lastRenderedPageBreak/>
        <w:t>OBSAH</w:t>
      </w:r>
    </w:p>
    <w:p w:rsidR="000839FD" w:rsidRPr="000839FD" w:rsidRDefault="000839FD" w:rsidP="000839FD"/>
    <w:p w:rsidR="00D702CE" w:rsidRDefault="000839FD">
      <w:pPr>
        <w:pStyle w:val="Obsah1"/>
        <w:rPr>
          <w:rFonts w:asciiTheme="minorHAnsi" w:hAnsiTheme="minorHAnsi" w:cstheme="minorBidi"/>
          <w:b w:val="0"/>
          <w:noProof/>
          <w:sz w:val="22"/>
          <w:szCs w:val="22"/>
        </w:rPr>
      </w:pPr>
      <w:r>
        <w:fldChar w:fldCharType="begin"/>
      </w:r>
      <w:r>
        <w:instrText>TOC \o "1-3" \h \z \u </w:instrText>
      </w:r>
      <w:r>
        <w:fldChar w:fldCharType="separate"/>
      </w:r>
      <w:hyperlink w:anchor="_Toc144291191" w:history="1">
        <w:r w:rsidR="00D702CE" w:rsidRPr="00AC2B0F">
          <w:rPr>
            <w:rStyle w:val="Hypertextovodkaz"/>
            <w:noProof/>
            <w:bdr w:val="nil"/>
          </w:rPr>
          <w:t>1</w:t>
        </w:r>
        <w:r w:rsidR="00D702CE">
          <w:rPr>
            <w:rFonts w:asciiTheme="minorHAnsi" w:hAnsiTheme="minorHAnsi" w:cstheme="minorBidi"/>
            <w:b w:val="0"/>
            <w:noProof/>
            <w:sz w:val="22"/>
            <w:szCs w:val="22"/>
          </w:rPr>
          <w:tab/>
        </w:r>
        <w:r w:rsidR="00D702CE" w:rsidRPr="00AC2B0F">
          <w:rPr>
            <w:rStyle w:val="Hypertextovodkaz"/>
            <w:noProof/>
            <w:bdr w:val="nil"/>
          </w:rPr>
          <w:t>Identifikační údaje o škole</w:t>
        </w:r>
        <w:r w:rsidR="00D702CE">
          <w:rPr>
            <w:noProof/>
            <w:webHidden/>
          </w:rPr>
          <w:tab/>
        </w:r>
        <w:r w:rsidR="00D702CE">
          <w:rPr>
            <w:noProof/>
            <w:webHidden/>
          </w:rPr>
          <w:fldChar w:fldCharType="begin"/>
        </w:r>
        <w:r w:rsidR="00D702CE">
          <w:rPr>
            <w:noProof/>
            <w:webHidden/>
          </w:rPr>
          <w:instrText xml:space="preserve"> PAGEREF _Toc144291191 \h </w:instrText>
        </w:r>
        <w:r w:rsidR="00D702CE">
          <w:rPr>
            <w:noProof/>
            <w:webHidden/>
          </w:rPr>
        </w:r>
        <w:r w:rsidR="00D702CE">
          <w:rPr>
            <w:noProof/>
            <w:webHidden/>
          </w:rPr>
          <w:fldChar w:fldCharType="separate"/>
        </w:r>
        <w:r w:rsidR="00D65C88">
          <w:rPr>
            <w:noProof/>
            <w:webHidden/>
          </w:rPr>
          <w:t>3</w:t>
        </w:r>
        <w:r w:rsidR="00D702CE">
          <w:rPr>
            <w:noProof/>
            <w:webHidden/>
          </w:rPr>
          <w:fldChar w:fldCharType="end"/>
        </w:r>
      </w:hyperlink>
    </w:p>
    <w:p w:rsidR="00D702CE" w:rsidRDefault="00B4363B">
      <w:pPr>
        <w:pStyle w:val="Obsah2"/>
        <w:rPr>
          <w:rFonts w:cstheme="minorBidi"/>
          <w:noProof/>
          <w:szCs w:val="22"/>
        </w:rPr>
      </w:pPr>
      <w:hyperlink w:anchor="_Toc144291192" w:history="1">
        <w:r w:rsidR="00D702CE" w:rsidRPr="00AC2B0F">
          <w:rPr>
            <w:rStyle w:val="Hypertextovodkaz"/>
            <w:noProof/>
          </w:rPr>
          <w:t>1.1</w:t>
        </w:r>
        <w:r w:rsidR="00D702CE">
          <w:rPr>
            <w:rFonts w:cstheme="minorBidi"/>
            <w:noProof/>
            <w:szCs w:val="22"/>
          </w:rPr>
          <w:tab/>
        </w:r>
        <w:r w:rsidR="00D702CE" w:rsidRPr="00AC2B0F">
          <w:rPr>
            <w:rStyle w:val="Hypertextovodkaz"/>
            <w:noProof/>
            <w:bdr w:val="nil"/>
          </w:rPr>
          <w:t>Název ŠVP</w:t>
        </w:r>
        <w:r w:rsidR="00D702CE">
          <w:rPr>
            <w:noProof/>
            <w:webHidden/>
          </w:rPr>
          <w:tab/>
        </w:r>
        <w:r w:rsidR="00D702CE">
          <w:rPr>
            <w:noProof/>
            <w:webHidden/>
          </w:rPr>
          <w:fldChar w:fldCharType="begin"/>
        </w:r>
        <w:r w:rsidR="00D702CE">
          <w:rPr>
            <w:noProof/>
            <w:webHidden/>
          </w:rPr>
          <w:instrText xml:space="preserve"> PAGEREF _Toc144291192 \h </w:instrText>
        </w:r>
        <w:r w:rsidR="00D702CE">
          <w:rPr>
            <w:noProof/>
            <w:webHidden/>
          </w:rPr>
        </w:r>
        <w:r w:rsidR="00D702CE">
          <w:rPr>
            <w:noProof/>
            <w:webHidden/>
          </w:rPr>
          <w:fldChar w:fldCharType="separate"/>
        </w:r>
        <w:r w:rsidR="00D65C88">
          <w:rPr>
            <w:noProof/>
            <w:webHidden/>
          </w:rPr>
          <w:t>3</w:t>
        </w:r>
        <w:r w:rsidR="00D702CE">
          <w:rPr>
            <w:noProof/>
            <w:webHidden/>
          </w:rPr>
          <w:fldChar w:fldCharType="end"/>
        </w:r>
      </w:hyperlink>
    </w:p>
    <w:p w:rsidR="00D702CE" w:rsidRDefault="00B4363B">
      <w:pPr>
        <w:pStyle w:val="Obsah2"/>
        <w:rPr>
          <w:rFonts w:cstheme="minorBidi"/>
          <w:noProof/>
          <w:szCs w:val="22"/>
        </w:rPr>
      </w:pPr>
      <w:hyperlink w:anchor="_Toc144291193" w:history="1">
        <w:r w:rsidR="00D702CE" w:rsidRPr="00AC2B0F">
          <w:rPr>
            <w:rStyle w:val="Hypertextovodkaz"/>
            <w:noProof/>
          </w:rPr>
          <w:t>1.2</w:t>
        </w:r>
        <w:r w:rsidR="00D702CE">
          <w:rPr>
            <w:rFonts w:cstheme="minorBidi"/>
            <w:noProof/>
            <w:szCs w:val="22"/>
          </w:rPr>
          <w:tab/>
        </w:r>
        <w:r w:rsidR="00D702CE" w:rsidRPr="00AC2B0F">
          <w:rPr>
            <w:rStyle w:val="Hypertextovodkaz"/>
            <w:noProof/>
            <w:bdr w:val="nil"/>
          </w:rPr>
          <w:t>Údaje o škole</w:t>
        </w:r>
        <w:r w:rsidR="00D702CE">
          <w:rPr>
            <w:noProof/>
            <w:webHidden/>
          </w:rPr>
          <w:tab/>
        </w:r>
        <w:r w:rsidR="00D702CE">
          <w:rPr>
            <w:noProof/>
            <w:webHidden/>
          </w:rPr>
          <w:fldChar w:fldCharType="begin"/>
        </w:r>
        <w:r w:rsidR="00D702CE">
          <w:rPr>
            <w:noProof/>
            <w:webHidden/>
          </w:rPr>
          <w:instrText xml:space="preserve"> PAGEREF _Toc144291193 \h </w:instrText>
        </w:r>
        <w:r w:rsidR="00D702CE">
          <w:rPr>
            <w:noProof/>
            <w:webHidden/>
          </w:rPr>
        </w:r>
        <w:r w:rsidR="00D702CE">
          <w:rPr>
            <w:noProof/>
            <w:webHidden/>
          </w:rPr>
          <w:fldChar w:fldCharType="separate"/>
        </w:r>
        <w:r w:rsidR="00D65C88">
          <w:rPr>
            <w:noProof/>
            <w:webHidden/>
          </w:rPr>
          <w:t>3</w:t>
        </w:r>
        <w:r w:rsidR="00D702CE">
          <w:rPr>
            <w:noProof/>
            <w:webHidden/>
          </w:rPr>
          <w:fldChar w:fldCharType="end"/>
        </w:r>
      </w:hyperlink>
    </w:p>
    <w:p w:rsidR="00D702CE" w:rsidRDefault="00B4363B">
      <w:pPr>
        <w:pStyle w:val="Obsah2"/>
        <w:rPr>
          <w:rFonts w:cstheme="minorBidi"/>
          <w:noProof/>
          <w:szCs w:val="22"/>
        </w:rPr>
      </w:pPr>
      <w:hyperlink w:anchor="_Toc144291194" w:history="1">
        <w:r w:rsidR="00D702CE" w:rsidRPr="00AC2B0F">
          <w:rPr>
            <w:rStyle w:val="Hypertextovodkaz"/>
            <w:noProof/>
          </w:rPr>
          <w:t>1.3</w:t>
        </w:r>
        <w:r w:rsidR="00D702CE">
          <w:rPr>
            <w:rFonts w:cstheme="minorBidi"/>
            <w:noProof/>
            <w:szCs w:val="22"/>
          </w:rPr>
          <w:tab/>
        </w:r>
        <w:r w:rsidR="00D702CE" w:rsidRPr="00AC2B0F">
          <w:rPr>
            <w:rStyle w:val="Hypertextovodkaz"/>
            <w:noProof/>
            <w:bdr w:val="nil"/>
          </w:rPr>
          <w:t>Zřizovatel</w:t>
        </w:r>
        <w:r w:rsidR="00D702CE">
          <w:rPr>
            <w:noProof/>
            <w:webHidden/>
          </w:rPr>
          <w:tab/>
        </w:r>
        <w:r w:rsidR="00D702CE">
          <w:rPr>
            <w:noProof/>
            <w:webHidden/>
          </w:rPr>
          <w:fldChar w:fldCharType="begin"/>
        </w:r>
        <w:r w:rsidR="00D702CE">
          <w:rPr>
            <w:noProof/>
            <w:webHidden/>
          </w:rPr>
          <w:instrText xml:space="preserve"> PAGEREF _Toc144291194 \h </w:instrText>
        </w:r>
        <w:r w:rsidR="00D702CE">
          <w:rPr>
            <w:noProof/>
            <w:webHidden/>
          </w:rPr>
        </w:r>
        <w:r w:rsidR="00D702CE">
          <w:rPr>
            <w:noProof/>
            <w:webHidden/>
          </w:rPr>
          <w:fldChar w:fldCharType="separate"/>
        </w:r>
        <w:r w:rsidR="00D65C88">
          <w:rPr>
            <w:noProof/>
            <w:webHidden/>
          </w:rPr>
          <w:t>3</w:t>
        </w:r>
        <w:r w:rsidR="00D702CE">
          <w:rPr>
            <w:noProof/>
            <w:webHidden/>
          </w:rPr>
          <w:fldChar w:fldCharType="end"/>
        </w:r>
      </w:hyperlink>
    </w:p>
    <w:p w:rsidR="00D702CE" w:rsidRDefault="00B4363B">
      <w:pPr>
        <w:pStyle w:val="Obsah2"/>
        <w:rPr>
          <w:rFonts w:cstheme="minorBidi"/>
          <w:noProof/>
          <w:szCs w:val="22"/>
        </w:rPr>
      </w:pPr>
      <w:hyperlink w:anchor="_Toc144291195" w:history="1">
        <w:r w:rsidR="00D702CE" w:rsidRPr="00AC2B0F">
          <w:rPr>
            <w:rStyle w:val="Hypertextovodkaz"/>
            <w:noProof/>
          </w:rPr>
          <w:t>1.4</w:t>
        </w:r>
        <w:r w:rsidR="00D702CE">
          <w:rPr>
            <w:rFonts w:cstheme="minorBidi"/>
            <w:noProof/>
            <w:szCs w:val="22"/>
          </w:rPr>
          <w:tab/>
        </w:r>
        <w:r w:rsidR="00D702CE" w:rsidRPr="00AC2B0F">
          <w:rPr>
            <w:rStyle w:val="Hypertextovodkaz"/>
            <w:noProof/>
            <w:bdr w:val="nil"/>
          </w:rPr>
          <w:t>Platnost dokumentu</w:t>
        </w:r>
        <w:r w:rsidR="00D702CE">
          <w:rPr>
            <w:noProof/>
            <w:webHidden/>
          </w:rPr>
          <w:tab/>
        </w:r>
        <w:r w:rsidR="00D702CE">
          <w:rPr>
            <w:noProof/>
            <w:webHidden/>
          </w:rPr>
          <w:fldChar w:fldCharType="begin"/>
        </w:r>
        <w:r w:rsidR="00D702CE">
          <w:rPr>
            <w:noProof/>
            <w:webHidden/>
          </w:rPr>
          <w:instrText xml:space="preserve"> PAGEREF _Toc144291195 \h </w:instrText>
        </w:r>
        <w:r w:rsidR="00D702CE">
          <w:rPr>
            <w:noProof/>
            <w:webHidden/>
          </w:rPr>
        </w:r>
        <w:r w:rsidR="00D702CE">
          <w:rPr>
            <w:noProof/>
            <w:webHidden/>
          </w:rPr>
          <w:fldChar w:fldCharType="separate"/>
        </w:r>
        <w:r w:rsidR="00D65C88">
          <w:rPr>
            <w:noProof/>
            <w:webHidden/>
          </w:rPr>
          <w:t>4</w:t>
        </w:r>
        <w:r w:rsidR="00D702CE">
          <w:rPr>
            <w:noProof/>
            <w:webHidden/>
          </w:rPr>
          <w:fldChar w:fldCharType="end"/>
        </w:r>
      </w:hyperlink>
    </w:p>
    <w:p w:rsidR="00D702CE" w:rsidRDefault="00B4363B">
      <w:pPr>
        <w:pStyle w:val="Obsah1"/>
        <w:rPr>
          <w:rFonts w:asciiTheme="minorHAnsi" w:hAnsiTheme="minorHAnsi" w:cstheme="minorBidi"/>
          <w:b w:val="0"/>
          <w:noProof/>
          <w:sz w:val="22"/>
          <w:szCs w:val="22"/>
        </w:rPr>
      </w:pPr>
      <w:hyperlink w:anchor="_Toc144291196" w:history="1">
        <w:r w:rsidR="00D702CE" w:rsidRPr="00AC2B0F">
          <w:rPr>
            <w:rStyle w:val="Hypertextovodkaz"/>
            <w:noProof/>
            <w:bdr w:val="nil"/>
          </w:rPr>
          <w:t>2</w:t>
        </w:r>
        <w:r w:rsidR="00D702CE">
          <w:rPr>
            <w:rFonts w:asciiTheme="minorHAnsi" w:hAnsiTheme="minorHAnsi" w:cstheme="minorBidi"/>
            <w:b w:val="0"/>
            <w:noProof/>
            <w:sz w:val="22"/>
            <w:szCs w:val="22"/>
          </w:rPr>
          <w:tab/>
        </w:r>
        <w:r w:rsidR="00D702CE" w:rsidRPr="00AC2B0F">
          <w:rPr>
            <w:rStyle w:val="Hypertextovodkaz"/>
            <w:noProof/>
            <w:bdr w:val="nil"/>
          </w:rPr>
          <w:t>Obecná charakteristika školy</w:t>
        </w:r>
        <w:r w:rsidR="00D702CE">
          <w:rPr>
            <w:noProof/>
            <w:webHidden/>
          </w:rPr>
          <w:tab/>
        </w:r>
        <w:r w:rsidR="00D702CE">
          <w:rPr>
            <w:noProof/>
            <w:webHidden/>
          </w:rPr>
          <w:fldChar w:fldCharType="begin"/>
        </w:r>
        <w:r w:rsidR="00D702CE">
          <w:rPr>
            <w:noProof/>
            <w:webHidden/>
          </w:rPr>
          <w:instrText xml:space="preserve"> PAGEREF _Toc144291196 \h </w:instrText>
        </w:r>
        <w:r w:rsidR="00D702CE">
          <w:rPr>
            <w:noProof/>
            <w:webHidden/>
          </w:rPr>
        </w:r>
        <w:r w:rsidR="00D702CE">
          <w:rPr>
            <w:noProof/>
            <w:webHidden/>
          </w:rPr>
          <w:fldChar w:fldCharType="separate"/>
        </w:r>
        <w:r w:rsidR="00D65C88">
          <w:rPr>
            <w:noProof/>
            <w:webHidden/>
          </w:rPr>
          <w:t>5</w:t>
        </w:r>
        <w:r w:rsidR="00D702CE">
          <w:rPr>
            <w:noProof/>
            <w:webHidden/>
          </w:rPr>
          <w:fldChar w:fldCharType="end"/>
        </w:r>
      </w:hyperlink>
    </w:p>
    <w:p w:rsidR="00D702CE" w:rsidRDefault="00B4363B">
      <w:pPr>
        <w:pStyle w:val="Obsah2"/>
        <w:rPr>
          <w:rFonts w:cstheme="minorBidi"/>
          <w:noProof/>
          <w:szCs w:val="22"/>
        </w:rPr>
      </w:pPr>
      <w:hyperlink w:anchor="_Toc144291197" w:history="1">
        <w:r w:rsidR="00D702CE" w:rsidRPr="00AC2B0F">
          <w:rPr>
            <w:rStyle w:val="Hypertextovodkaz"/>
            <w:noProof/>
          </w:rPr>
          <w:t>2.1</w:t>
        </w:r>
        <w:r w:rsidR="00D702CE">
          <w:rPr>
            <w:rFonts w:cstheme="minorBidi"/>
            <w:noProof/>
            <w:szCs w:val="22"/>
          </w:rPr>
          <w:tab/>
        </w:r>
        <w:r w:rsidR="00D702CE" w:rsidRPr="00AC2B0F">
          <w:rPr>
            <w:rStyle w:val="Hypertextovodkaz"/>
            <w:noProof/>
            <w:bdr w:val="nil"/>
          </w:rPr>
          <w:t>Velikost školy</w:t>
        </w:r>
        <w:r w:rsidR="00D702CE">
          <w:rPr>
            <w:noProof/>
            <w:webHidden/>
          </w:rPr>
          <w:tab/>
        </w:r>
        <w:r w:rsidR="00D702CE">
          <w:rPr>
            <w:noProof/>
            <w:webHidden/>
          </w:rPr>
          <w:fldChar w:fldCharType="begin"/>
        </w:r>
        <w:r w:rsidR="00D702CE">
          <w:rPr>
            <w:noProof/>
            <w:webHidden/>
          </w:rPr>
          <w:instrText xml:space="preserve"> PAGEREF _Toc144291197 \h </w:instrText>
        </w:r>
        <w:r w:rsidR="00D702CE">
          <w:rPr>
            <w:noProof/>
            <w:webHidden/>
          </w:rPr>
        </w:r>
        <w:r w:rsidR="00D702CE">
          <w:rPr>
            <w:noProof/>
            <w:webHidden/>
          </w:rPr>
          <w:fldChar w:fldCharType="separate"/>
        </w:r>
        <w:r w:rsidR="00D65C88">
          <w:rPr>
            <w:noProof/>
            <w:webHidden/>
          </w:rPr>
          <w:t>5</w:t>
        </w:r>
        <w:r w:rsidR="00D702CE">
          <w:rPr>
            <w:noProof/>
            <w:webHidden/>
          </w:rPr>
          <w:fldChar w:fldCharType="end"/>
        </w:r>
      </w:hyperlink>
    </w:p>
    <w:p w:rsidR="00D702CE" w:rsidRDefault="00B4363B">
      <w:pPr>
        <w:pStyle w:val="Obsah2"/>
        <w:rPr>
          <w:rFonts w:cstheme="minorBidi"/>
          <w:noProof/>
          <w:szCs w:val="22"/>
        </w:rPr>
      </w:pPr>
      <w:hyperlink w:anchor="_Toc144291198" w:history="1">
        <w:r w:rsidR="00D702CE" w:rsidRPr="00AC2B0F">
          <w:rPr>
            <w:rStyle w:val="Hypertextovodkaz"/>
            <w:noProof/>
          </w:rPr>
          <w:t>2.2</w:t>
        </w:r>
        <w:r w:rsidR="00D702CE">
          <w:rPr>
            <w:rFonts w:cstheme="minorBidi"/>
            <w:noProof/>
            <w:szCs w:val="22"/>
          </w:rPr>
          <w:tab/>
        </w:r>
        <w:r w:rsidR="00D702CE" w:rsidRPr="00AC2B0F">
          <w:rPr>
            <w:rStyle w:val="Hypertextovodkaz"/>
            <w:noProof/>
            <w:bdr w:val="nil"/>
          </w:rPr>
          <w:t>Lokalita školy</w:t>
        </w:r>
        <w:r w:rsidR="00D702CE">
          <w:rPr>
            <w:noProof/>
            <w:webHidden/>
          </w:rPr>
          <w:tab/>
        </w:r>
        <w:r w:rsidR="00D702CE">
          <w:rPr>
            <w:noProof/>
            <w:webHidden/>
          </w:rPr>
          <w:fldChar w:fldCharType="begin"/>
        </w:r>
        <w:r w:rsidR="00D702CE">
          <w:rPr>
            <w:noProof/>
            <w:webHidden/>
          </w:rPr>
          <w:instrText xml:space="preserve"> PAGEREF _Toc144291198 \h </w:instrText>
        </w:r>
        <w:r w:rsidR="00D702CE">
          <w:rPr>
            <w:noProof/>
            <w:webHidden/>
          </w:rPr>
        </w:r>
        <w:r w:rsidR="00D702CE">
          <w:rPr>
            <w:noProof/>
            <w:webHidden/>
          </w:rPr>
          <w:fldChar w:fldCharType="separate"/>
        </w:r>
        <w:r w:rsidR="00D65C88">
          <w:rPr>
            <w:noProof/>
            <w:webHidden/>
          </w:rPr>
          <w:t>5</w:t>
        </w:r>
        <w:r w:rsidR="00D702CE">
          <w:rPr>
            <w:noProof/>
            <w:webHidden/>
          </w:rPr>
          <w:fldChar w:fldCharType="end"/>
        </w:r>
      </w:hyperlink>
    </w:p>
    <w:p w:rsidR="00D702CE" w:rsidRDefault="00B4363B">
      <w:pPr>
        <w:pStyle w:val="Obsah2"/>
        <w:rPr>
          <w:rFonts w:cstheme="minorBidi"/>
          <w:noProof/>
          <w:szCs w:val="22"/>
        </w:rPr>
      </w:pPr>
      <w:hyperlink w:anchor="_Toc144291199" w:history="1">
        <w:r w:rsidR="00D702CE" w:rsidRPr="00AC2B0F">
          <w:rPr>
            <w:rStyle w:val="Hypertextovodkaz"/>
            <w:noProof/>
          </w:rPr>
          <w:t>2.3</w:t>
        </w:r>
        <w:r w:rsidR="00D702CE">
          <w:rPr>
            <w:rFonts w:cstheme="minorBidi"/>
            <w:noProof/>
            <w:szCs w:val="22"/>
          </w:rPr>
          <w:tab/>
        </w:r>
        <w:r w:rsidR="00D702CE" w:rsidRPr="00AC2B0F">
          <w:rPr>
            <w:rStyle w:val="Hypertextovodkaz"/>
            <w:noProof/>
            <w:bdr w:val="nil"/>
          </w:rPr>
          <w:t>Charakter a specifika budovy</w:t>
        </w:r>
        <w:r w:rsidR="00D702CE">
          <w:rPr>
            <w:noProof/>
            <w:webHidden/>
          </w:rPr>
          <w:tab/>
        </w:r>
        <w:r w:rsidR="00D702CE">
          <w:rPr>
            <w:noProof/>
            <w:webHidden/>
          </w:rPr>
          <w:fldChar w:fldCharType="begin"/>
        </w:r>
        <w:r w:rsidR="00D702CE">
          <w:rPr>
            <w:noProof/>
            <w:webHidden/>
          </w:rPr>
          <w:instrText xml:space="preserve"> PAGEREF _Toc144291199 \h </w:instrText>
        </w:r>
        <w:r w:rsidR="00D702CE">
          <w:rPr>
            <w:noProof/>
            <w:webHidden/>
          </w:rPr>
        </w:r>
        <w:r w:rsidR="00D702CE">
          <w:rPr>
            <w:noProof/>
            <w:webHidden/>
          </w:rPr>
          <w:fldChar w:fldCharType="separate"/>
        </w:r>
        <w:r w:rsidR="00D65C88">
          <w:rPr>
            <w:noProof/>
            <w:webHidden/>
          </w:rPr>
          <w:t>5</w:t>
        </w:r>
        <w:r w:rsidR="00D702CE">
          <w:rPr>
            <w:noProof/>
            <w:webHidden/>
          </w:rPr>
          <w:fldChar w:fldCharType="end"/>
        </w:r>
      </w:hyperlink>
    </w:p>
    <w:p w:rsidR="00D702CE" w:rsidRDefault="00B4363B">
      <w:pPr>
        <w:pStyle w:val="Obsah1"/>
        <w:rPr>
          <w:rFonts w:asciiTheme="minorHAnsi" w:hAnsiTheme="minorHAnsi" w:cstheme="minorBidi"/>
          <w:b w:val="0"/>
          <w:noProof/>
          <w:sz w:val="22"/>
          <w:szCs w:val="22"/>
        </w:rPr>
      </w:pPr>
      <w:hyperlink w:anchor="_Toc144291200" w:history="1">
        <w:r w:rsidR="00D702CE" w:rsidRPr="00AC2B0F">
          <w:rPr>
            <w:rStyle w:val="Hypertextovodkaz"/>
            <w:noProof/>
            <w:bdr w:val="nil"/>
          </w:rPr>
          <w:t>3</w:t>
        </w:r>
        <w:r w:rsidR="00D702CE">
          <w:rPr>
            <w:rFonts w:asciiTheme="minorHAnsi" w:hAnsiTheme="minorHAnsi" w:cstheme="minorBidi"/>
            <w:b w:val="0"/>
            <w:noProof/>
            <w:sz w:val="22"/>
            <w:szCs w:val="22"/>
          </w:rPr>
          <w:tab/>
        </w:r>
        <w:r w:rsidR="00D702CE" w:rsidRPr="00AC2B0F">
          <w:rPr>
            <w:rStyle w:val="Hypertextovodkaz"/>
            <w:noProof/>
            <w:bdr w:val="nil"/>
          </w:rPr>
          <w:t>Podmínky vzdělávání</w:t>
        </w:r>
        <w:r w:rsidR="00D702CE">
          <w:rPr>
            <w:noProof/>
            <w:webHidden/>
          </w:rPr>
          <w:tab/>
        </w:r>
        <w:r w:rsidR="00D702CE">
          <w:rPr>
            <w:noProof/>
            <w:webHidden/>
          </w:rPr>
          <w:fldChar w:fldCharType="begin"/>
        </w:r>
        <w:r w:rsidR="00D702CE">
          <w:rPr>
            <w:noProof/>
            <w:webHidden/>
          </w:rPr>
          <w:instrText xml:space="preserve"> PAGEREF _Toc144291200 \h </w:instrText>
        </w:r>
        <w:r w:rsidR="00D702CE">
          <w:rPr>
            <w:noProof/>
            <w:webHidden/>
          </w:rPr>
        </w:r>
        <w:r w:rsidR="00D702CE">
          <w:rPr>
            <w:noProof/>
            <w:webHidden/>
          </w:rPr>
          <w:fldChar w:fldCharType="separate"/>
        </w:r>
        <w:r w:rsidR="00D65C88">
          <w:rPr>
            <w:noProof/>
            <w:webHidden/>
          </w:rPr>
          <w:t>7</w:t>
        </w:r>
        <w:r w:rsidR="00D702CE">
          <w:rPr>
            <w:noProof/>
            <w:webHidden/>
          </w:rPr>
          <w:fldChar w:fldCharType="end"/>
        </w:r>
      </w:hyperlink>
    </w:p>
    <w:p w:rsidR="00D702CE" w:rsidRDefault="00B4363B">
      <w:pPr>
        <w:pStyle w:val="Obsah2"/>
        <w:rPr>
          <w:rFonts w:cstheme="minorBidi"/>
          <w:noProof/>
          <w:szCs w:val="22"/>
        </w:rPr>
      </w:pPr>
      <w:hyperlink w:anchor="_Toc144291201" w:history="1">
        <w:r w:rsidR="00D702CE" w:rsidRPr="00AC2B0F">
          <w:rPr>
            <w:rStyle w:val="Hypertextovodkaz"/>
            <w:noProof/>
          </w:rPr>
          <w:t>3.1</w:t>
        </w:r>
        <w:r w:rsidR="00D702CE">
          <w:rPr>
            <w:rFonts w:cstheme="minorBidi"/>
            <w:noProof/>
            <w:szCs w:val="22"/>
          </w:rPr>
          <w:tab/>
        </w:r>
        <w:r w:rsidR="00D702CE" w:rsidRPr="00AC2B0F">
          <w:rPr>
            <w:rStyle w:val="Hypertextovodkaz"/>
            <w:noProof/>
            <w:bdr w:val="nil"/>
          </w:rPr>
          <w:t>Věcné podmínky</w:t>
        </w:r>
        <w:r w:rsidR="00D702CE">
          <w:rPr>
            <w:noProof/>
            <w:webHidden/>
          </w:rPr>
          <w:tab/>
        </w:r>
        <w:r w:rsidR="00D702CE">
          <w:rPr>
            <w:noProof/>
            <w:webHidden/>
          </w:rPr>
          <w:fldChar w:fldCharType="begin"/>
        </w:r>
        <w:r w:rsidR="00D702CE">
          <w:rPr>
            <w:noProof/>
            <w:webHidden/>
          </w:rPr>
          <w:instrText xml:space="preserve"> PAGEREF _Toc144291201 \h </w:instrText>
        </w:r>
        <w:r w:rsidR="00D702CE">
          <w:rPr>
            <w:noProof/>
            <w:webHidden/>
          </w:rPr>
        </w:r>
        <w:r w:rsidR="00D702CE">
          <w:rPr>
            <w:noProof/>
            <w:webHidden/>
          </w:rPr>
          <w:fldChar w:fldCharType="separate"/>
        </w:r>
        <w:r w:rsidR="00D65C88">
          <w:rPr>
            <w:noProof/>
            <w:webHidden/>
          </w:rPr>
          <w:t>7</w:t>
        </w:r>
        <w:r w:rsidR="00D702CE">
          <w:rPr>
            <w:noProof/>
            <w:webHidden/>
          </w:rPr>
          <w:fldChar w:fldCharType="end"/>
        </w:r>
      </w:hyperlink>
    </w:p>
    <w:p w:rsidR="00D702CE" w:rsidRDefault="00B4363B">
      <w:pPr>
        <w:pStyle w:val="Obsah2"/>
        <w:rPr>
          <w:rFonts w:cstheme="minorBidi"/>
          <w:noProof/>
          <w:szCs w:val="22"/>
        </w:rPr>
      </w:pPr>
      <w:hyperlink w:anchor="_Toc144291202" w:history="1">
        <w:r w:rsidR="00D702CE" w:rsidRPr="00AC2B0F">
          <w:rPr>
            <w:rStyle w:val="Hypertextovodkaz"/>
            <w:noProof/>
          </w:rPr>
          <w:t>3.2</w:t>
        </w:r>
        <w:r w:rsidR="00D702CE">
          <w:rPr>
            <w:rFonts w:cstheme="minorBidi"/>
            <w:noProof/>
            <w:szCs w:val="22"/>
          </w:rPr>
          <w:tab/>
        </w:r>
        <w:r w:rsidR="00D702CE" w:rsidRPr="00AC2B0F">
          <w:rPr>
            <w:rStyle w:val="Hypertextovodkaz"/>
            <w:noProof/>
            <w:bdr w:val="nil"/>
          </w:rPr>
          <w:t>Životospráva</w:t>
        </w:r>
        <w:r w:rsidR="00D702CE">
          <w:rPr>
            <w:noProof/>
            <w:webHidden/>
          </w:rPr>
          <w:tab/>
        </w:r>
        <w:r w:rsidR="00D702CE">
          <w:rPr>
            <w:noProof/>
            <w:webHidden/>
          </w:rPr>
          <w:fldChar w:fldCharType="begin"/>
        </w:r>
        <w:r w:rsidR="00D702CE">
          <w:rPr>
            <w:noProof/>
            <w:webHidden/>
          </w:rPr>
          <w:instrText xml:space="preserve"> PAGEREF _Toc144291202 \h </w:instrText>
        </w:r>
        <w:r w:rsidR="00D702CE">
          <w:rPr>
            <w:noProof/>
            <w:webHidden/>
          </w:rPr>
        </w:r>
        <w:r w:rsidR="00D702CE">
          <w:rPr>
            <w:noProof/>
            <w:webHidden/>
          </w:rPr>
          <w:fldChar w:fldCharType="separate"/>
        </w:r>
        <w:r w:rsidR="00D65C88">
          <w:rPr>
            <w:noProof/>
            <w:webHidden/>
          </w:rPr>
          <w:t>8</w:t>
        </w:r>
        <w:r w:rsidR="00D702CE">
          <w:rPr>
            <w:noProof/>
            <w:webHidden/>
          </w:rPr>
          <w:fldChar w:fldCharType="end"/>
        </w:r>
      </w:hyperlink>
    </w:p>
    <w:p w:rsidR="00D702CE" w:rsidRDefault="00B4363B">
      <w:pPr>
        <w:pStyle w:val="Obsah2"/>
        <w:rPr>
          <w:rFonts w:cstheme="minorBidi"/>
          <w:noProof/>
          <w:szCs w:val="22"/>
        </w:rPr>
      </w:pPr>
      <w:hyperlink w:anchor="_Toc144291203" w:history="1">
        <w:r w:rsidR="00D702CE" w:rsidRPr="00AC2B0F">
          <w:rPr>
            <w:rStyle w:val="Hypertextovodkaz"/>
            <w:noProof/>
          </w:rPr>
          <w:t>3.3</w:t>
        </w:r>
        <w:r w:rsidR="00D702CE">
          <w:rPr>
            <w:rFonts w:cstheme="minorBidi"/>
            <w:noProof/>
            <w:szCs w:val="22"/>
          </w:rPr>
          <w:tab/>
        </w:r>
        <w:r w:rsidR="00D702CE" w:rsidRPr="00AC2B0F">
          <w:rPr>
            <w:rStyle w:val="Hypertextovodkaz"/>
            <w:noProof/>
            <w:bdr w:val="nil"/>
          </w:rPr>
          <w:t>Psychosociální podmínky</w:t>
        </w:r>
        <w:r w:rsidR="00D702CE">
          <w:rPr>
            <w:noProof/>
            <w:webHidden/>
          </w:rPr>
          <w:tab/>
        </w:r>
        <w:r w:rsidR="00D702CE">
          <w:rPr>
            <w:noProof/>
            <w:webHidden/>
          </w:rPr>
          <w:fldChar w:fldCharType="begin"/>
        </w:r>
        <w:r w:rsidR="00D702CE">
          <w:rPr>
            <w:noProof/>
            <w:webHidden/>
          </w:rPr>
          <w:instrText xml:space="preserve"> PAGEREF _Toc144291203 \h </w:instrText>
        </w:r>
        <w:r w:rsidR="00D702CE">
          <w:rPr>
            <w:noProof/>
            <w:webHidden/>
          </w:rPr>
        </w:r>
        <w:r w:rsidR="00D702CE">
          <w:rPr>
            <w:noProof/>
            <w:webHidden/>
          </w:rPr>
          <w:fldChar w:fldCharType="separate"/>
        </w:r>
        <w:r w:rsidR="00D65C88">
          <w:rPr>
            <w:noProof/>
            <w:webHidden/>
          </w:rPr>
          <w:t>9</w:t>
        </w:r>
        <w:r w:rsidR="00D702CE">
          <w:rPr>
            <w:noProof/>
            <w:webHidden/>
          </w:rPr>
          <w:fldChar w:fldCharType="end"/>
        </w:r>
      </w:hyperlink>
    </w:p>
    <w:p w:rsidR="00D702CE" w:rsidRDefault="00B4363B">
      <w:pPr>
        <w:pStyle w:val="Obsah2"/>
        <w:rPr>
          <w:rFonts w:cstheme="minorBidi"/>
          <w:noProof/>
          <w:szCs w:val="22"/>
        </w:rPr>
      </w:pPr>
      <w:hyperlink w:anchor="_Toc144291204" w:history="1">
        <w:r w:rsidR="00D702CE" w:rsidRPr="00AC2B0F">
          <w:rPr>
            <w:rStyle w:val="Hypertextovodkaz"/>
            <w:noProof/>
          </w:rPr>
          <w:t>3.4</w:t>
        </w:r>
        <w:r w:rsidR="00D702CE">
          <w:rPr>
            <w:rFonts w:cstheme="minorBidi"/>
            <w:noProof/>
            <w:szCs w:val="22"/>
          </w:rPr>
          <w:tab/>
        </w:r>
        <w:r w:rsidR="00D702CE" w:rsidRPr="00AC2B0F">
          <w:rPr>
            <w:rStyle w:val="Hypertextovodkaz"/>
            <w:noProof/>
            <w:bdr w:val="nil"/>
          </w:rPr>
          <w:t>Organizace chodu</w:t>
        </w:r>
        <w:r w:rsidR="00D702CE">
          <w:rPr>
            <w:noProof/>
            <w:webHidden/>
          </w:rPr>
          <w:tab/>
        </w:r>
        <w:r w:rsidR="00D702CE">
          <w:rPr>
            <w:noProof/>
            <w:webHidden/>
          </w:rPr>
          <w:fldChar w:fldCharType="begin"/>
        </w:r>
        <w:r w:rsidR="00D702CE">
          <w:rPr>
            <w:noProof/>
            <w:webHidden/>
          </w:rPr>
          <w:instrText xml:space="preserve"> PAGEREF _Toc144291204 \h </w:instrText>
        </w:r>
        <w:r w:rsidR="00D702CE">
          <w:rPr>
            <w:noProof/>
            <w:webHidden/>
          </w:rPr>
        </w:r>
        <w:r w:rsidR="00D702CE">
          <w:rPr>
            <w:noProof/>
            <w:webHidden/>
          </w:rPr>
          <w:fldChar w:fldCharType="separate"/>
        </w:r>
        <w:r w:rsidR="00D65C88">
          <w:rPr>
            <w:noProof/>
            <w:webHidden/>
          </w:rPr>
          <w:t>9</w:t>
        </w:r>
        <w:r w:rsidR="00D702CE">
          <w:rPr>
            <w:noProof/>
            <w:webHidden/>
          </w:rPr>
          <w:fldChar w:fldCharType="end"/>
        </w:r>
      </w:hyperlink>
    </w:p>
    <w:p w:rsidR="00D702CE" w:rsidRDefault="00B4363B">
      <w:pPr>
        <w:pStyle w:val="Obsah2"/>
        <w:rPr>
          <w:rFonts w:cstheme="minorBidi"/>
          <w:noProof/>
          <w:szCs w:val="22"/>
        </w:rPr>
      </w:pPr>
      <w:hyperlink w:anchor="_Toc144291205" w:history="1">
        <w:r w:rsidR="00D702CE" w:rsidRPr="00AC2B0F">
          <w:rPr>
            <w:rStyle w:val="Hypertextovodkaz"/>
            <w:noProof/>
          </w:rPr>
          <w:t>3.5</w:t>
        </w:r>
        <w:r w:rsidR="00D702CE">
          <w:rPr>
            <w:rFonts w:cstheme="minorBidi"/>
            <w:noProof/>
            <w:szCs w:val="22"/>
          </w:rPr>
          <w:tab/>
        </w:r>
        <w:r w:rsidR="00D702CE" w:rsidRPr="00AC2B0F">
          <w:rPr>
            <w:rStyle w:val="Hypertextovodkaz"/>
            <w:noProof/>
            <w:bdr w:val="nil"/>
          </w:rPr>
          <w:t>Řízení mateřské školy</w:t>
        </w:r>
        <w:r w:rsidR="00D702CE">
          <w:rPr>
            <w:noProof/>
            <w:webHidden/>
          </w:rPr>
          <w:tab/>
        </w:r>
        <w:r w:rsidR="00D702CE">
          <w:rPr>
            <w:noProof/>
            <w:webHidden/>
          </w:rPr>
          <w:fldChar w:fldCharType="begin"/>
        </w:r>
        <w:r w:rsidR="00D702CE">
          <w:rPr>
            <w:noProof/>
            <w:webHidden/>
          </w:rPr>
          <w:instrText xml:space="preserve"> PAGEREF _Toc144291205 \h </w:instrText>
        </w:r>
        <w:r w:rsidR="00D702CE">
          <w:rPr>
            <w:noProof/>
            <w:webHidden/>
          </w:rPr>
        </w:r>
        <w:r w:rsidR="00D702CE">
          <w:rPr>
            <w:noProof/>
            <w:webHidden/>
          </w:rPr>
          <w:fldChar w:fldCharType="separate"/>
        </w:r>
        <w:r w:rsidR="00D65C88">
          <w:rPr>
            <w:noProof/>
            <w:webHidden/>
          </w:rPr>
          <w:t>10</w:t>
        </w:r>
        <w:r w:rsidR="00D702CE">
          <w:rPr>
            <w:noProof/>
            <w:webHidden/>
          </w:rPr>
          <w:fldChar w:fldCharType="end"/>
        </w:r>
      </w:hyperlink>
    </w:p>
    <w:p w:rsidR="00D702CE" w:rsidRDefault="00B4363B">
      <w:pPr>
        <w:pStyle w:val="Obsah2"/>
        <w:rPr>
          <w:rFonts w:cstheme="minorBidi"/>
          <w:noProof/>
          <w:szCs w:val="22"/>
        </w:rPr>
      </w:pPr>
      <w:hyperlink w:anchor="_Toc144291206" w:history="1">
        <w:r w:rsidR="00D702CE" w:rsidRPr="00AC2B0F">
          <w:rPr>
            <w:rStyle w:val="Hypertextovodkaz"/>
            <w:noProof/>
          </w:rPr>
          <w:t>3.6</w:t>
        </w:r>
        <w:r w:rsidR="00D702CE">
          <w:rPr>
            <w:rFonts w:cstheme="minorBidi"/>
            <w:noProof/>
            <w:szCs w:val="22"/>
          </w:rPr>
          <w:tab/>
        </w:r>
        <w:r w:rsidR="00D702CE" w:rsidRPr="00AC2B0F">
          <w:rPr>
            <w:rStyle w:val="Hypertextovodkaz"/>
            <w:noProof/>
            <w:bdr w:val="nil"/>
          </w:rPr>
          <w:t>Personální a pedagogické zajištění</w:t>
        </w:r>
        <w:r w:rsidR="00D702CE">
          <w:rPr>
            <w:noProof/>
            <w:webHidden/>
          </w:rPr>
          <w:tab/>
        </w:r>
        <w:r w:rsidR="00D702CE">
          <w:rPr>
            <w:noProof/>
            <w:webHidden/>
          </w:rPr>
          <w:fldChar w:fldCharType="begin"/>
        </w:r>
        <w:r w:rsidR="00D702CE">
          <w:rPr>
            <w:noProof/>
            <w:webHidden/>
          </w:rPr>
          <w:instrText xml:space="preserve"> PAGEREF _Toc144291206 \h </w:instrText>
        </w:r>
        <w:r w:rsidR="00D702CE">
          <w:rPr>
            <w:noProof/>
            <w:webHidden/>
          </w:rPr>
        </w:r>
        <w:r w:rsidR="00D702CE">
          <w:rPr>
            <w:noProof/>
            <w:webHidden/>
          </w:rPr>
          <w:fldChar w:fldCharType="separate"/>
        </w:r>
        <w:r w:rsidR="00D65C88">
          <w:rPr>
            <w:noProof/>
            <w:webHidden/>
          </w:rPr>
          <w:t>11</w:t>
        </w:r>
        <w:r w:rsidR="00D702CE">
          <w:rPr>
            <w:noProof/>
            <w:webHidden/>
          </w:rPr>
          <w:fldChar w:fldCharType="end"/>
        </w:r>
      </w:hyperlink>
    </w:p>
    <w:p w:rsidR="00D702CE" w:rsidRDefault="00B4363B">
      <w:pPr>
        <w:pStyle w:val="Obsah2"/>
        <w:rPr>
          <w:rFonts w:cstheme="minorBidi"/>
          <w:noProof/>
          <w:szCs w:val="22"/>
        </w:rPr>
      </w:pPr>
      <w:hyperlink w:anchor="_Toc144291207" w:history="1">
        <w:r w:rsidR="00D702CE" w:rsidRPr="00AC2B0F">
          <w:rPr>
            <w:rStyle w:val="Hypertextovodkaz"/>
            <w:noProof/>
          </w:rPr>
          <w:t>3.7</w:t>
        </w:r>
        <w:r w:rsidR="00D702CE">
          <w:rPr>
            <w:rFonts w:cstheme="minorBidi"/>
            <w:noProof/>
            <w:szCs w:val="22"/>
          </w:rPr>
          <w:tab/>
        </w:r>
        <w:r w:rsidR="00D702CE" w:rsidRPr="00AC2B0F">
          <w:rPr>
            <w:rStyle w:val="Hypertextovodkaz"/>
            <w:noProof/>
            <w:bdr w:val="nil"/>
          </w:rPr>
          <w:t>Spoluúčast rodičů</w:t>
        </w:r>
        <w:r w:rsidR="00D702CE">
          <w:rPr>
            <w:noProof/>
            <w:webHidden/>
          </w:rPr>
          <w:tab/>
        </w:r>
        <w:r w:rsidR="00D702CE">
          <w:rPr>
            <w:noProof/>
            <w:webHidden/>
          </w:rPr>
          <w:fldChar w:fldCharType="begin"/>
        </w:r>
        <w:r w:rsidR="00D702CE">
          <w:rPr>
            <w:noProof/>
            <w:webHidden/>
          </w:rPr>
          <w:instrText xml:space="preserve"> PAGEREF _Toc144291207 \h </w:instrText>
        </w:r>
        <w:r w:rsidR="00D702CE">
          <w:rPr>
            <w:noProof/>
            <w:webHidden/>
          </w:rPr>
        </w:r>
        <w:r w:rsidR="00D702CE">
          <w:rPr>
            <w:noProof/>
            <w:webHidden/>
          </w:rPr>
          <w:fldChar w:fldCharType="separate"/>
        </w:r>
        <w:r w:rsidR="00D65C88">
          <w:rPr>
            <w:noProof/>
            <w:webHidden/>
          </w:rPr>
          <w:t>11</w:t>
        </w:r>
        <w:r w:rsidR="00D702CE">
          <w:rPr>
            <w:noProof/>
            <w:webHidden/>
          </w:rPr>
          <w:fldChar w:fldCharType="end"/>
        </w:r>
      </w:hyperlink>
    </w:p>
    <w:p w:rsidR="00D702CE" w:rsidRDefault="00B4363B">
      <w:pPr>
        <w:pStyle w:val="Obsah2"/>
        <w:rPr>
          <w:rFonts w:cstheme="minorBidi"/>
          <w:noProof/>
          <w:szCs w:val="22"/>
        </w:rPr>
      </w:pPr>
      <w:hyperlink w:anchor="_Toc144291208" w:history="1">
        <w:r w:rsidR="00D702CE" w:rsidRPr="00AC2B0F">
          <w:rPr>
            <w:rStyle w:val="Hypertextovodkaz"/>
            <w:noProof/>
          </w:rPr>
          <w:t>3.8</w:t>
        </w:r>
        <w:r w:rsidR="00D702CE">
          <w:rPr>
            <w:rFonts w:cstheme="minorBidi"/>
            <w:noProof/>
            <w:szCs w:val="22"/>
          </w:rPr>
          <w:tab/>
        </w:r>
        <w:r w:rsidR="00D702CE" w:rsidRPr="00AC2B0F">
          <w:rPr>
            <w:rStyle w:val="Hypertextovodkaz"/>
            <w:noProof/>
            <w:bdr w:val="nil"/>
          </w:rPr>
          <w:t>Podmínky pro vzdělávání dětí se speciálními vzdělávacími potřebami</w:t>
        </w:r>
        <w:r w:rsidR="00D702CE">
          <w:rPr>
            <w:noProof/>
            <w:webHidden/>
          </w:rPr>
          <w:tab/>
        </w:r>
        <w:r w:rsidR="00D702CE">
          <w:rPr>
            <w:noProof/>
            <w:webHidden/>
          </w:rPr>
          <w:fldChar w:fldCharType="begin"/>
        </w:r>
        <w:r w:rsidR="00D702CE">
          <w:rPr>
            <w:noProof/>
            <w:webHidden/>
          </w:rPr>
          <w:instrText xml:space="preserve"> PAGEREF _Toc144291208 \h </w:instrText>
        </w:r>
        <w:r w:rsidR="00D702CE">
          <w:rPr>
            <w:noProof/>
            <w:webHidden/>
          </w:rPr>
        </w:r>
        <w:r w:rsidR="00D702CE">
          <w:rPr>
            <w:noProof/>
            <w:webHidden/>
          </w:rPr>
          <w:fldChar w:fldCharType="separate"/>
        </w:r>
        <w:r w:rsidR="00D65C88">
          <w:rPr>
            <w:noProof/>
            <w:webHidden/>
          </w:rPr>
          <w:t>11</w:t>
        </w:r>
        <w:r w:rsidR="00D702CE">
          <w:rPr>
            <w:noProof/>
            <w:webHidden/>
          </w:rPr>
          <w:fldChar w:fldCharType="end"/>
        </w:r>
      </w:hyperlink>
    </w:p>
    <w:p w:rsidR="00D702CE" w:rsidRDefault="00B4363B">
      <w:pPr>
        <w:pStyle w:val="Obsah2"/>
        <w:rPr>
          <w:rFonts w:cstheme="minorBidi"/>
          <w:noProof/>
          <w:szCs w:val="22"/>
        </w:rPr>
      </w:pPr>
      <w:hyperlink w:anchor="_Toc144291209" w:history="1">
        <w:r w:rsidR="00D702CE" w:rsidRPr="00AC2B0F">
          <w:rPr>
            <w:rStyle w:val="Hypertextovodkaz"/>
            <w:noProof/>
          </w:rPr>
          <w:t>3.9</w:t>
        </w:r>
        <w:r w:rsidR="00D702CE">
          <w:rPr>
            <w:rFonts w:cstheme="minorBidi"/>
            <w:noProof/>
            <w:szCs w:val="22"/>
          </w:rPr>
          <w:tab/>
        </w:r>
        <w:r w:rsidR="00D702CE" w:rsidRPr="00AC2B0F">
          <w:rPr>
            <w:rStyle w:val="Hypertextovodkaz"/>
            <w:noProof/>
            <w:bdr w:val="nil"/>
          </w:rPr>
          <w:t>Podmínky vzdělávání dětí nadaných</w:t>
        </w:r>
        <w:r w:rsidR="00D702CE">
          <w:rPr>
            <w:noProof/>
            <w:webHidden/>
          </w:rPr>
          <w:tab/>
        </w:r>
        <w:r w:rsidR="00D702CE">
          <w:rPr>
            <w:noProof/>
            <w:webHidden/>
          </w:rPr>
          <w:fldChar w:fldCharType="begin"/>
        </w:r>
        <w:r w:rsidR="00D702CE">
          <w:rPr>
            <w:noProof/>
            <w:webHidden/>
          </w:rPr>
          <w:instrText xml:space="preserve"> PAGEREF _Toc144291209 \h </w:instrText>
        </w:r>
        <w:r w:rsidR="00D702CE">
          <w:rPr>
            <w:noProof/>
            <w:webHidden/>
          </w:rPr>
        </w:r>
        <w:r w:rsidR="00D702CE">
          <w:rPr>
            <w:noProof/>
            <w:webHidden/>
          </w:rPr>
          <w:fldChar w:fldCharType="separate"/>
        </w:r>
        <w:r w:rsidR="00D65C88">
          <w:rPr>
            <w:noProof/>
            <w:webHidden/>
          </w:rPr>
          <w:t>12</w:t>
        </w:r>
        <w:r w:rsidR="00D702CE">
          <w:rPr>
            <w:noProof/>
            <w:webHidden/>
          </w:rPr>
          <w:fldChar w:fldCharType="end"/>
        </w:r>
      </w:hyperlink>
    </w:p>
    <w:p w:rsidR="00D702CE" w:rsidRDefault="00B4363B">
      <w:pPr>
        <w:pStyle w:val="Obsah2"/>
        <w:rPr>
          <w:rFonts w:cstheme="minorBidi"/>
          <w:noProof/>
          <w:szCs w:val="22"/>
        </w:rPr>
      </w:pPr>
      <w:hyperlink w:anchor="_Toc144291210" w:history="1">
        <w:r w:rsidR="00D702CE" w:rsidRPr="00AC2B0F">
          <w:rPr>
            <w:rStyle w:val="Hypertextovodkaz"/>
            <w:noProof/>
          </w:rPr>
          <w:t>3.10</w:t>
        </w:r>
        <w:r w:rsidR="00D702CE">
          <w:rPr>
            <w:rFonts w:cstheme="minorBidi"/>
            <w:noProof/>
            <w:szCs w:val="22"/>
          </w:rPr>
          <w:tab/>
        </w:r>
        <w:r w:rsidR="00D702CE" w:rsidRPr="00AC2B0F">
          <w:rPr>
            <w:rStyle w:val="Hypertextovodkaz"/>
            <w:noProof/>
            <w:bdr w:val="nil"/>
          </w:rPr>
          <w:t>Podmínky vzdělávání dětí od dvou do tří let</w:t>
        </w:r>
        <w:r w:rsidR="00D702CE">
          <w:rPr>
            <w:noProof/>
            <w:webHidden/>
          </w:rPr>
          <w:tab/>
        </w:r>
        <w:r w:rsidR="00D702CE">
          <w:rPr>
            <w:noProof/>
            <w:webHidden/>
          </w:rPr>
          <w:fldChar w:fldCharType="begin"/>
        </w:r>
        <w:r w:rsidR="00D702CE">
          <w:rPr>
            <w:noProof/>
            <w:webHidden/>
          </w:rPr>
          <w:instrText xml:space="preserve"> PAGEREF _Toc144291210 \h </w:instrText>
        </w:r>
        <w:r w:rsidR="00D702CE">
          <w:rPr>
            <w:noProof/>
            <w:webHidden/>
          </w:rPr>
        </w:r>
        <w:r w:rsidR="00D702CE">
          <w:rPr>
            <w:noProof/>
            <w:webHidden/>
          </w:rPr>
          <w:fldChar w:fldCharType="separate"/>
        </w:r>
        <w:r w:rsidR="00D65C88">
          <w:rPr>
            <w:noProof/>
            <w:webHidden/>
          </w:rPr>
          <w:t>13</w:t>
        </w:r>
        <w:r w:rsidR="00D702CE">
          <w:rPr>
            <w:noProof/>
            <w:webHidden/>
          </w:rPr>
          <w:fldChar w:fldCharType="end"/>
        </w:r>
      </w:hyperlink>
    </w:p>
    <w:p w:rsidR="00D702CE" w:rsidRDefault="00B4363B">
      <w:pPr>
        <w:pStyle w:val="Obsah1"/>
        <w:rPr>
          <w:rFonts w:asciiTheme="minorHAnsi" w:hAnsiTheme="minorHAnsi" w:cstheme="minorBidi"/>
          <w:b w:val="0"/>
          <w:noProof/>
          <w:sz w:val="22"/>
          <w:szCs w:val="22"/>
        </w:rPr>
      </w:pPr>
      <w:hyperlink w:anchor="_Toc144291211" w:history="1">
        <w:r w:rsidR="00D702CE" w:rsidRPr="00AC2B0F">
          <w:rPr>
            <w:rStyle w:val="Hypertextovodkaz"/>
            <w:noProof/>
            <w:bdr w:val="nil"/>
          </w:rPr>
          <w:t>4</w:t>
        </w:r>
        <w:r w:rsidR="00D702CE">
          <w:rPr>
            <w:rFonts w:asciiTheme="minorHAnsi" w:hAnsiTheme="minorHAnsi" w:cstheme="minorBidi"/>
            <w:b w:val="0"/>
            <w:noProof/>
            <w:sz w:val="22"/>
            <w:szCs w:val="22"/>
          </w:rPr>
          <w:tab/>
        </w:r>
        <w:r w:rsidR="00D702CE" w:rsidRPr="00AC2B0F">
          <w:rPr>
            <w:rStyle w:val="Hypertextovodkaz"/>
            <w:noProof/>
            <w:bdr w:val="nil"/>
          </w:rPr>
          <w:t>Organizace vzdělávání</w:t>
        </w:r>
        <w:r w:rsidR="00D702CE">
          <w:rPr>
            <w:noProof/>
            <w:webHidden/>
          </w:rPr>
          <w:tab/>
        </w:r>
        <w:r w:rsidR="00D702CE">
          <w:rPr>
            <w:noProof/>
            <w:webHidden/>
          </w:rPr>
          <w:fldChar w:fldCharType="begin"/>
        </w:r>
        <w:r w:rsidR="00D702CE">
          <w:rPr>
            <w:noProof/>
            <w:webHidden/>
          </w:rPr>
          <w:instrText xml:space="preserve"> PAGEREF _Toc144291211 \h </w:instrText>
        </w:r>
        <w:r w:rsidR="00D702CE">
          <w:rPr>
            <w:noProof/>
            <w:webHidden/>
          </w:rPr>
        </w:r>
        <w:r w:rsidR="00D702CE">
          <w:rPr>
            <w:noProof/>
            <w:webHidden/>
          </w:rPr>
          <w:fldChar w:fldCharType="separate"/>
        </w:r>
        <w:r w:rsidR="00D65C88">
          <w:rPr>
            <w:noProof/>
            <w:webHidden/>
          </w:rPr>
          <w:t>15</w:t>
        </w:r>
        <w:r w:rsidR="00D702CE">
          <w:rPr>
            <w:noProof/>
            <w:webHidden/>
          </w:rPr>
          <w:fldChar w:fldCharType="end"/>
        </w:r>
      </w:hyperlink>
    </w:p>
    <w:p w:rsidR="00D702CE" w:rsidRDefault="00B4363B">
      <w:pPr>
        <w:pStyle w:val="Obsah1"/>
        <w:rPr>
          <w:rFonts w:asciiTheme="minorHAnsi" w:hAnsiTheme="minorHAnsi" w:cstheme="minorBidi"/>
          <w:b w:val="0"/>
          <w:noProof/>
          <w:sz w:val="22"/>
          <w:szCs w:val="22"/>
        </w:rPr>
      </w:pPr>
      <w:hyperlink w:anchor="_Toc144291212" w:history="1">
        <w:r w:rsidR="00D702CE" w:rsidRPr="00AC2B0F">
          <w:rPr>
            <w:rStyle w:val="Hypertextovodkaz"/>
            <w:noProof/>
            <w:bdr w:val="nil"/>
          </w:rPr>
          <w:t>5</w:t>
        </w:r>
        <w:r w:rsidR="00D702CE">
          <w:rPr>
            <w:rFonts w:asciiTheme="minorHAnsi" w:hAnsiTheme="minorHAnsi" w:cstheme="minorBidi"/>
            <w:b w:val="0"/>
            <w:noProof/>
            <w:sz w:val="22"/>
            <w:szCs w:val="22"/>
          </w:rPr>
          <w:tab/>
        </w:r>
        <w:r w:rsidR="00D702CE" w:rsidRPr="00AC2B0F">
          <w:rPr>
            <w:rStyle w:val="Hypertextovodkaz"/>
            <w:noProof/>
            <w:bdr w:val="nil"/>
          </w:rPr>
          <w:t>Charakteristika vzdělávacího programu</w:t>
        </w:r>
        <w:r w:rsidR="00D702CE">
          <w:rPr>
            <w:noProof/>
            <w:webHidden/>
          </w:rPr>
          <w:tab/>
        </w:r>
        <w:r w:rsidR="00D702CE">
          <w:rPr>
            <w:noProof/>
            <w:webHidden/>
          </w:rPr>
          <w:fldChar w:fldCharType="begin"/>
        </w:r>
        <w:r w:rsidR="00D702CE">
          <w:rPr>
            <w:noProof/>
            <w:webHidden/>
          </w:rPr>
          <w:instrText xml:space="preserve"> PAGEREF _Toc144291212 \h </w:instrText>
        </w:r>
        <w:r w:rsidR="00D702CE">
          <w:rPr>
            <w:noProof/>
            <w:webHidden/>
          </w:rPr>
        </w:r>
        <w:r w:rsidR="00D702CE">
          <w:rPr>
            <w:noProof/>
            <w:webHidden/>
          </w:rPr>
          <w:fldChar w:fldCharType="separate"/>
        </w:r>
        <w:r w:rsidR="00D65C88">
          <w:rPr>
            <w:noProof/>
            <w:webHidden/>
          </w:rPr>
          <w:t>18</w:t>
        </w:r>
        <w:r w:rsidR="00D702CE">
          <w:rPr>
            <w:noProof/>
            <w:webHidden/>
          </w:rPr>
          <w:fldChar w:fldCharType="end"/>
        </w:r>
      </w:hyperlink>
    </w:p>
    <w:p w:rsidR="00D702CE" w:rsidRDefault="00B4363B">
      <w:pPr>
        <w:pStyle w:val="Obsah2"/>
        <w:rPr>
          <w:rFonts w:cstheme="minorBidi"/>
          <w:noProof/>
          <w:szCs w:val="22"/>
        </w:rPr>
      </w:pPr>
      <w:hyperlink w:anchor="_Toc144291213" w:history="1">
        <w:r w:rsidR="00D702CE" w:rsidRPr="00AC2B0F">
          <w:rPr>
            <w:rStyle w:val="Hypertextovodkaz"/>
            <w:noProof/>
          </w:rPr>
          <w:t>5.1</w:t>
        </w:r>
        <w:r w:rsidR="00D702CE">
          <w:rPr>
            <w:rFonts w:cstheme="minorBidi"/>
            <w:noProof/>
            <w:szCs w:val="22"/>
          </w:rPr>
          <w:tab/>
        </w:r>
        <w:r w:rsidR="00D702CE" w:rsidRPr="00AC2B0F">
          <w:rPr>
            <w:rStyle w:val="Hypertextovodkaz"/>
            <w:noProof/>
            <w:bdr w:val="nil"/>
          </w:rPr>
          <w:t>Zaměření školy</w:t>
        </w:r>
        <w:r w:rsidR="00D702CE">
          <w:rPr>
            <w:noProof/>
            <w:webHidden/>
          </w:rPr>
          <w:tab/>
        </w:r>
        <w:r w:rsidR="00D702CE">
          <w:rPr>
            <w:noProof/>
            <w:webHidden/>
          </w:rPr>
          <w:fldChar w:fldCharType="begin"/>
        </w:r>
        <w:r w:rsidR="00D702CE">
          <w:rPr>
            <w:noProof/>
            <w:webHidden/>
          </w:rPr>
          <w:instrText xml:space="preserve"> PAGEREF _Toc144291213 \h </w:instrText>
        </w:r>
        <w:r w:rsidR="00D702CE">
          <w:rPr>
            <w:noProof/>
            <w:webHidden/>
          </w:rPr>
        </w:r>
        <w:r w:rsidR="00D702CE">
          <w:rPr>
            <w:noProof/>
            <w:webHidden/>
          </w:rPr>
          <w:fldChar w:fldCharType="separate"/>
        </w:r>
        <w:r w:rsidR="00D65C88">
          <w:rPr>
            <w:noProof/>
            <w:webHidden/>
          </w:rPr>
          <w:t>18</w:t>
        </w:r>
        <w:r w:rsidR="00D702CE">
          <w:rPr>
            <w:noProof/>
            <w:webHidden/>
          </w:rPr>
          <w:fldChar w:fldCharType="end"/>
        </w:r>
      </w:hyperlink>
    </w:p>
    <w:p w:rsidR="00D702CE" w:rsidRDefault="00B4363B">
      <w:pPr>
        <w:pStyle w:val="Obsah2"/>
        <w:rPr>
          <w:rFonts w:cstheme="minorBidi"/>
          <w:noProof/>
          <w:szCs w:val="22"/>
        </w:rPr>
      </w:pPr>
      <w:hyperlink w:anchor="_Toc144291214" w:history="1">
        <w:r w:rsidR="00D702CE" w:rsidRPr="00AC2B0F">
          <w:rPr>
            <w:rStyle w:val="Hypertextovodkaz"/>
            <w:noProof/>
          </w:rPr>
          <w:t>5.2</w:t>
        </w:r>
        <w:r w:rsidR="00D702CE">
          <w:rPr>
            <w:rFonts w:cstheme="minorBidi"/>
            <w:noProof/>
            <w:szCs w:val="22"/>
          </w:rPr>
          <w:tab/>
        </w:r>
        <w:r w:rsidR="00D702CE" w:rsidRPr="00AC2B0F">
          <w:rPr>
            <w:rStyle w:val="Hypertextovodkaz"/>
            <w:noProof/>
            <w:bdr w:val="nil"/>
          </w:rPr>
          <w:t>Dlouhodobé cíle vzdělávacího programu</w:t>
        </w:r>
        <w:r w:rsidR="00D702CE">
          <w:rPr>
            <w:noProof/>
            <w:webHidden/>
          </w:rPr>
          <w:tab/>
        </w:r>
        <w:r w:rsidR="00D702CE">
          <w:rPr>
            <w:noProof/>
            <w:webHidden/>
          </w:rPr>
          <w:fldChar w:fldCharType="begin"/>
        </w:r>
        <w:r w:rsidR="00D702CE">
          <w:rPr>
            <w:noProof/>
            <w:webHidden/>
          </w:rPr>
          <w:instrText xml:space="preserve"> PAGEREF _Toc144291214 \h </w:instrText>
        </w:r>
        <w:r w:rsidR="00D702CE">
          <w:rPr>
            <w:noProof/>
            <w:webHidden/>
          </w:rPr>
        </w:r>
        <w:r w:rsidR="00D702CE">
          <w:rPr>
            <w:noProof/>
            <w:webHidden/>
          </w:rPr>
          <w:fldChar w:fldCharType="separate"/>
        </w:r>
        <w:r w:rsidR="00D65C88">
          <w:rPr>
            <w:noProof/>
            <w:webHidden/>
          </w:rPr>
          <w:t>22</w:t>
        </w:r>
        <w:r w:rsidR="00D702CE">
          <w:rPr>
            <w:noProof/>
            <w:webHidden/>
          </w:rPr>
          <w:fldChar w:fldCharType="end"/>
        </w:r>
      </w:hyperlink>
    </w:p>
    <w:p w:rsidR="00D702CE" w:rsidRDefault="00B4363B">
      <w:pPr>
        <w:pStyle w:val="Obsah2"/>
        <w:rPr>
          <w:rFonts w:cstheme="minorBidi"/>
          <w:noProof/>
          <w:szCs w:val="22"/>
        </w:rPr>
      </w:pPr>
      <w:hyperlink w:anchor="_Toc144291215" w:history="1">
        <w:r w:rsidR="00D702CE" w:rsidRPr="00AC2B0F">
          <w:rPr>
            <w:rStyle w:val="Hypertextovodkaz"/>
            <w:rFonts w:ascii="Times New Roman" w:hAnsi="Times New Roman"/>
            <w:noProof/>
          </w:rPr>
          <w:t>5.3</w:t>
        </w:r>
        <w:r w:rsidR="00D702CE">
          <w:rPr>
            <w:rFonts w:cstheme="minorBidi"/>
            <w:noProof/>
            <w:szCs w:val="22"/>
          </w:rPr>
          <w:tab/>
        </w:r>
        <w:r w:rsidR="00D702CE" w:rsidRPr="00AC2B0F">
          <w:rPr>
            <w:rStyle w:val="Hypertextovodkaz"/>
            <w:rFonts w:ascii="Times New Roman" w:hAnsi="Times New Roman"/>
            <w:noProof/>
            <w:bdr w:val="nil"/>
          </w:rPr>
          <w:t>Metody a formy vzdělávání</w:t>
        </w:r>
        <w:r w:rsidR="00D702CE">
          <w:rPr>
            <w:noProof/>
            <w:webHidden/>
          </w:rPr>
          <w:tab/>
        </w:r>
        <w:r w:rsidR="00D702CE">
          <w:rPr>
            <w:noProof/>
            <w:webHidden/>
          </w:rPr>
          <w:fldChar w:fldCharType="begin"/>
        </w:r>
        <w:r w:rsidR="00D702CE">
          <w:rPr>
            <w:noProof/>
            <w:webHidden/>
          </w:rPr>
          <w:instrText xml:space="preserve"> PAGEREF _Toc144291215 \h </w:instrText>
        </w:r>
        <w:r w:rsidR="00D702CE">
          <w:rPr>
            <w:noProof/>
            <w:webHidden/>
          </w:rPr>
        </w:r>
        <w:r w:rsidR="00D702CE">
          <w:rPr>
            <w:noProof/>
            <w:webHidden/>
          </w:rPr>
          <w:fldChar w:fldCharType="separate"/>
        </w:r>
        <w:r w:rsidR="00D65C88">
          <w:rPr>
            <w:noProof/>
            <w:webHidden/>
          </w:rPr>
          <w:t>26</w:t>
        </w:r>
        <w:r w:rsidR="00D702CE">
          <w:rPr>
            <w:noProof/>
            <w:webHidden/>
          </w:rPr>
          <w:fldChar w:fldCharType="end"/>
        </w:r>
      </w:hyperlink>
    </w:p>
    <w:p w:rsidR="00D702CE" w:rsidRDefault="00B4363B">
      <w:pPr>
        <w:pStyle w:val="Obsah2"/>
        <w:rPr>
          <w:rFonts w:cstheme="minorBidi"/>
          <w:noProof/>
          <w:szCs w:val="22"/>
        </w:rPr>
      </w:pPr>
      <w:hyperlink w:anchor="_Toc144291216" w:history="1">
        <w:r w:rsidR="00D702CE" w:rsidRPr="00AC2B0F">
          <w:rPr>
            <w:rStyle w:val="Hypertextovodkaz"/>
            <w:noProof/>
          </w:rPr>
          <w:t>5.4</w:t>
        </w:r>
        <w:r w:rsidR="00D702CE">
          <w:rPr>
            <w:rFonts w:cstheme="minorBidi"/>
            <w:noProof/>
            <w:szCs w:val="22"/>
          </w:rPr>
          <w:tab/>
        </w:r>
        <w:r w:rsidR="00D702CE" w:rsidRPr="00AC2B0F">
          <w:rPr>
            <w:rStyle w:val="Hypertextovodkaz"/>
            <w:noProof/>
            <w:bdr w:val="nil"/>
          </w:rPr>
          <w:t>Zajištění vzdělávání dětí se speciálními vzdělávacími potřebami a dětí nadaných</w:t>
        </w:r>
        <w:r w:rsidR="00D702CE">
          <w:rPr>
            <w:noProof/>
            <w:webHidden/>
          </w:rPr>
          <w:tab/>
        </w:r>
        <w:r w:rsidR="00D702CE">
          <w:rPr>
            <w:noProof/>
            <w:webHidden/>
          </w:rPr>
          <w:fldChar w:fldCharType="begin"/>
        </w:r>
        <w:r w:rsidR="00D702CE">
          <w:rPr>
            <w:noProof/>
            <w:webHidden/>
          </w:rPr>
          <w:instrText xml:space="preserve"> PAGEREF _Toc144291216 \h </w:instrText>
        </w:r>
        <w:r w:rsidR="00D702CE">
          <w:rPr>
            <w:noProof/>
            <w:webHidden/>
          </w:rPr>
        </w:r>
        <w:r w:rsidR="00D702CE">
          <w:rPr>
            <w:noProof/>
            <w:webHidden/>
          </w:rPr>
          <w:fldChar w:fldCharType="separate"/>
        </w:r>
        <w:r w:rsidR="00D65C88">
          <w:rPr>
            <w:noProof/>
            <w:webHidden/>
          </w:rPr>
          <w:t>27</w:t>
        </w:r>
        <w:r w:rsidR="00D702CE">
          <w:rPr>
            <w:noProof/>
            <w:webHidden/>
          </w:rPr>
          <w:fldChar w:fldCharType="end"/>
        </w:r>
      </w:hyperlink>
    </w:p>
    <w:p w:rsidR="00D702CE" w:rsidRDefault="00B4363B">
      <w:pPr>
        <w:pStyle w:val="Obsah2"/>
        <w:rPr>
          <w:rFonts w:cstheme="minorBidi"/>
          <w:noProof/>
          <w:szCs w:val="22"/>
        </w:rPr>
      </w:pPr>
      <w:hyperlink w:anchor="_Toc144291217" w:history="1">
        <w:r w:rsidR="00D702CE" w:rsidRPr="00AC2B0F">
          <w:rPr>
            <w:rStyle w:val="Hypertextovodkaz"/>
            <w:noProof/>
          </w:rPr>
          <w:t>5.5</w:t>
        </w:r>
        <w:r w:rsidR="00D702CE">
          <w:rPr>
            <w:rFonts w:cstheme="minorBidi"/>
            <w:noProof/>
            <w:szCs w:val="22"/>
          </w:rPr>
          <w:tab/>
        </w:r>
        <w:r w:rsidR="00D702CE" w:rsidRPr="00AC2B0F">
          <w:rPr>
            <w:rStyle w:val="Hypertextovodkaz"/>
            <w:noProof/>
            <w:bdr w:val="nil"/>
          </w:rPr>
          <w:t>Zajištění průběhu vzdělávání dětí od dvou do tří let</w:t>
        </w:r>
        <w:r w:rsidR="00D702CE">
          <w:rPr>
            <w:noProof/>
            <w:webHidden/>
          </w:rPr>
          <w:tab/>
        </w:r>
        <w:r w:rsidR="00D702CE">
          <w:rPr>
            <w:noProof/>
            <w:webHidden/>
          </w:rPr>
          <w:fldChar w:fldCharType="begin"/>
        </w:r>
        <w:r w:rsidR="00D702CE">
          <w:rPr>
            <w:noProof/>
            <w:webHidden/>
          </w:rPr>
          <w:instrText xml:space="preserve"> PAGEREF _Toc144291217 \h </w:instrText>
        </w:r>
        <w:r w:rsidR="00D702CE">
          <w:rPr>
            <w:noProof/>
            <w:webHidden/>
          </w:rPr>
        </w:r>
        <w:r w:rsidR="00D702CE">
          <w:rPr>
            <w:noProof/>
            <w:webHidden/>
          </w:rPr>
          <w:fldChar w:fldCharType="separate"/>
        </w:r>
        <w:r w:rsidR="00D65C88">
          <w:rPr>
            <w:noProof/>
            <w:webHidden/>
          </w:rPr>
          <w:t>30</w:t>
        </w:r>
        <w:r w:rsidR="00D702CE">
          <w:rPr>
            <w:noProof/>
            <w:webHidden/>
          </w:rPr>
          <w:fldChar w:fldCharType="end"/>
        </w:r>
      </w:hyperlink>
    </w:p>
    <w:p w:rsidR="00D702CE" w:rsidRDefault="00B4363B">
      <w:pPr>
        <w:pStyle w:val="Obsah2"/>
        <w:rPr>
          <w:rFonts w:cstheme="minorBidi"/>
          <w:noProof/>
          <w:szCs w:val="22"/>
        </w:rPr>
      </w:pPr>
      <w:hyperlink w:anchor="_Toc144291218" w:history="1">
        <w:r w:rsidR="00D702CE" w:rsidRPr="00AC2B0F">
          <w:rPr>
            <w:rStyle w:val="Hypertextovodkaz"/>
            <w:noProof/>
          </w:rPr>
          <w:t>5.6</w:t>
        </w:r>
        <w:r w:rsidR="00D702CE">
          <w:rPr>
            <w:rFonts w:cstheme="minorBidi"/>
            <w:noProof/>
            <w:szCs w:val="22"/>
          </w:rPr>
          <w:tab/>
        </w:r>
        <w:r w:rsidR="00D702CE" w:rsidRPr="00AC2B0F">
          <w:rPr>
            <w:rStyle w:val="Hypertextovodkaz"/>
            <w:noProof/>
            <w:bdr w:val="nil"/>
          </w:rPr>
          <w:t>Zajištění průběhu vzdělávání dětí s nedostatečnou znalostí českého jazyka</w:t>
        </w:r>
        <w:r w:rsidR="00D702CE">
          <w:rPr>
            <w:noProof/>
            <w:webHidden/>
          </w:rPr>
          <w:tab/>
        </w:r>
        <w:r w:rsidR="00D702CE">
          <w:rPr>
            <w:noProof/>
            <w:webHidden/>
          </w:rPr>
          <w:fldChar w:fldCharType="begin"/>
        </w:r>
        <w:r w:rsidR="00D702CE">
          <w:rPr>
            <w:noProof/>
            <w:webHidden/>
          </w:rPr>
          <w:instrText xml:space="preserve"> PAGEREF _Toc144291218 \h </w:instrText>
        </w:r>
        <w:r w:rsidR="00D702CE">
          <w:rPr>
            <w:noProof/>
            <w:webHidden/>
          </w:rPr>
        </w:r>
        <w:r w:rsidR="00D702CE">
          <w:rPr>
            <w:noProof/>
            <w:webHidden/>
          </w:rPr>
          <w:fldChar w:fldCharType="separate"/>
        </w:r>
        <w:r w:rsidR="00D65C88">
          <w:rPr>
            <w:noProof/>
            <w:webHidden/>
          </w:rPr>
          <w:t>31</w:t>
        </w:r>
        <w:r w:rsidR="00D702CE">
          <w:rPr>
            <w:noProof/>
            <w:webHidden/>
          </w:rPr>
          <w:fldChar w:fldCharType="end"/>
        </w:r>
      </w:hyperlink>
    </w:p>
    <w:p w:rsidR="00D702CE" w:rsidRDefault="00B4363B">
      <w:pPr>
        <w:pStyle w:val="Obsah1"/>
        <w:rPr>
          <w:rFonts w:asciiTheme="minorHAnsi" w:hAnsiTheme="minorHAnsi" w:cstheme="minorBidi"/>
          <w:b w:val="0"/>
          <w:noProof/>
          <w:sz w:val="22"/>
          <w:szCs w:val="22"/>
        </w:rPr>
      </w:pPr>
      <w:hyperlink w:anchor="_Toc144291219" w:history="1">
        <w:r w:rsidR="00D702CE" w:rsidRPr="00AC2B0F">
          <w:rPr>
            <w:rStyle w:val="Hypertextovodkaz"/>
            <w:noProof/>
            <w:bdr w:val="nil"/>
          </w:rPr>
          <w:t>6</w:t>
        </w:r>
        <w:r w:rsidR="00D702CE">
          <w:rPr>
            <w:rFonts w:asciiTheme="minorHAnsi" w:hAnsiTheme="minorHAnsi" w:cstheme="minorBidi"/>
            <w:b w:val="0"/>
            <w:noProof/>
            <w:sz w:val="22"/>
            <w:szCs w:val="22"/>
          </w:rPr>
          <w:tab/>
        </w:r>
        <w:r w:rsidR="00D702CE" w:rsidRPr="00AC2B0F">
          <w:rPr>
            <w:rStyle w:val="Hypertextovodkaz"/>
            <w:noProof/>
            <w:bdr w:val="nil"/>
          </w:rPr>
          <w:t>Vzdělávací obsah</w:t>
        </w:r>
        <w:r w:rsidR="00D702CE">
          <w:rPr>
            <w:noProof/>
            <w:webHidden/>
          </w:rPr>
          <w:tab/>
        </w:r>
        <w:r w:rsidR="00D702CE">
          <w:rPr>
            <w:noProof/>
            <w:webHidden/>
          </w:rPr>
          <w:fldChar w:fldCharType="begin"/>
        </w:r>
        <w:r w:rsidR="00D702CE">
          <w:rPr>
            <w:noProof/>
            <w:webHidden/>
          </w:rPr>
          <w:instrText xml:space="preserve"> PAGEREF _Toc144291219 \h </w:instrText>
        </w:r>
        <w:r w:rsidR="00D702CE">
          <w:rPr>
            <w:noProof/>
            <w:webHidden/>
          </w:rPr>
        </w:r>
        <w:r w:rsidR="00D702CE">
          <w:rPr>
            <w:noProof/>
            <w:webHidden/>
          </w:rPr>
          <w:fldChar w:fldCharType="separate"/>
        </w:r>
        <w:r w:rsidR="00D65C88">
          <w:rPr>
            <w:noProof/>
            <w:webHidden/>
          </w:rPr>
          <w:t>32</w:t>
        </w:r>
        <w:r w:rsidR="00D702CE">
          <w:rPr>
            <w:noProof/>
            <w:webHidden/>
          </w:rPr>
          <w:fldChar w:fldCharType="end"/>
        </w:r>
      </w:hyperlink>
    </w:p>
    <w:p w:rsidR="00D702CE" w:rsidRDefault="00B4363B">
      <w:pPr>
        <w:pStyle w:val="Obsah2"/>
        <w:rPr>
          <w:rFonts w:cstheme="minorBidi"/>
          <w:noProof/>
          <w:szCs w:val="22"/>
        </w:rPr>
      </w:pPr>
      <w:hyperlink w:anchor="_Toc144291220" w:history="1">
        <w:r w:rsidR="00D702CE" w:rsidRPr="00AC2B0F">
          <w:rPr>
            <w:rStyle w:val="Hypertextovodkaz"/>
            <w:noProof/>
          </w:rPr>
          <w:t>6.1</w:t>
        </w:r>
        <w:r w:rsidR="00D702CE">
          <w:rPr>
            <w:rFonts w:cstheme="minorBidi"/>
            <w:noProof/>
            <w:szCs w:val="22"/>
          </w:rPr>
          <w:tab/>
        </w:r>
        <w:r w:rsidR="00D702CE" w:rsidRPr="00AC2B0F">
          <w:rPr>
            <w:rStyle w:val="Hypertextovodkaz"/>
            <w:noProof/>
            <w:bdr w:val="nil"/>
          </w:rPr>
          <w:t>Integrované bloky</w:t>
        </w:r>
        <w:r w:rsidR="00D702CE">
          <w:rPr>
            <w:noProof/>
            <w:webHidden/>
          </w:rPr>
          <w:tab/>
        </w:r>
        <w:r w:rsidR="00D702CE">
          <w:rPr>
            <w:noProof/>
            <w:webHidden/>
          </w:rPr>
          <w:fldChar w:fldCharType="begin"/>
        </w:r>
        <w:r w:rsidR="00D702CE">
          <w:rPr>
            <w:noProof/>
            <w:webHidden/>
          </w:rPr>
          <w:instrText xml:space="preserve"> PAGEREF _Toc144291220 \h </w:instrText>
        </w:r>
        <w:r w:rsidR="00D702CE">
          <w:rPr>
            <w:noProof/>
            <w:webHidden/>
          </w:rPr>
        </w:r>
        <w:r w:rsidR="00D702CE">
          <w:rPr>
            <w:noProof/>
            <w:webHidden/>
          </w:rPr>
          <w:fldChar w:fldCharType="separate"/>
        </w:r>
        <w:r w:rsidR="00D65C88">
          <w:rPr>
            <w:noProof/>
            <w:webHidden/>
          </w:rPr>
          <w:t>32</w:t>
        </w:r>
        <w:r w:rsidR="00D702CE">
          <w:rPr>
            <w:noProof/>
            <w:webHidden/>
          </w:rPr>
          <w:fldChar w:fldCharType="end"/>
        </w:r>
      </w:hyperlink>
    </w:p>
    <w:p w:rsidR="00D702CE" w:rsidRDefault="00B4363B">
      <w:pPr>
        <w:pStyle w:val="Obsah3"/>
        <w:rPr>
          <w:rFonts w:cstheme="minorBidi"/>
          <w:noProof/>
          <w:szCs w:val="22"/>
        </w:rPr>
      </w:pPr>
      <w:hyperlink w:anchor="_Toc144291221" w:history="1">
        <w:r w:rsidR="00D702CE" w:rsidRPr="00AC2B0F">
          <w:rPr>
            <w:rStyle w:val="Hypertextovodkaz"/>
            <w:noProof/>
          </w:rPr>
          <w:t>6.1.1</w:t>
        </w:r>
        <w:r w:rsidR="00D702CE">
          <w:rPr>
            <w:rFonts w:cstheme="minorBidi"/>
            <w:noProof/>
            <w:szCs w:val="22"/>
          </w:rPr>
          <w:tab/>
        </w:r>
        <w:r w:rsidR="00D702CE" w:rsidRPr="00AC2B0F">
          <w:rPr>
            <w:rStyle w:val="Hypertextovodkaz"/>
            <w:noProof/>
            <w:bdr w:val="nil"/>
          </w:rPr>
          <w:t>Školka je můj kamarád</w:t>
        </w:r>
        <w:r w:rsidR="00D702CE">
          <w:rPr>
            <w:noProof/>
            <w:webHidden/>
          </w:rPr>
          <w:tab/>
        </w:r>
        <w:r w:rsidR="00D702CE">
          <w:rPr>
            <w:noProof/>
            <w:webHidden/>
          </w:rPr>
          <w:fldChar w:fldCharType="begin"/>
        </w:r>
        <w:r w:rsidR="00D702CE">
          <w:rPr>
            <w:noProof/>
            <w:webHidden/>
          </w:rPr>
          <w:instrText xml:space="preserve"> PAGEREF _Toc144291221 \h </w:instrText>
        </w:r>
        <w:r w:rsidR="00D702CE">
          <w:rPr>
            <w:noProof/>
            <w:webHidden/>
          </w:rPr>
        </w:r>
        <w:r w:rsidR="00D702CE">
          <w:rPr>
            <w:noProof/>
            <w:webHidden/>
          </w:rPr>
          <w:fldChar w:fldCharType="separate"/>
        </w:r>
        <w:r w:rsidR="00D65C88">
          <w:rPr>
            <w:noProof/>
            <w:webHidden/>
          </w:rPr>
          <w:t>32</w:t>
        </w:r>
        <w:r w:rsidR="00D702CE">
          <w:rPr>
            <w:noProof/>
            <w:webHidden/>
          </w:rPr>
          <w:fldChar w:fldCharType="end"/>
        </w:r>
      </w:hyperlink>
    </w:p>
    <w:p w:rsidR="00D702CE" w:rsidRPr="00D702CE" w:rsidRDefault="00B4363B">
      <w:pPr>
        <w:pStyle w:val="Obsah3"/>
        <w:rPr>
          <w:rFonts w:cstheme="minorBidi"/>
          <w:noProof/>
          <w:color w:val="000000" w:themeColor="text1"/>
          <w:szCs w:val="22"/>
        </w:rPr>
      </w:pPr>
      <w:hyperlink w:anchor="_Toc144291222" w:history="1">
        <w:r w:rsidR="00D702CE" w:rsidRPr="00D702CE">
          <w:rPr>
            <w:rStyle w:val="Hypertextovodkaz"/>
            <w:noProof/>
            <w:color w:val="000000" w:themeColor="text1"/>
            <w:bdr w:val="nil"/>
          </w:rPr>
          <w:t>6.1.2</w:t>
        </w:r>
        <w:r w:rsidR="00D702CE" w:rsidRPr="00D702CE">
          <w:rPr>
            <w:rFonts w:cstheme="minorBidi"/>
            <w:noProof/>
            <w:color w:val="000000" w:themeColor="text1"/>
            <w:szCs w:val="22"/>
          </w:rPr>
          <w:tab/>
        </w:r>
        <w:r w:rsidR="00D702CE" w:rsidRPr="00D702CE">
          <w:rPr>
            <w:rStyle w:val="Hypertextovodkaz"/>
            <w:noProof/>
            <w:color w:val="000000" w:themeColor="text1"/>
            <w:bdr w:val="nil"/>
          </w:rPr>
          <w:t>Magický svět smyslů</w:t>
        </w:r>
        <w:r w:rsidR="00D702CE" w:rsidRPr="00D702CE">
          <w:rPr>
            <w:noProof/>
            <w:webHidden/>
            <w:color w:val="000000" w:themeColor="text1"/>
          </w:rPr>
          <w:tab/>
        </w:r>
        <w:r w:rsidR="00D702CE" w:rsidRPr="00D702CE">
          <w:rPr>
            <w:noProof/>
            <w:webHidden/>
            <w:color w:val="000000" w:themeColor="text1"/>
          </w:rPr>
          <w:fldChar w:fldCharType="begin"/>
        </w:r>
        <w:r w:rsidR="00D702CE" w:rsidRPr="00D702CE">
          <w:rPr>
            <w:noProof/>
            <w:webHidden/>
            <w:color w:val="000000" w:themeColor="text1"/>
          </w:rPr>
          <w:instrText xml:space="preserve"> PAGEREF _Toc144291222 \h </w:instrText>
        </w:r>
        <w:r w:rsidR="00D702CE" w:rsidRPr="00D702CE">
          <w:rPr>
            <w:noProof/>
            <w:webHidden/>
            <w:color w:val="000000" w:themeColor="text1"/>
          </w:rPr>
        </w:r>
        <w:r w:rsidR="00D702CE" w:rsidRPr="00D702CE">
          <w:rPr>
            <w:noProof/>
            <w:webHidden/>
            <w:color w:val="000000" w:themeColor="text1"/>
          </w:rPr>
          <w:fldChar w:fldCharType="separate"/>
        </w:r>
        <w:r w:rsidR="00D65C88">
          <w:rPr>
            <w:noProof/>
            <w:webHidden/>
            <w:color w:val="000000" w:themeColor="text1"/>
          </w:rPr>
          <w:t>35</w:t>
        </w:r>
        <w:r w:rsidR="00D702CE" w:rsidRPr="00D702CE">
          <w:rPr>
            <w:noProof/>
            <w:webHidden/>
            <w:color w:val="000000" w:themeColor="text1"/>
          </w:rPr>
          <w:fldChar w:fldCharType="end"/>
        </w:r>
      </w:hyperlink>
    </w:p>
    <w:p w:rsidR="00D702CE" w:rsidRPr="00D702CE" w:rsidRDefault="00B4363B">
      <w:pPr>
        <w:pStyle w:val="Obsah3"/>
        <w:rPr>
          <w:rFonts w:cstheme="minorBidi"/>
          <w:noProof/>
          <w:color w:val="000000" w:themeColor="text1"/>
          <w:szCs w:val="22"/>
        </w:rPr>
      </w:pPr>
      <w:hyperlink w:anchor="_Toc144291223" w:history="1">
        <w:r w:rsidR="00D702CE" w:rsidRPr="00D702CE">
          <w:rPr>
            <w:rStyle w:val="Hypertextovodkaz"/>
            <w:noProof/>
            <w:color w:val="000000" w:themeColor="text1"/>
            <w:bdr w:val="nil"/>
          </w:rPr>
          <w:t>6.1.3</w:t>
        </w:r>
        <w:r w:rsidR="00D702CE" w:rsidRPr="00D702CE">
          <w:rPr>
            <w:rFonts w:cstheme="minorBidi"/>
            <w:noProof/>
            <w:color w:val="000000" w:themeColor="text1"/>
            <w:szCs w:val="22"/>
          </w:rPr>
          <w:tab/>
        </w:r>
        <w:r w:rsidR="00D702CE" w:rsidRPr="00D702CE">
          <w:rPr>
            <w:rStyle w:val="Hypertextovodkaz"/>
            <w:noProof/>
            <w:color w:val="000000" w:themeColor="text1"/>
            <w:bdr w:val="nil"/>
          </w:rPr>
          <w:t>Adventní období</w:t>
        </w:r>
        <w:r w:rsidR="00D702CE" w:rsidRPr="00D702CE">
          <w:rPr>
            <w:noProof/>
            <w:webHidden/>
            <w:color w:val="000000" w:themeColor="text1"/>
          </w:rPr>
          <w:tab/>
        </w:r>
        <w:r w:rsidR="00D702CE" w:rsidRPr="00D702CE">
          <w:rPr>
            <w:noProof/>
            <w:webHidden/>
            <w:color w:val="000000" w:themeColor="text1"/>
          </w:rPr>
          <w:fldChar w:fldCharType="begin"/>
        </w:r>
        <w:r w:rsidR="00D702CE" w:rsidRPr="00D702CE">
          <w:rPr>
            <w:noProof/>
            <w:webHidden/>
            <w:color w:val="000000" w:themeColor="text1"/>
          </w:rPr>
          <w:instrText xml:space="preserve"> PAGEREF _Toc144291223 \h </w:instrText>
        </w:r>
        <w:r w:rsidR="00D702CE" w:rsidRPr="00D702CE">
          <w:rPr>
            <w:noProof/>
            <w:webHidden/>
            <w:color w:val="000000" w:themeColor="text1"/>
          </w:rPr>
        </w:r>
        <w:r w:rsidR="00D702CE" w:rsidRPr="00D702CE">
          <w:rPr>
            <w:noProof/>
            <w:webHidden/>
            <w:color w:val="000000" w:themeColor="text1"/>
          </w:rPr>
          <w:fldChar w:fldCharType="separate"/>
        </w:r>
        <w:r w:rsidR="00D65C88">
          <w:rPr>
            <w:noProof/>
            <w:webHidden/>
            <w:color w:val="000000" w:themeColor="text1"/>
          </w:rPr>
          <w:t>39</w:t>
        </w:r>
        <w:r w:rsidR="00D702CE" w:rsidRPr="00D702CE">
          <w:rPr>
            <w:noProof/>
            <w:webHidden/>
            <w:color w:val="000000" w:themeColor="text1"/>
          </w:rPr>
          <w:fldChar w:fldCharType="end"/>
        </w:r>
      </w:hyperlink>
    </w:p>
    <w:p w:rsidR="00D702CE" w:rsidRPr="00D702CE" w:rsidRDefault="00B4363B">
      <w:pPr>
        <w:pStyle w:val="Obsah3"/>
        <w:rPr>
          <w:rFonts w:cstheme="minorBidi"/>
          <w:noProof/>
          <w:color w:val="000000" w:themeColor="text1"/>
          <w:szCs w:val="22"/>
        </w:rPr>
      </w:pPr>
      <w:hyperlink w:anchor="_Toc144291224" w:history="1">
        <w:r w:rsidR="00D702CE" w:rsidRPr="00D702CE">
          <w:rPr>
            <w:rStyle w:val="Hypertextovodkaz"/>
            <w:noProof/>
            <w:color w:val="000000" w:themeColor="text1"/>
            <w:bdr w:val="nil"/>
          </w:rPr>
          <w:t>6.1.4</w:t>
        </w:r>
        <w:r w:rsidR="00D702CE" w:rsidRPr="00D702CE">
          <w:rPr>
            <w:rFonts w:cstheme="minorBidi"/>
            <w:noProof/>
            <w:color w:val="000000" w:themeColor="text1"/>
            <w:szCs w:val="22"/>
          </w:rPr>
          <w:tab/>
        </w:r>
        <w:r w:rsidR="00D702CE" w:rsidRPr="00D702CE">
          <w:rPr>
            <w:rStyle w:val="Hypertextovodkaz"/>
            <w:noProof/>
            <w:color w:val="000000" w:themeColor="text1"/>
            <w:bdr w:val="nil"/>
          </w:rPr>
          <w:t>Zima, zima, zimička</w:t>
        </w:r>
        <w:r w:rsidR="00D702CE" w:rsidRPr="00D702CE">
          <w:rPr>
            <w:noProof/>
            <w:webHidden/>
            <w:color w:val="000000" w:themeColor="text1"/>
          </w:rPr>
          <w:tab/>
        </w:r>
        <w:r w:rsidR="00D702CE" w:rsidRPr="00D702CE">
          <w:rPr>
            <w:noProof/>
            <w:webHidden/>
            <w:color w:val="000000" w:themeColor="text1"/>
          </w:rPr>
          <w:fldChar w:fldCharType="begin"/>
        </w:r>
        <w:r w:rsidR="00D702CE" w:rsidRPr="00D702CE">
          <w:rPr>
            <w:noProof/>
            <w:webHidden/>
            <w:color w:val="000000" w:themeColor="text1"/>
          </w:rPr>
          <w:instrText xml:space="preserve"> PAGEREF _Toc144291224 \h </w:instrText>
        </w:r>
        <w:r w:rsidR="00D702CE" w:rsidRPr="00D702CE">
          <w:rPr>
            <w:noProof/>
            <w:webHidden/>
            <w:color w:val="000000" w:themeColor="text1"/>
          </w:rPr>
        </w:r>
        <w:r w:rsidR="00D702CE" w:rsidRPr="00D702CE">
          <w:rPr>
            <w:noProof/>
            <w:webHidden/>
            <w:color w:val="000000" w:themeColor="text1"/>
          </w:rPr>
          <w:fldChar w:fldCharType="separate"/>
        </w:r>
        <w:r w:rsidR="00D65C88">
          <w:rPr>
            <w:noProof/>
            <w:webHidden/>
            <w:color w:val="000000" w:themeColor="text1"/>
          </w:rPr>
          <w:t>40</w:t>
        </w:r>
        <w:r w:rsidR="00D702CE" w:rsidRPr="00D702CE">
          <w:rPr>
            <w:noProof/>
            <w:webHidden/>
            <w:color w:val="000000" w:themeColor="text1"/>
          </w:rPr>
          <w:fldChar w:fldCharType="end"/>
        </w:r>
      </w:hyperlink>
    </w:p>
    <w:p w:rsidR="00D702CE" w:rsidRPr="00D702CE" w:rsidRDefault="00B4363B">
      <w:pPr>
        <w:pStyle w:val="Obsah3"/>
        <w:rPr>
          <w:rFonts w:cstheme="minorBidi"/>
          <w:noProof/>
          <w:color w:val="000000" w:themeColor="text1"/>
          <w:szCs w:val="22"/>
        </w:rPr>
      </w:pPr>
      <w:hyperlink w:anchor="_Toc144291225" w:history="1">
        <w:r w:rsidR="00D702CE" w:rsidRPr="00D702CE">
          <w:rPr>
            <w:rStyle w:val="Hypertextovodkaz"/>
            <w:noProof/>
            <w:color w:val="000000" w:themeColor="text1"/>
            <w:bdr w:val="nil"/>
          </w:rPr>
          <w:t>6.1.5</w:t>
        </w:r>
        <w:r w:rsidR="00D702CE" w:rsidRPr="00D702CE">
          <w:rPr>
            <w:rFonts w:cstheme="minorBidi"/>
            <w:noProof/>
            <w:color w:val="000000" w:themeColor="text1"/>
            <w:szCs w:val="22"/>
          </w:rPr>
          <w:tab/>
        </w:r>
        <w:r w:rsidR="00D702CE" w:rsidRPr="00D702CE">
          <w:rPr>
            <w:rStyle w:val="Hypertextovodkaz"/>
            <w:noProof/>
            <w:color w:val="000000" w:themeColor="text1"/>
            <w:bdr w:val="nil"/>
          </w:rPr>
          <w:t>Jaro ťuká na vrátka</w:t>
        </w:r>
        <w:r w:rsidR="00D702CE" w:rsidRPr="00D702CE">
          <w:rPr>
            <w:noProof/>
            <w:webHidden/>
            <w:color w:val="000000" w:themeColor="text1"/>
          </w:rPr>
          <w:tab/>
        </w:r>
        <w:r w:rsidR="00D702CE" w:rsidRPr="00D702CE">
          <w:rPr>
            <w:noProof/>
            <w:webHidden/>
            <w:color w:val="000000" w:themeColor="text1"/>
          </w:rPr>
          <w:fldChar w:fldCharType="begin"/>
        </w:r>
        <w:r w:rsidR="00D702CE" w:rsidRPr="00D702CE">
          <w:rPr>
            <w:noProof/>
            <w:webHidden/>
            <w:color w:val="000000" w:themeColor="text1"/>
          </w:rPr>
          <w:instrText xml:space="preserve"> PAGEREF _Toc144291225 \h </w:instrText>
        </w:r>
        <w:r w:rsidR="00D702CE" w:rsidRPr="00D702CE">
          <w:rPr>
            <w:noProof/>
            <w:webHidden/>
            <w:color w:val="000000" w:themeColor="text1"/>
          </w:rPr>
        </w:r>
        <w:r w:rsidR="00D702CE" w:rsidRPr="00D702CE">
          <w:rPr>
            <w:noProof/>
            <w:webHidden/>
            <w:color w:val="000000" w:themeColor="text1"/>
          </w:rPr>
          <w:fldChar w:fldCharType="separate"/>
        </w:r>
        <w:r w:rsidR="00D65C88">
          <w:rPr>
            <w:noProof/>
            <w:webHidden/>
            <w:color w:val="000000" w:themeColor="text1"/>
          </w:rPr>
          <w:t>43</w:t>
        </w:r>
        <w:r w:rsidR="00D702CE" w:rsidRPr="00D702CE">
          <w:rPr>
            <w:noProof/>
            <w:webHidden/>
            <w:color w:val="000000" w:themeColor="text1"/>
          </w:rPr>
          <w:fldChar w:fldCharType="end"/>
        </w:r>
      </w:hyperlink>
    </w:p>
    <w:p w:rsidR="00D702CE" w:rsidRPr="00D702CE" w:rsidRDefault="00B4363B">
      <w:pPr>
        <w:pStyle w:val="Obsah3"/>
        <w:rPr>
          <w:rFonts w:cstheme="minorBidi"/>
          <w:noProof/>
          <w:color w:val="000000" w:themeColor="text1"/>
          <w:szCs w:val="22"/>
        </w:rPr>
      </w:pPr>
      <w:hyperlink w:anchor="_Toc144291226" w:history="1">
        <w:r w:rsidR="00D702CE" w:rsidRPr="00D702CE">
          <w:rPr>
            <w:rStyle w:val="Hypertextovodkaz"/>
            <w:noProof/>
            <w:color w:val="000000" w:themeColor="text1"/>
            <w:bdr w:val="nil"/>
          </w:rPr>
          <w:t>6.1.6</w:t>
        </w:r>
        <w:r w:rsidR="00D702CE" w:rsidRPr="00D702CE">
          <w:rPr>
            <w:rFonts w:cstheme="minorBidi"/>
            <w:noProof/>
            <w:color w:val="000000" w:themeColor="text1"/>
            <w:szCs w:val="22"/>
          </w:rPr>
          <w:tab/>
        </w:r>
        <w:r w:rsidR="00D702CE" w:rsidRPr="00D702CE">
          <w:rPr>
            <w:rStyle w:val="Hypertextovodkaz"/>
            <w:noProof/>
            <w:color w:val="000000" w:themeColor="text1"/>
            <w:bdr w:val="nil"/>
          </w:rPr>
          <w:t>Lidé a jejich práce</w:t>
        </w:r>
        <w:r w:rsidR="00D702CE" w:rsidRPr="00D702CE">
          <w:rPr>
            <w:noProof/>
            <w:webHidden/>
            <w:color w:val="000000" w:themeColor="text1"/>
          </w:rPr>
          <w:tab/>
        </w:r>
        <w:r w:rsidR="00D702CE" w:rsidRPr="00D702CE">
          <w:rPr>
            <w:noProof/>
            <w:webHidden/>
            <w:color w:val="000000" w:themeColor="text1"/>
          </w:rPr>
          <w:fldChar w:fldCharType="begin"/>
        </w:r>
        <w:r w:rsidR="00D702CE" w:rsidRPr="00D702CE">
          <w:rPr>
            <w:noProof/>
            <w:webHidden/>
            <w:color w:val="000000" w:themeColor="text1"/>
          </w:rPr>
          <w:instrText xml:space="preserve"> PAGEREF _Toc144291226 \h </w:instrText>
        </w:r>
        <w:r w:rsidR="00D702CE" w:rsidRPr="00D702CE">
          <w:rPr>
            <w:noProof/>
            <w:webHidden/>
            <w:color w:val="000000" w:themeColor="text1"/>
          </w:rPr>
        </w:r>
        <w:r w:rsidR="00D702CE" w:rsidRPr="00D702CE">
          <w:rPr>
            <w:noProof/>
            <w:webHidden/>
            <w:color w:val="000000" w:themeColor="text1"/>
          </w:rPr>
          <w:fldChar w:fldCharType="separate"/>
        </w:r>
        <w:r w:rsidR="00D65C88">
          <w:rPr>
            <w:noProof/>
            <w:webHidden/>
            <w:color w:val="000000" w:themeColor="text1"/>
          </w:rPr>
          <w:t>45</w:t>
        </w:r>
        <w:r w:rsidR="00D702CE" w:rsidRPr="00D702CE">
          <w:rPr>
            <w:noProof/>
            <w:webHidden/>
            <w:color w:val="000000" w:themeColor="text1"/>
          </w:rPr>
          <w:fldChar w:fldCharType="end"/>
        </w:r>
      </w:hyperlink>
    </w:p>
    <w:p w:rsidR="00D702CE" w:rsidRPr="00D702CE" w:rsidRDefault="00B4363B">
      <w:pPr>
        <w:pStyle w:val="Obsah3"/>
        <w:rPr>
          <w:rFonts w:cstheme="minorBidi"/>
          <w:noProof/>
          <w:color w:val="000000" w:themeColor="text1"/>
          <w:szCs w:val="22"/>
        </w:rPr>
      </w:pPr>
      <w:hyperlink w:anchor="_Toc144291227" w:history="1">
        <w:r w:rsidR="00D702CE" w:rsidRPr="00D702CE">
          <w:rPr>
            <w:rStyle w:val="Hypertextovodkaz"/>
            <w:noProof/>
            <w:color w:val="000000" w:themeColor="text1"/>
            <w:bdr w:val="nil"/>
          </w:rPr>
          <w:t>6.1.7</w:t>
        </w:r>
        <w:r w:rsidR="00D702CE" w:rsidRPr="00D702CE">
          <w:rPr>
            <w:rFonts w:cstheme="minorBidi"/>
            <w:noProof/>
            <w:color w:val="000000" w:themeColor="text1"/>
            <w:szCs w:val="22"/>
          </w:rPr>
          <w:tab/>
        </w:r>
        <w:r w:rsidR="00D702CE" w:rsidRPr="00D702CE">
          <w:rPr>
            <w:rStyle w:val="Hypertextovodkaz"/>
            <w:noProof/>
            <w:color w:val="000000" w:themeColor="text1"/>
            <w:bdr w:val="nil"/>
          </w:rPr>
          <w:t>Léto se blíží</w:t>
        </w:r>
        <w:r w:rsidR="00D702CE" w:rsidRPr="00D702CE">
          <w:rPr>
            <w:noProof/>
            <w:webHidden/>
            <w:color w:val="000000" w:themeColor="text1"/>
          </w:rPr>
          <w:tab/>
        </w:r>
        <w:r w:rsidR="00D702CE" w:rsidRPr="00D702CE">
          <w:rPr>
            <w:noProof/>
            <w:webHidden/>
            <w:color w:val="000000" w:themeColor="text1"/>
          </w:rPr>
          <w:fldChar w:fldCharType="begin"/>
        </w:r>
        <w:r w:rsidR="00D702CE" w:rsidRPr="00D702CE">
          <w:rPr>
            <w:noProof/>
            <w:webHidden/>
            <w:color w:val="000000" w:themeColor="text1"/>
          </w:rPr>
          <w:instrText xml:space="preserve"> PAGEREF _Toc144291227 \h </w:instrText>
        </w:r>
        <w:r w:rsidR="00D702CE" w:rsidRPr="00D702CE">
          <w:rPr>
            <w:noProof/>
            <w:webHidden/>
            <w:color w:val="000000" w:themeColor="text1"/>
          </w:rPr>
        </w:r>
        <w:r w:rsidR="00D702CE" w:rsidRPr="00D702CE">
          <w:rPr>
            <w:noProof/>
            <w:webHidden/>
            <w:color w:val="000000" w:themeColor="text1"/>
          </w:rPr>
          <w:fldChar w:fldCharType="separate"/>
        </w:r>
        <w:r w:rsidR="00D65C88">
          <w:rPr>
            <w:noProof/>
            <w:webHidden/>
            <w:color w:val="000000" w:themeColor="text1"/>
          </w:rPr>
          <w:t>48</w:t>
        </w:r>
        <w:r w:rsidR="00D702CE" w:rsidRPr="00D702CE">
          <w:rPr>
            <w:noProof/>
            <w:webHidden/>
            <w:color w:val="000000" w:themeColor="text1"/>
          </w:rPr>
          <w:fldChar w:fldCharType="end"/>
        </w:r>
      </w:hyperlink>
    </w:p>
    <w:p w:rsidR="00D702CE" w:rsidRDefault="00B4363B">
      <w:pPr>
        <w:pStyle w:val="Obsah2"/>
        <w:rPr>
          <w:rFonts w:cstheme="minorBidi"/>
          <w:noProof/>
          <w:szCs w:val="22"/>
        </w:rPr>
      </w:pPr>
      <w:hyperlink w:anchor="_Toc144291228" w:history="1">
        <w:r w:rsidR="00D702CE" w:rsidRPr="00AC2B0F">
          <w:rPr>
            <w:rStyle w:val="Hypertextovodkaz"/>
            <w:noProof/>
            <w:bdr w:val="nil"/>
          </w:rPr>
          <w:t>6.2</w:t>
        </w:r>
        <w:r w:rsidR="00D702CE">
          <w:rPr>
            <w:rFonts w:cstheme="minorBidi"/>
            <w:noProof/>
            <w:szCs w:val="22"/>
          </w:rPr>
          <w:tab/>
        </w:r>
        <w:r w:rsidR="00D702CE" w:rsidRPr="00AC2B0F">
          <w:rPr>
            <w:rStyle w:val="Hypertextovodkaz"/>
            <w:noProof/>
            <w:bdr w:val="nil"/>
          </w:rPr>
          <w:t>Popis zpracování třídního vzdělávacího programu</w:t>
        </w:r>
        <w:r w:rsidR="00D702CE">
          <w:rPr>
            <w:noProof/>
            <w:webHidden/>
          </w:rPr>
          <w:tab/>
        </w:r>
        <w:r w:rsidR="00D702CE">
          <w:rPr>
            <w:noProof/>
            <w:webHidden/>
          </w:rPr>
          <w:fldChar w:fldCharType="begin"/>
        </w:r>
        <w:r w:rsidR="00D702CE">
          <w:rPr>
            <w:noProof/>
            <w:webHidden/>
          </w:rPr>
          <w:instrText xml:space="preserve"> PAGEREF _Toc144291228 \h </w:instrText>
        </w:r>
        <w:r w:rsidR="00D702CE">
          <w:rPr>
            <w:noProof/>
            <w:webHidden/>
          </w:rPr>
        </w:r>
        <w:r w:rsidR="00D702CE">
          <w:rPr>
            <w:noProof/>
            <w:webHidden/>
          </w:rPr>
          <w:fldChar w:fldCharType="separate"/>
        </w:r>
        <w:r w:rsidR="00D65C88">
          <w:rPr>
            <w:noProof/>
            <w:webHidden/>
          </w:rPr>
          <w:t>50</w:t>
        </w:r>
        <w:r w:rsidR="00D702CE">
          <w:rPr>
            <w:noProof/>
            <w:webHidden/>
          </w:rPr>
          <w:fldChar w:fldCharType="end"/>
        </w:r>
      </w:hyperlink>
    </w:p>
    <w:p w:rsidR="00D702CE" w:rsidRDefault="00B4363B">
      <w:pPr>
        <w:pStyle w:val="Obsah2"/>
        <w:rPr>
          <w:rFonts w:cstheme="minorBidi"/>
          <w:noProof/>
          <w:szCs w:val="22"/>
        </w:rPr>
      </w:pPr>
      <w:hyperlink w:anchor="_Toc144291229" w:history="1">
        <w:r w:rsidR="00D702CE" w:rsidRPr="00AC2B0F">
          <w:rPr>
            <w:rStyle w:val="Hypertextovodkaz"/>
            <w:noProof/>
            <w:bdr w:val="nil"/>
          </w:rPr>
          <w:t>6.3</w:t>
        </w:r>
        <w:r w:rsidR="00D702CE">
          <w:rPr>
            <w:rFonts w:cstheme="minorBidi"/>
            <w:noProof/>
            <w:szCs w:val="22"/>
          </w:rPr>
          <w:tab/>
        </w:r>
        <w:r w:rsidR="00D702CE" w:rsidRPr="00AC2B0F">
          <w:rPr>
            <w:rStyle w:val="Hypertextovodkaz"/>
            <w:noProof/>
            <w:bdr w:val="nil"/>
          </w:rPr>
          <w:t>Dílčí projekty a programy</w:t>
        </w:r>
        <w:r w:rsidR="00D702CE">
          <w:rPr>
            <w:noProof/>
            <w:webHidden/>
          </w:rPr>
          <w:tab/>
        </w:r>
        <w:r w:rsidR="00D702CE">
          <w:rPr>
            <w:noProof/>
            <w:webHidden/>
          </w:rPr>
          <w:fldChar w:fldCharType="begin"/>
        </w:r>
        <w:r w:rsidR="00D702CE">
          <w:rPr>
            <w:noProof/>
            <w:webHidden/>
          </w:rPr>
          <w:instrText xml:space="preserve"> PAGEREF _Toc144291229 \h </w:instrText>
        </w:r>
        <w:r w:rsidR="00D702CE">
          <w:rPr>
            <w:noProof/>
            <w:webHidden/>
          </w:rPr>
        </w:r>
        <w:r w:rsidR="00D702CE">
          <w:rPr>
            <w:noProof/>
            <w:webHidden/>
          </w:rPr>
          <w:fldChar w:fldCharType="separate"/>
        </w:r>
        <w:r w:rsidR="00D65C88">
          <w:rPr>
            <w:noProof/>
            <w:webHidden/>
          </w:rPr>
          <w:t>55</w:t>
        </w:r>
        <w:r w:rsidR="00D702CE">
          <w:rPr>
            <w:noProof/>
            <w:webHidden/>
          </w:rPr>
          <w:fldChar w:fldCharType="end"/>
        </w:r>
      </w:hyperlink>
    </w:p>
    <w:p w:rsidR="00D702CE" w:rsidRDefault="00B4363B">
      <w:pPr>
        <w:pStyle w:val="Obsah1"/>
        <w:rPr>
          <w:rFonts w:asciiTheme="minorHAnsi" w:hAnsiTheme="minorHAnsi" w:cstheme="minorBidi"/>
          <w:b w:val="0"/>
          <w:noProof/>
          <w:sz w:val="22"/>
          <w:szCs w:val="22"/>
        </w:rPr>
      </w:pPr>
      <w:hyperlink w:anchor="_Toc144291230" w:history="1">
        <w:r w:rsidR="00D702CE" w:rsidRPr="00AC2B0F">
          <w:rPr>
            <w:rStyle w:val="Hypertextovodkaz"/>
            <w:noProof/>
            <w:bdr w:val="nil"/>
          </w:rPr>
          <w:t>7</w:t>
        </w:r>
        <w:r w:rsidR="00D702CE">
          <w:rPr>
            <w:rFonts w:asciiTheme="minorHAnsi" w:hAnsiTheme="minorHAnsi" w:cstheme="minorBidi"/>
            <w:b w:val="0"/>
            <w:noProof/>
            <w:sz w:val="22"/>
            <w:szCs w:val="22"/>
          </w:rPr>
          <w:tab/>
        </w:r>
        <w:r w:rsidR="00D702CE" w:rsidRPr="00AC2B0F">
          <w:rPr>
            <w:rStyle w:val="Hypertextovodkaz"/>
            <w:noProof/>
            <w:bdr w:val="nil"/>
          </w:rPr>
          <w:t>Systém evaluace</w:t>
        </w:r>
        <w:r w:rsidR="00D702CE">
          <w:rPr>
            <w:noProof/>
            <w:webHidden/>
          </w:rPr>
          <w:tab/>
        </w:r>
        <w:r w:rsidR="00D702CE">
          <w:rPr>
            <w:noProof/>
            <w:webHidden/>
          </w:rPr>
          <w:fldChar w:fldCharType="begin"/>
        </w:r>
        <w:r w:rsidR="00D702CE">
          <w:rPr>
            <w:noProof/>
            <w:webHidden/>
          </w:rPr>
          <w:instrText xml:space="preserve"> PAGEREF _Toc144291230 \h </w:instrText>
        </w:r>
        <w:r w:rsidR="00D702CE">
          <w:rPr>
            <w:noProof/>
            <w:webHidden/>
          </w:rPr>
        </w:r>
        <w:r w:rsidR="00D702CE">
          <w:rPr>
            <w:noProof/>
            <w:webHidden/>
          </w:rPr>
          <w:fldChar w:fldCharType="separate"/>
        </w:r>
        <w:r w:rsidR="00D65C88">
          <w:rPr>
            <w:noProof/>
            <w:webHidden/>
          </w:rPr>
          <w:t>56</w:t>
        </w:r>
        <w:r w:rsidR="00D702CE">
          <w:rPr>
            <w:noProof/>
            <w:webHidden/>
          </w:rPr>
          <w:fldChar w:fldCharType="end"/>
        </w:r>
      </w:hyperlink>
    </w:p>
    <w:p w:rsidR="0017540D" w:rsidRDefault="000839FD">
      <w:pPr>
        <w:spacing w:after="322"/>
        <w:sectPr w:rsidR="0017540D">
          <w:pgSz w:w="11906" w:h="16838"/>
          <w:pgMar w:top="1440" w:right="1325" w:bottom="1440" w:left="1800" w:header="720" w:footer="720" w:gutter="0"/>
          <w:cols w:space="720"/>
        </w:sectPr>
      </w:pPr>
      <w:r>
        <w:fldChar w:fldCharType="end"/>
      </w:r>
    </w:p>
    <w:p w:rsidR="0017540D" w:rsidRDefault="0017540D">
      <w:pPr>
        <w:sectPr w:rsidR="0017540D">
          <w:type w:val="continuous"/>
          <w:pgSz w:w="11906" w:h="16838"/>
          <w:pgMar w:top="1440" w:right="1325" w:bottom="1440" w:left="1800" w:header="720" w:footer="720" w:gutter="0"/>
          <w:cols w:space="720"/>
        </w:sectPr>
      </w:pPr>
    </w:p>
    <w:p w:rsidR="0017540D" w:rsidRPr="00A13F7C" w:rsidRDefault="000839FD" w:rsidP="000839FD">
      <w:pPr>
        <w:pStyle w:val="Nadpis1"/>
        <w:rPr>
          <w:color w:val="C45911" w:themeColor="accent2" w:themeShade="BF"/>
          <w:bdr w:val="nil"/>
        </w:rPr>
      </w:pPr>
      <w:bookmarkStart w:id="1" w:name="_Toc144291191"/>
      <w:r w:rsidRPr="00A13F7C">
        <w:rPr>
          <w:color w:val="C45911" w:themeColor="accent2" w:themeShade="BF"/>
          <w:bdr w:val="nil"/>
        </w:rPr>
        <w:lastRenderedPageBreak/>
        <w:t>Identifikační údaje o škole</w:t>
      </w:r>
      <w:bookmarkEnd w:id="1"/>
      <w:r w:rsidRPr="00A13F7C">
        <w:rPr>
          <w:color w:val="C45911" w:themeColor="accent2" w:themeShade="BF"/>
          <w:bdr w:val="nil"/>
        </w:rPr>
        <w:t> </w:t>
      </w:r>
    </w:p>
    <w:p w:rsidR="0017540D" w:rsidRPr="00A13F7C" w:rsidRDefault="000839FD">
      <w:pPr>
        <w:pStyle w:val="Nadpis2"/>
        <w:spacing w:before="299" w:after="299"/>
        <w:rPr>
          <w:color w:val="C45911" w:themeColor="accent2" w:themeShade="BF"/>
        </w:rPr>
      </w:pPr>
      <w:bookmarkStart w:id="2" w:name="_Toc144291192"/>
      <w:r w:rsidRPr="00A13F7C">
        <w:rPr>
          <w:color w:val="C45911" w:themeColor="accent2" w:themeShade="BF"/>
          <w:bdr w:val="nil"/>
        </w:rPr>
        <w:t>Název ŠVP</w:t>
      </w:r>
      <w:bookmarkEnd w:id="2"/>
      <w:r w:rsidRPr="00A13F7C">
        <w:rPr>
          <w:color w:val="C45911" w:themeColor="accent2" w:themeShade="BF"/>
          <w:bdr w:val="nil"/>
        </w:rPr>
        <w:t> </w:t>
      </w:r>
    </w:p>
    <w:p w:rsidR="0017540D" w:rsidRDefault="000839FD">
      <w:pPr>
        <w:spacing w:before="240" w:after="240"/>
      </w:pPr>
      <w:r w:rsidRPr="00A13F7C">
        <w:rPr>
          <w:rFonts w:ascii="Times New Roman" w:hAnsi="Times New Roman"/>
          <w:b/>
          <w:bCs/>
          <w:sz w:val="24"/>
          <w:bdr w:val="nil"/>
        </w:rPr>
        <w:t>Školní vzdělávací program pro předškolní vzdělávání </w:t>
      </w:r>
      <w:r w:rsidRPr="00A13F7C">
        <w:rPr>
          <w:rFonts w:ascii="Times New Roman" w:hAnsi="Times New Roman"/>
          <w:sz w:val="24"/>
          <w:bdr w:val="nil"/>
        </w:rPr>
        <w:cr/>
      </w:r>
      <w:r w:rsidRPr="000839FD">
        <w:rPr>
          <w:bCs/>
          <w:bdr w:val="nil"/>
        </w:rPr>
        <w:t>Motivační název:</w:t>
      </w:r>
      <w:r>
        <w:rPr>
          <w:b/>
          <w:bCs/>
          <w:bdr w:val="nil"/>
        </w:rPr>
        <w:t> </w:t>
      </w:r>
      <w:r>
        <w:rPr>
          <w:bdr w:val="nil"/>
        </w:rPr>
        <w:t xml:space="preserve"> </w:t>
      </w:r>
      <w:r w:rsidRPr="000839FD">
        <w:rPr>
          <w:rFonts w:ascii="Times New Roman" w:hAnsi="Times New Roman"/>
          <w:b/>
          <w:sz w:val="36"/>
          <w:szCs w:val="36"/>
          <w:bdr w:val="nil"/>
        </w:rPr>
        <w:t>Táhneme za jeden provaz</w:t>
      </w:r>
      <w:r>
        <w:rPr>
          <w:bdr w:val="nil"/>
        </w:rPr>
        <w:t> </w:t>
      </w:r>
    </w:p>
    <w:p w:rsidR="0017540D" w:rsidRPr="00A13F7C" w:rsidRDefault="000839FD">
      <w:pPr>
        <w:pStyle w:val="Nadpis2"/>
        <w:spacing w:before="299" w:after="299"/>
        <w:rPr>
          <w:color w:val="C45911" w:themeColor="accent2" w:themeShade="BF"/>
        </w:rPr>
      </w:pPr>
      <w:bookmarkStart w:id="3" w:name="_Toc144291193"/>
      <w:r w:rsidRPr="00A13F7C">
        <w:rPr>
          <w:color w:val="C45911" w:themeColor="accent2" w:themeShade="BF"/>
          <w:bdr w:val="nil"/>
        </w:rPr>
        <w:t>Údaje o škole</w:t>
      </w:r>
      <w:bookmarkEnd w:id="3"/>
      <w:r w:rsidRPr="00A13F7C">
        <w:rPr>
          <w:color w:val="C45911" w:themeColor="accent2" w:themeShade="BF"/>
          <w:bdr w:val="nil"/>
        </w:rPr>
        <w:t> </w:t>
      </w:r>
    </w:p>
    <w:p w:rsidR="0017540D" w:rsidRPr="00A13F7C" w:rsidRDefault="000839FD">
      <w:pPr>
        <w:spacing w:before="240" w:after="240"/>
        <w:rPr>
          <w:rFonts w:ascii="Times New Roman" w:hAnsi="Times New Roman"/>
          <w:sz w:val="24"/>
        </w:rPr>
      </w:pPr>
      <w:r w:rsidRPr="00A13F7C">
        <w:rPr>
          <w:rFonts w:ascii="Times New Roman" w:hAnsi="Times New Roman"/>
          <w:sz w:val="24"/>
          <w:bdr w:val="nil"/>
        </w:rPr>
        <w:t>Název školy:                             Mateřská škola Přelouč, Za Fontánou 935, okres Pardubice </w:t>
      </w:r>
      <w:r w:rsidRPr="00A13F7C">
        <w:rPr>
          <w:rFonts w:ascii="Times New Roman" w:hAnsi="Times New Roman"/>
          <w:sz w:val="24"/>
          <w:bdr w:val="nil"/>
        </w:rPr>
        <w:cr/>
        <w:t>Sídlo školy:                               Za Fontánou 935, Přelouč, 53501 </w:t>
      </w:r>
    </w:p>
    <w:p w:rsidR="0017540D" w:rsidRPr="00A13F7C" w:rsidRDefault="000839FD">
      <w:pPr>
        <w:spacing w:before="240" w:after="240"/>
        <w:rPr>
          <w:rFonts w:ascii="Times New Roman" w:hAnsi="Times New Roman"/>
          <w:sz w:val="24"/>
        </w:rPr>
      </w:pPr>
      <w:r w:rsidRPr="00A13F7C">
        <w:rPr>
          <w:rFonts w:ascii="Times New Roman" w:hAnsi="Times New Roman"/>
          <w:b/>
          <w:bCs/>
          <w:i/>
          <w:iCs/>
          <w:sz w:val="24"/>
          <w:bdr w:val="nil"/>
        </w:rPr>
        <w:t>Kontakty: </w:t>
      </w:r>
    </w:p>
    <w:p w:rsidR="0017540D" w:rsidRPr="00A13F7C" w:rsidRDefault="00A13F7C">
      <w:pPr>
        <w:spacing w:before="240" w:after="240"/>
        <w:rPr>
          <w:rFonts w:ascii="Times New Roman" w:hAnsi="Times New Roman"/>
          <w:sz w:val="24"/>
        </w:rPr>
      </w:pPr>
      <w:r>
        <w:rPr>
          <w:rFonts w:ascii="Times New Roman" w:hAnsi="Times New Roman"/>
          <w:sz w:val="24"/>
          <w:bdr w:val="nil"/>
        </w:rPr>
        <w:t>E</w:t>
      </w:r>
      <w:r w:rsidR="000839FD" w:rsidRPr="00A13F7C">
        <w:rPr>
          <w:rFonts w:ascii="Times New Roman" w:hAnsi="Times New Roman"/>
          <w:sz w:val="24"/>
          <w:bdr w:val="nil"/>
        </w:rPr>
        <w:t>-mail:                                      ms.zafontanou@seznam.cz, </w:t>
      </w:r>
    </w:p>
    <w:p w:rsidR="0017540D" w:rsidRPr="00A13F7C" w:rsidRDefault="00A13F7C">
      <w:pPr>
        <w:spacing w:before="240" w:after="240"/>
        <w:rPr>
          <w:rFonts w:ascii="Times New Roman" w:hAnsi="Times New Roman"/>
          <w:sz w:val="24"/>
        </w:rPr>
      </w:pPr>
      <w:r>
        <w:rPr>
          <w:rFonts w:ascii="Times New Roman" w:hAnsi="Times New Roman"/>
          <w:sz w:val="24"/>
          <w:bdr w:val="nil"/>
        </w:rPr>
        <w:t>W</w:t>
      </w:r>
      <w:r w:rsidR="000839FD" w:rsidRPr="00A13F7C">
        <w:rPr>
          <w:rFonts w:ascii="Times New Roman" w:hAnsi="Times New Roman"/>
          <w:sz w:val="24"/>
          <w:bdr w:val="nil"/>
        </w:rPr>
        <w:t>eb</w:t>
      </w:r>
      <w:r>
        <w:rPr>
          <w:rFonts w:ascii="Times New Roman" w:hAnsi="Times New Roman"/>
          <w:sz w:val="24"/>
          <w:bdr w:val="nil"/>
        </w:rPr>
        <w:t>ové stránky</w:t>
      </w:r>
      <w:r w:rsidR="000839FD" w:rsidRPr="00A13F7C">
        <w:rPr>
          <w:rFonts w:ascii="Times New Roman" w:hAnsi="Times New Roman"/>
          <w:sz w:val="24"/>
          <w:bdr w:val="nil"/>
        </w:rPr>
        <w:t>: </w:t>
      </w:r>
      <w:r w:rsidR="000839FD" w:rsidRPr="00A13F7C">
        <w:rPr>
          <w:rFonts w:ascii="Times New Roman" w:hAnsi="Times New Roman"/>
          <w:b/>
          <w:bCs/>
          <w:sz w:val="24"/>
          <w:bdr w:val="nil"/>
        </w:rPr>
        <w:t>         </w:t>
      </w:r>
      <w:r>
        <w:rPr>
          <w:rFonts w:ascii="Times New Roman" w:hAnsi="Times New Roman"/>
          <w:b/>
          <w:bCs/>
          <w:sz w:val="24"/>
          <w:bdr w:val="nil"/>
        </w:rPr>
        <w:t xml:space="preserve">             </w:t>
      </w:r>
      <w:r w:rsidR="000839FD" w:rsidRPr="00A13F7C">
        <w:rPr>
          <w:rFonts w:ascii="Times New Roman" w:hAnsi="Times New Roman"/>
          <w:sz w:val="24"/>
          <w:bdr w:val="nil"/>
        </w:rPr>
        <w:t>www.</w:t>
      </w:r>
      <w:r w:rsidR="00D25DCF">
        <w:rPr>
          <w:rFonts w:ascii="Times New Roman" w:hAnsi="Times New Roman"/>
          <w:sz w:val="24"/>
          <w:bdr w:val="nil"/>
        </w:rPr>
        <w:t>mszafontanou.cz</w:t>
      </w:r>
      <w:r w:rsidR="000839FD" w:rsidRPr="00A13F7C">
        <w:rPr>
          <w:rFonts w:ascii="Times New Roman" w:hAnsi="Times New Roman"/>
          <w:sz w:val="24"/>
          <w:bdr w:val="nil"/>
        </w:rPr>
        <w:t> </w:t>
      </w:r>
    </w:p>
    <w:p w:rsidR="0017540D" w:rsidRPr="00A13F7C" w:rsidRDefault="000839FD">
      <w:pPr>
        <w:spacing w:before="240" w:after="240"/>
        <w:rPr>
          <w:rFonts w:ascii="Times New Roman" w:hAnsi="Times New Roman"/>
          <w:sz w:val="24"/>
        </w:rPr>
      </w:pPr>
      <w:r w:rsidRPr="00A13F7C">
        <w:rPr>
          <w:rFonts w:ascii="Times New Roman" w:hAnsi="Times New Roman"/>
          <w:sz w:val="24"/>
          <w:bdr w:val="nil"/>
        </w:rPr>
        <w:t>Telefon:                                    466 672 019 </w:t>
      </w:r>
    </w:p>
    <w:p w:rsidR="00A13F7C" w:rsidRDefault="000839FD">
      <w:pPr>
        <w:spacing w:before="240" w:after="240"/>
        <w:rPr>
          <w:rFonts w:ascii="Times New Roman" w:hAnsi="Times New Roman"/>
          <w:sz w:val="24"/>
        </w:rPr>
      </w:pPr>
      <w:r w:rsidRPr="00A13F7C">
        <w:rPr>
          <w:rFonts w:ascii="Times New Roman" w:hAnsi="Times New Roman"/>
          <w:sz w:val="24"/>
          <w:bdr w:val="nil"/>
        </w:rPr>
        <w:t xml:space="preserve">Datová schránka:                    </w:t>
      </w:r>
      <w:r w:rsidR="00A13F7C">
        <w:rPr>
          <w:rFonts w:ascii="Times New Roman" w:hAnsi="Times New Roman"/>
          <w:sz w:val="24"/>
          <w:bdr w:val="nil"/>
        </w:rPr>
        <w:t xml:space="preserve"> </w:t>
      </w:r>
      <w:r w:rsidRPr="00A13F7C">
        <w:rPr>
          <w:rFonts w:ascii="Times New Roman" w:hAnsi="Times New Roman"/>
          <w:sz w:val="24"/>
          <w:bdr w:val="nil"/>
        </w:rPr>
        <w:t> ID in9kx5b </w:t>
      </w:r>
    </w:p>
    <w:p w:rsidR="00A13F7C" w:rsidRDefault="000839FD">
      <w:pPr>
        <w:spacing w:before="240" w:after="240"/>
        <w:rPr>
          <w:rFonts w:ascii="Times New Roman" w:hAnsi="Times New Roman"/>
          <w:sz w:val="24"/>
          <w:bdr w:val="nil"/>
        </w:rPr>
      </w:pPr>
      <w:r w:rsidRPr="00A13F7C">
        <w:rPr>
          <w:rFonts w:ascii="Times New Roman" w:hAnsi="Times New Roman"/>
          <w:sz w:val="24"/>
          <w:bdr w:val="nil"/>
        </w:rPr>
        <w:t>REDIZO:  </w:t>
      </w:r>
      <w:r w:rsidRPr="00A13F7C">
        <w:rPr>
          <w:rFonts w:ascii="Times New Roman" w:hAnsi="Times New Roman"/>
          <w:b/>
          <w:bCs/>
          <w:sz w:val="24"/>
          <w:bdr w:val="nil"/>
        </w:rPr>
        <w:t xml:space="preserve">  </w:t>
      </w:r>
      <w:r w:rsidR="00A13F7C">
        <w:rPr>
          <w:rFonts w:ascii="Times New Roman" w:hAnsi="Times New Roman"/>
          <w:b/>
          <w:bCs/>
          <w:sz w:val="24"/>
          <w:bdr w:val="nil"/>
        </w:rPr>
        <w:t xml:space="preserve">                              </w:t>
      </w:r>
      <w:r w:rsidRPr="00A13F7C">
        <w:rPr>
          <w:rFonts w:ascii="Times New Roman" w:hAnsi="Times New Roman"/>
          <w:sz w:val="24"/>
          <w:bdr w:val="nil"/>
        </w:rPr>
        <w:t>600095312 </w:t>
      </w:r>
      <w:r w:rsidRPr="00A13F7C">
        <w:rPr>
          <w:rFonts w:ascii="Times New Roman" w:hAnsi="Times New Roman"/>
          <w:sz w:val="24"/>
          <w:bdr w:val="nil"/>
        </w:rPr>
        <w:cr/>
        <w:t xml:space="preserve">IČO:                                         </w:t>
      </w:r>
      <w:r w:rsidR="00A13F7C">
        <w:rPr>
          <w:rFonts w:ascii="Times New Roman" w:hAnsi="Times New Roman"/>
          <w:sz w:val="24"/>
          <w:bdr w:val="nil"/>
        </w:rPr>
        <w:t xml:space="preserve"> </w:t>
      </w:r>
      <w:r w:rsidRPr="00A13F7C">
        <w:rPr>
          <w:rFonts w:ascii="Times New Roman" w:hAnsi="Times New Roman"/>
          <w:sz w:val="24"/>
          <w:bdr w:val="nil"/>
        </w:rPr>
        <w:t>48160911 </w:t>
      </w:r>
      <w:r w:rsidRPr="00A13F7C">
        <w:rPr>
          <w:rFonts w:ascii="Times New Roman" w:hAnsi="Times New Roman"/>
          <w:sz w:val="24"/>
          <w:bdr w:val="nil"/>
        </w:rPr>
        <w:cr/>
      </w:r>
    </w:p>
    <w:p w:rsidR="00A13F7C" w:rsidRDefault="000839FD">
      <w:pPr>
        <w:spacing w:before="240" w:after="240"/>
        <w:rPr>
          <w:rFonts w:ascii="Times New Roman" w:hAnsi="Times New Roman"/>
          <w:sz w:val="24"/>
          <w:bdr w:val="nil"/>
        </w:rPr>
      </w:pPr>
      <w:r w:rsidRPr="00A13F7C">
        <w:rPr>
          <w:rFonts w:ascii="Times New Roman" w:hAnsi="Times New Roman"/>
          <w:sz w:val="24"/>
          <w:bdr w:val="nil"/>
        </w:rPr>
        <w:t>Statutární zástupce školy:      </w:t>
      </w:r>
      <w:r w:rsidR="00A13F7C">
        <w:rPr>
          <w:rFonts w:ascii="Times New Roman" w:hAnsi="Times New Roman"/>
          <w:sz w:val="24"/>
          <w:bdr w:val="nil"/>
        </w:rPr>
        <w:t xml:space="preserve"> Mgr. Denisa Havelková</w:t>
      </w:r>
      <w:r w:rsidRPr="00A13F7C">
        <w:rPr>
          <w:rFonts w:ascii="Times New Roman" w:hAnsi="Times New Roman"/>
          <w:sz w:val="24"/>
          <w:bdr w:val="nil"/>
        </w:rPr>
        <w:t> </w:t>
      </w:r>
      <w:r w:rsidRPr="00A13F7C">
        <w:rPr>
          <w:rFonts w:ascii="Times New Roman" w:hAnsi="Times New Roman"/>
          <w:sz w:val="24"/>
          <w:bdr w:val="nil"/>
        </w:rPr>
        <w:cr/>
        <w:t>Zpracovatelé programu:          </w:t>
      </w:r>
      <w:r w:rsidR="00A13F7C">
        <w:rPr>
          <w:rFonts w:ascii="Times New Roman" w:hAnsi="Times New Roman"/>
          <w:sz w:val="24"/>
          <w:bdr w:val="nil"/>
        </w:rPr>
        <w:t>Mgr. Denisa Havelková</w:t>
      </w:r>
      <w:r w:rsidRPr="00A13F7C">
        <w:rPr>
          <w:rFonts w:ascii="Times New Roman" w:hAnsi="Times New Roman"/>
          <w:sz w:val="24"/>
          <w:bdr w:val="nil"/>
        </w:rPr>
        <w:t xml:space="preserve"> (ředitelka</w:t>
      </w:r>
      <w:r w:rsidR="00A13F7C">
        <w:rPr>
          <w:rFonts w:ascii="Times New Roman" w:hAnsi="Times New Roman"/>
          <w:sz w:val="24"/>
          <w:bdr w:val="nil"/>
        </w:rPr>
        <w:t xml:space="preserve"> školy</w:t>
      </w:r>
      <w:r w:rsidRPr="00A13F7C">
        <w:rPr>
          <w:rFonts w:ascii="Times New Roman" w:hAnsi="Times New Roman"/>
          <w:sz w:val="24"/>
          <w:bdr w:val="nil"/>
        </w:rPr>
        <w:t xml:space="preserve">), </w:t>
      </w:r>
    </w:p>
    <w:p w:rsidR="0017540D" w:rsidRPr="00A13F7C" w:rsidRDefault="000839FD">
      <w:pPr>
        <w:spacing w:before="240" w:after="240"/>
        <w:rPr>
          <w:rFonts w:ascii="Times New Roman" w:hAnsi="Times New Roman"/>
          <w:sz w:val="24"/>
        </w:rPr>
      </w:pPr>
      <w:r w:rsidRPr="00A13F7C">
        <w:rPr>
          <w:rFonts w:ascii="Times New Roman" w:hAnsi="Times New Roman"/>
          <w:sz w:val="24"/>
          <w:bdr w:val="nil"/>
        </w:rPr>
        <w:t xml:space="preserve">Klára Linhartová (vedoucí učitelka), </w:t>
      </w:r>
      <w:r w:rsidR="00A13F7C">
        <w:rPr>
          <w:rFonts w:ascii="Times New Roman" w:hAnsi="Times New Roman"/>
          <w:sz w:val="24"/>
          <w:bdr w:val="nil"/>
        </w:rPr>
        <w:t>Ladislava Bukovská</w:t>
      </w:r>
      <w:r w:rsidRPr="00A13F7C">
        <w:rPr>
          <w:rFonts w:ascii="Times New Roman" w:hAnsi="Times New Roman"/>
          <w:sz w:val="24"/>
          <w:bdr w:val="nil"/>
        </w:rPr>
        <w:t xml:space="preserve"> (učitelka) ve spolupráci s celým pedagogickým sborem mateřské školy</w:t>
      </w:r>
      <w:r w:rsidR="00A13F7C">
        <w:rPr>
          <w:rFonts w:ascii="Times New Roman" w:hAnsi="Times New Roman"/>
          <w:sz w:val="24"/>
          <w:bdr w:val="nil"/>
        </w:rPr>
        <w:t>.</w:t>
      </w:r>
      <w:r w:rsidRPr="00A13F7C">
        <w:rPr>
          <w:rFonts w:ascii="Times New Roman" w:hAnsi="Times New Roman"/>
          <w:sz w:val="24"/>
          <w:bdr w:val="nil"/>
        </w:rPr>
        <w:t> </w:t>
      </w:r>
    </w:p>
    <w:p w:rsidR="0017540D" w:rsidRPr="00A13F7C" w:rsidRDefault="000839FD">
      <w:pPr>
        <w:pStyle w:val="Nadpis2"/>
        <w:spacing w:before="299" w:after="299"/>
        <w:rPr>
          <w:color w:val="C45911" w:themeColor="accent2" w:themeShade="BF"/>
        </w:rPr>
      </w:pPr>
      <w:bookmarkStart w:id="4" w:name="_Toc144291194"/>
      <w:r w:rsidRPr="00A13F7C">
        <w:rPr>
          <w:color w:val="C45911" w:themeColor="accent2" w:themeShade="BF"/>
          <w:bdr w:val="nil"/>
        </w:rPr>
        <w:t>Zřizovatel</w:t>
      </w:r>
      <w:bookmarkEnd w:id="4"/>
      <w:r w:rsidRPr="00A13F7C">
        <w:rPr>
          <w:color w:val="C45911" w:themeColor="accent2" w:themeShade="BF"/>
          <w:bdr w:val="nil"/>
        </w:rPr>
        <w:t> </w:t>
      </w:r>
    </w:p>
    <w:p w:rsidR="0017540D" w:rsidRDefault="000839FD">
      <w:pPr>
        <w:spacing w:before="240" w:after="240"/>
      </w:pPr>
      <w:r>
        <w:rPr>
          <w:bdr w:val="nil"/>
        </w:rPr>
        <w:t xml:space="preserve">Název zřizovatele:                   </w:t>
      </w:r>
      <w:r w:rsidR="00A13F7C">
        <w:rPr>
          <w:bdr w:val="nil"/>
        </w:rPr>
        <w:t xml:space="preserve"> </w:t>
      </w:r>
      <w:r>
        <w:rPr>
          <w:bdr w:val="nil"/>
        </w:rPr>
        <w:t>Město Přelouč </w:t>
      </w:r>
      <w:r>
        <w:rPr>
          <w:bdr w:val="nil"/>
        </w:rPr>
        <w:cr/>
        <w:t>Adres</w:t>
      </w:r>
      <w:r w:rsidR="00A13F7C">
        <w:rPr>
          <w:bdr w:val="nil"/>
        </w:rPr>
        <w:t xml:space="preserve">a zřizovatele:                  </w:t>
      </w:r>
      <w:r>
        <w:rPr>
          <w:bdr w:val="nil"/>
        </w:rPr>
        <w:t>Město Přelouč, Československé armády 1665, 535 33, Přelouč </w:t>
      </w:r>
    </w:p>
    <w:p w:rsidR="0017540D" w:rsidRDefault="0017540D"/>
    <w:p w:rsidR="0017540D" w:rsidRPr="00A13F7C" w:rsidRDefault="000839FD">
      <w:pPr>
        <w:pStyle w:val="Nadpis2"/>
        <w:spacing w:before="299" w:after="299"/>
        <w:rPr>
          <w:color w:val="C45911" w:themeColor="accent2" w:themeShade="BF"/>
        </w:rPr>
      </w:pPr>
      <w:bookmarkStart w:id="5" w:name="_Toc144291195"/>
      <w:r w:rsidRPr="00A13F7C">
        <w:rPr>
          <w:color w:val="C45911" w:themeColor="accent2" w:themeShade="BF"/>
          <w:bdr w:val="nil"/>
        </w:rPr>
        <w:lastRenderedPageBreak/>
        <w:t>Platnost dokumentu</w:t>
      </w:r>
      <w:bookmarkEnd w:id="5"/>
      <w:r w:rsidRPr="00A13F7C">
        <w:rPr>
          <w:color w:val="C45911" w:themeColor="accent2" w:themeShade="BF"/>
          <w:bdr w:val="nil"/>
        </w:rPr>
        <w:t> </w:t>
      </w:r>
    </w:p>
    <w:p w:rsidR="0017540D" w:rsidRDefault="000839FD">
      <w:pPr>
        <w:spacing w:before="240" w:after="240"/>
      </w:pPr>
      <w:r>
        <w:rPr>
          <w:bdr w:val="nil"/>
        </w:rPr>
        <w:t xml:space="preserve">Platnost dokumentu:            </w:t>
      </w:r>
      <w:proofErr w:type="gramStart"/>
      <w:r>
        <w:rPr>
          <w:bdr w:val="nil"/>
        </w:rPr>
        <w:t>1.9.2021</w:t>
      </w:r>
      <w:proofErr w:type="gramEnd"/>
      <w:r>
        <w:rPr>
          <w:bdr w:val="nil"/>
        </w:rPr>
        <w:t> </w:t>
      </w:r>
      <w:r>
        <w:rPr>
          <w:bdr w:val="nil"/>
        </w:rPr>
        <w:cr/>
        <w:t>Číslo jednací:                       </w:t>
      </w:r>
      <w:r w:rsidR="00A13F7C">
        <w:rPr>
          <w:bdr w:val="nil"/>
        </w:rPr>
        <w:t xml:space="preserve">   </w:t>
      </w:r>
      <w:r>
        <w:rPr>
          <w:bdr w:val="nil"/>
        </w:rPr>
        <w:t>MŠ/36/21 </w:t>
      </w:r>
      <w:r>
        <w:rPr>
          <w:bdr w:val="nil"/>
        </w:rPr>
        <w:cr/>
        <w:t xml:space="preserve">Datum projednání v pedagogické radě:      </w:t>
      </w:r>
      <w:r w:rsidR="00D702CE">
        <w:rPr>
          <w:bdr w:val="nil"/>
        </w:rPr>
        <w:t xml:space="preserve"> </w:t>
      </w:r>
      <w:r>
        <w:rPr>
          <w:bdr w:val="nil"/>
        </w:rPr>
        <w:t> </w:t>
      </w:r>
      <w:r w:rsidR="00D702CE">
        <w:rPr>
          <w:bdr w:val="nil"/>
        </w:rPr>
        <w:t>29. 08. 2023</w:t>
      </w:r>
      <w:r>
        <w:rPr>
          <w:bdr w:val="nil"/>
        </w:rPr>
        <w:t> </w:t>
      </w:r>
      <w:r>
        <w:rPr>
          <w:bdr w:val="nil"/>
        </w:rPr>
        <w:cr/>
        <w:t xml:space="preserve">Datum projednání se zřizovatelem:            </w:t>
      </w:r>
      <w:r w:rsidR="00A13F7C">
        <w:rPr>
          <w:bdr w:val="nil"/>
        </w:rPr>
        <w:t xml:space="preserve">  </w:t>
      </w:r>
      <w:r>
        <w:rPr>
          <w:bdr w:val="nil"/>
        </w:rPr>
        <w:t> </w:t>
      </w:r>
      <w:r w:rsidR="00D702CE">
        <w:rPr>
          <w:bdr w:val="nil"/>
        </w:rPr>
        <w:t>30. 08. 2023</w:t>
      </w:r>
      <w:r>
        <w:rPr>
          <w:bdr w:val="nil"/>
        </w:rPr>
        <w:t> </w:t>
      </w:r>
      <w:r>
        <w:rPr>
          <w:bdr w:val="nil"/>
        </w:rPr>
        <w:cr/>
      </w:r>
      <w:r>
        <w:rPr>
          <w:bdr w:val="nil"/>
        </w:rPr>
        <w:cr/>
      </w:r>
      <w:r>
        <w:rPr>
          <w:bdr w:val="nil"/>
        </w:rPr>
        <w:cr/>
      </w:r>
      <w:r>
        <w:rPr>
          <w:bdr w:val="nil"/>
        </w:rPr>
        <w:cr/>
      </w:r>
      <w:r>
        <w:rPr>
          <w:bdr w:val="nil"/>
        </w:rPr>
        <w:cr/>
      </w:r>
      <w:r>
        <w:rPr>
          <w:bdr w:val="nil"/>
        </w:rPr>
        <w:cr/>
        <w:t>................................................                                             ................................................. </w:t>
      </w:r>
      <w:r>
        <w:rPr>
          <w:bdr w:val="nil"/>
        </w:rPr>
        <w:cr/>
        <w:t>            ředitel</w:t>
      </w:r>
      <w:r w:rsidR="00D702CE">
        <w:rPr>
          <w:bdr w:val="nil"/>
        </w:rPr>
        <w:t>ka</w:t>
      </w:r>
      <w:r>
        <w:rPr>
          <w:bdr w:val="nil"/>
        </w:rPr>
        <w:t xml:space="preserve"> školy                                                   </w:t>
      </w:r>
      <w:r w:rsidR="00D702CE">
        <w:rPr>
          <w:bdr w:val="nil"/>
        </w:rPr>
        <w:t>                            </w:t>
      </w:r>
      <w:r>
        <w:rPr>
          <w:bdr w:val="nil"/>
        </w:rPr>
        <w:t xml:space="preserve"> Razítko školy </w:t>
      </w:r>
      <w:r>
        <w:rPr>
          <w:bdr w:val="nil"/>
        </w:rPr>
        <w:cr/>
        <w:t xml:space="preserve">      </w:t>
      </w:r>
      <w:r w:rsidR="00D702CE">
        <w:rPr>
          <w:bdr w:val="nil"/>
        </w:rPr>
        <w:t>Mgr. Denisa Havelková</w:t>
      </w:r>
      <w:r>
        <w:rPr>
          <w:bdr w:val="nil"/>
        </w:rPr>
        <w:t> </w:t>
      </w:r>
      <w:r>
        <w:rPr>
          <w:bdr w:val="nil"/>
        </w:rPr>
        <w:cr/>
        <w:t> </w:t>
      </w:r>
    </w:p>
    <w:p w:rsidR="0017540D" w:rsidRDefault="0017540D">
      <w:pPr>
        <w:pStyle w:val="Nadpis1"/>
        <w:spacing w:before="322" w:after="322"/>
        <w:sectPr w:rsidR="0017540D">
          <w:type w:val="nextColumn"/>
          <w:pgSz w:w="11906" w:h="16838"/>
          <w:pgMar w:top="1440" w:right="1325" w:bottom="1440" w:left="1800" w:header="720" w:footer="720" w:gutter="0"/>
          <w:cols w:space="720"/>
        </w:sectPr>
      </w:pPr>
    </w:p>
    <w:p w:rsidR="0017540D" w:rsidRPr="00A13F7C" w:rsidRDefault="000839FD">
      <w:pPr>
        <w:pStyle w:val="Nadpis1"/>
        <w:spacing w:before="322" w:after="322"/>
        <w:rPr>
          <w:color w:val="C45911" w:themeColor="accent2" w:themeShade="BF"/>
          <w:bdr w:val="nil"/>
        </w:rPr>
      </w:pPr>
      <w:bookmarkStart w:id="6" w:name="_Toc144291196"/>
      <w:r w:rsidRPr="00A13F7C">
        <w:rPr>
          <w:color w:val="C45911" w:themeColor="accent2" w:themeShade="BF"/>
          <w:bdr w:val="nil"/>
        </w:rPr>
        <w:lastRenderedPageBreak/>
        <w:t>Obecná charakteristika školy</w:t>
      </w:r>
      <w:bookmarkEnd w:id="6"/>
      <w:r w:rsidRPr="00A13F7C">
        <w:rPr>
          <w:color w:val="C45911" w:themeColor="accent2" w:themeShade="BF"/>
          <w:bdr w:val="nil"/>
        </w:rPr>
        <w:t> </w:t>
      </w:r>
    </w:p>
    <w:p w:rsidR="0017540D" w:rsidRPr="00A13F7C" w:rsidRDefault="000839FD">
      <w:pPr>
        <w:pStyle w:val="Nadpis2"/>
        <w:spacing w:before="299" w:after="299"/>
        <w:rPr>
          <w:color w:val="C45911" w:themeColor="accent2" w:themeShade="BF"/>
        </w:rPr>
      </w:pPr>
      <w:bookmarkStart w:id="7" w:name="_Toc144291197"/>
      <w:r w:rsidRPr="00A13F7C">
        <w:rPr>
          <w:color w:val="C45911" w:themeColor="accent2" w:themeShade="BF"/>
          <w:bdr w:val="nil"/>
        </w:rPr>
        <w:t>Velikost školy</w:t>
      </w:r>
      <w:bookmarkEnd w:id="7"/>
      <w:r w:rsidRPr="00A13F7C">
        <w:rPr>
          <w:color w:val="C45911" w:themeColor="accent2" w:themeShade="BF"/>
          <w:bdr w:val="nil"/>
        </w:rPr>
        <w:t> </w:t>
      </w:r>
    </w:p>
    <w:p w:rsidR="0017540D" w:rsidRPr="00A13F7C" w:rsidRDefault="000839FD">
      <w:pPr>
        <w:spacing w:before="240" w:after="240"/>
        <w:rPr>
          <w:rFonts w:ascii="Times New Roman" w:hAnsi="Times New Roman"/>
          <w:sz w:val="24"/>
          <w:bdr w:val="nil"/>
        </w:rPr>
      </w:pPr>
      <w:r w:rsidRPr="00A13F7C">
        <w:rPr>
          <w:rFonts w:ascii="Times New Roman" w:hAnsi="Times New Roman"/>
          <w:sz w:val="24"/>
          <w:bdr w:val="nil"/>
        </w:rPr>
        <w:t>Kapacita školy: </w:t>
      </w:r>
      <w:r w:rsidR="00A13F7C" w:rsidRPr="00A13F7C">
        <w:rPr>
          <w:rFonts w:ascii="Times New Roman" w:hAnsi="Times New Roman"/>
          <w:b/>
          <w:bCs/>
          <w:sz w:val="24"/>
          <w:bdr w:val="nil"/>
        </w:rPr>
        <w:t>              </w:t>
      </w:r>
      <w:r w:rsidR="00A13F7C">
        <w:rPr>
          <w:rFonts w:ascii="Times New Roman" w:hAnsi="Times New Roman"/>
          <w:b/>
          <w:bCs/>
          <w:sz w:val="24"/>
          <w:bdr w:val="nil"/>
        </w:rPr>
        <w:t xml:space="preserve">  </w:t>
      </w:r>
      <w:r w:rsidR="003517C7">
        <w:rPr>
          <w:rFonts w:ascii="Times New Roman" w:hAnsi="Times New Roman"/>
          <w:sz w:val="24"/>
          <w:bdr w:val="nil"/>
        </w:rPr>
        <w:t>97</w:t>
      </w:r>
      <w:r w:rsidRPr="00A13F7C">
        <w:rPr>
          <w:rFonts w:ascii="Times New Roman" w:hAnsi="Times New Roman"/>
          <w:sz w:val="24"/>
          <w:bdr w:val="nil"/>
        </w:rPr>
        <w:t> </w:t>
      </w:r>
      <w:r w:rsidRPr="00A13F7C">
        <w:rPr>
          <w:rFonts w:ascii="Times New Roman" w:hAnsi="Times New Roman"/>
          <w:sz w:val="24"/>
          <w:bdr w:val="nil"/>
        </w:rPr>
        <w:cr/>
        <w:t>Počet tříd:                      </w:t>
      </w:r>
      <w:r w:rsidR="00A13F7C">
        <w:rPr>
          <w:rFonts w:ascii="Times New Roman" w:hAnsi="Times New Roman"/>
          <w:sz w:val="24"/>
          <w:bdr w:val="nil"/>
        </w:rPr>
        <w:t xml:space="preserve">  </w:t>
      </w:r>
      <w:r w:rsidRPr="00A13F7C">
        <w:rPr>
          <w:rFonts w:ascii="Times New Roman" w:hAnsi="Times New Roman"/>
          <w:sz w:val="24"/>
          <w:bdr w:val="nil"/>
        </w:rPr>
        <w:t> 4 třídy </w:t>
      </w:r>
      <w:r w:rsidRPr="00A13F7C">
        <w:rPr>
          <w:rFonts w:ascii="Times New Roman" w:hAnsi="Times New Roman"/>
          <w:sz w:val="24"/>
          <w:bdr w:val="nil"/>
        </w:rPr>
        <w:cr/>
        <w:t>Počet pracovníků: </w:t>
      </w:r>
      <w:r w:rsidR="00A13F7C">
        <w:rPr>
          <w:rFonts w:ascii="Times New Roman" w:hAnsi="Times New Roman"/>
          <w:b/>
          <w:bCs/>
          <w:sz w:val="24"/>
          <w:bdr w:val="nil"/>
        </w:rPr>
        <w:t xml:space="preserve">           </w:t>
      </w:r>
      <w:r w:rsidRPr="00A13F7C">
        <w:rPr>
          <w:rFonts w:ascii="Times New Roman" w:hAnsi="Times New Roman"/>
          <w:sz w:val="24"/>
          <w:bdr w:val="nil"/>
        </w:rPr>
        <w:t>8 pedagogů, 1 školnice, 1 uklízečka, 4 pracovnice školní jídelny, 1 ekonomka </w:t>
      </w:r>
      <w:r w:rsidRPr="00A13F7C">
        <w:rPr>
          <w:rFonts w:ascii="Times New Roman" w:hAnsi="Times New Roman"/>
          <w:sz w:val="24"/>
          <w:bdr w:val="nil"/>
        </w:rPr>
        <w:cr/>
        <w:t xml:space="preserve">V případě potřeby a možnosti je stálý počet pracovníků doplňován o další pracovníky </w:t>
      </w:r>
      <w:r w:rsidR="00C50ADC">
        <w:rPr>
          <w:rFonts w:ascii="Times New Roman" w:hAnsi="Times New Roman"/>
          <w:sz w:val="24"/>
          <w:bdr w:val="nil"/>
        </w:rPr>
        <w:br/>
      </w:r>
      <w:r w:rsidRPr="00A13F7C">
        <w:rPr>
          <w:rFonts w:ascii="Times New Roman" w:hAnsi="Times New Roman"/>
          <w:sz w:val="24"/>
          <w:bdr w:val="nil"/>
        </w:rPr>
        <w:t>(např. chůvy, školní asistenty, apod.). </w:t>
      </w:r>
    </w:p>
    <w:p w:rsidR="0017540D" w:rsidRPr="00A13F7C" w:rsidRDefault="000839FD">
      <w:pPr>
        <w:pStyle w:val="Nadpis2"/>
        <w:spacing w:before="299" w:after="299"/>
        <w:rPr>
          <w:color w:val="C45911" w:themeColor="accent2" w:themeShade="BF"/>
        </w:rPr>
      </w:pPr>
      <w:bookmarkStart w:id="8" w:name="_Toc144291198"/>
      <w:r w:rsidRPr="00A13F7C">
        <w:rPr>
          <w:color w:val="C45911" w:themeColor="accent2" w:themeShade="BF"/>
          <w:bdr w:val="nil"/>
        </w:rPr>
        <w:t>Lokalita školy</w:t>
      </w:r>
      <w:bookmarkEnd w:id="8"/>
      <w:r w:rsidRPr="00A13F7C">
        <w:rPr>
          <w:color w:val="C45911" w:themeColor="accent2" w:themeShade="BF"/>
          <w:bdr w:val="nil"/>
        </w:rPr>
        <w:t> </w:t>
      </w:r>
    </w:p>
    <w:p w:rsidR="0017540D" w:rsidRPr="00A13F7C" w:rsidRDefault="000839FD">
      <w:pPr>
        <w:spacing w:before="240" w:after="240"/>
        <w:rPr>
          <w:rFonts w:ascii="Times New Roman" w:hAnsi="Times New Roman"/>
          <w:sz w:val="24"/>
        </w:rPr>
      </w:pPr>
      <w:r w:rsidRPr="00A13F7C">
        <w:rPr>
          <w:rFonts w:ascii="Times New Roman" w:hAnsi="Times New Roman"/>
          <w:sz w:val="24"/>
          <w:bdr w:val="nil"/>
        </w:rPr>
        <w:t xml:space="preserve">Mateřská škola má svým umístěním ideální podmínky pro poznávání přírody (výlety k Labi, vycházky do polí, na hřiště, do parků), proto se zaměřujeme na prohlubování citového vztahu dítěte k přírodě. S tím úzce souvisí poznávání lidových zvyků a tradic, v návaznosti </w:t>
      </w:r>
      <w:r w:rsidR="00C50ADC">
        <w:rPr>
          <w:rFonts w:ascii="Times New Roman" w:hAnsi="Times New Roman"/>
          <w:sz w:val="24"/>
          <w:bdr w:val="nil"/>
        </w:rPr>
        <w:br/>
      </w:r>
      <w:r w:rsidRPr="00A13F7C">
        <w:rPr>
          <w:rFonts w:ascii="Times New Roman" w:hAnsi="Times New Roman"/>
          <w:sz w:val="24"/>
          <w:bdr w:val="nil"/>
        </w:rPr>
        <w:t>na střídání ročních období (vítání jara, Velikonoce, pálení čarodějnic, Vánoce), což kromě vztahu k přírodě rozvíjí i hezký vztah dítěte k lidem kolem sebe. V kontrastu s přírodou mají děti možnost poznávat městské prostředí a život v něm. Na základě těchto zkušeností mohou porovnávat to, co člověku přináší užitek a naopak (vliv civilizace na životní prostředí, ekologická výchova).  </w:t>
      </w:r>
    </w:p>
    <w:p w:rsidR="0017540D" w:rsidRPr="00A13F7C" w:rsidRDefault="000839FD">
      <w:pPr>
        <w:pStyle w:val="Nadpis2"/>
        <w:spacing w:before="299" w:after="299"/>
        <w:rPr>
          <w:color w:val="C45911" w:themeColor="accent2" w:themeShade="BF"/>
        </w:rPr>
      </w:pPr>
      <w:bookmarkStart w:id="9" w:name="_Toc144291199"/>
      <w:r w:rsidRPr="00A13F7C">
        <w:rPr>
          <w:color w:val="C45911" w:themeColor="accent2" w:themeShade="BF"/>
          <w:bdr w:val="nil"/>
        </w:rPr>
        <w:t>Charakter a specifika budovy</w:t>
      </w:r>
      <w:bookmarkEnd w:id="9"/>
      <w:r w:rsidRPr="00A13F7C">
        <w:rPr>
          <w:color w:val="C45911" w:themeColor="accent2" w:themeShade="BF"/>
          <w:bdr w:val="nil"/>
        </w:rPr>
        <w:t> </w:t>
      </w:r>
    </w:p>
    <w:p w:rsidR="0017540D" w:rsidRPr="00A13F7C" w:rsidRDefault="000839FD" w:rsidP="00A13F7C">
      <w:pPr>
        <w:pStyle w:val="Bezmezer"/>
        <w:spacing w:line="360" w:lineRule="auto"/>
        <w:rPr>
          <w:rFonts w:ascii="Times New Roman" w:hAnsi="Times New Roman" w:cs="Times New Roman"/>
          <w:sz w:val="24"/>
          <w:szCs w:val="24"/>
        </w:rPr>
      </w:pPr>
      <w:r w:rsidRPr="00A13F7C">
        <w:rPr>
          <w:rFonts w:ascii="Times New Roman" w:hAnsi="Times New Roman" w:cs="Times New Roman"/>
          <w:sz w:val="24"/>
          <w:szCs w:val="24"/>
          <w:bdr w:val="nil"/>
        </w:rPr>
        <w:t>Mateřská škola se nachází uprostřed města a sousedí se základní školou.  </w:t>
      </w:r>
    </w:p>
    <w:p w:rsidR="0017540D" w:rsidRPr="00A13F7C" w:rsidRDefault="000839FD" w:rsidP="00A13F7C">
      <w:pPr>
        <w:pStyle w:val="Bezmezer"/>
        <w:spacing w:line="360" w:lineRule="auto"/>
        <w:rPr>
          <w:rFonts w:ascii="Times New Roman" w:hAnsi="Times New Roman" w:cs="Times New Roman"/>
          <w:sz w:val="24"/>
          <w:szCs w:val="24"/>
        </w:rPr>
      </w:pPr>
      <w:r w:rsidRPr="00A13F7C">
        <w:rPr>
          <w:rFonts w:ascii="Times New Roman" w:hAnsi="Times New Roman" w:cs="Times New Roman"/>
          <w:sz w:val="24"/>
          <w:szCs w:val="24"/>
          <w:bdr w:val="nil"/>
        </w:rPr>
        <w:t>Mateřská škola má dvě dvoupodlažní budovy propojené spojovací chodbou.  </w:t>
      </w:r>
    </w:p>
    <w:p w:rsidR="00A13F7C" w:rsidRPr="003303A7" w:rsidRDefault="000839FD" w:rsidP="00A13F7C">
      <w:pPr>
        <w:spacing w:line="360" w:lineRule="auto"/>
        <w:rPr>
          <w:rFonts w:ascii="Times New Roman" w:hAnsi="Times New Roman"/>
          <w:sz w:val="24"/>
        </w:rPr>
      </w:pPr>
      <w:r>
        <w:cr/>
      </w:r>
      <w:r w:rsidRPr="003303A7">
        <w:rPr>
          <w:rFonts w:ascii="Times New Roman" w:hAnsi="Times New Roman"/>
          <w:b/>
          <w:bCs/>
          <w:sz w:val="24"/>
          <w:bdr w:val="nil"/>
        </w:rPr>
        <w:t>Informace z historie školy:   </w:t>
      </w:r>
    </w:p>
    <w:p w:rsidR="0017540D" w:rsidRPr="003303A7" w:rsidRDefault="000839FD" w:rsidP="00A13F7C">
      <w:pPr>
        <w:spacing w:line="360" w:lineRule="auto"/>
        <w:rPr>
          <w:rFonts w:ascii="Times New Roman" w:hAnsi="Times New Roman"/>
          <w:sz w:val="24"/>
        </w:rPr>
      </w:pPr>
      <w:r w:rsidRPr="003303A7">
        <w:rPr>
          <w:rFonts w:ascii="Times New Roman" w:hAnsi="Times New Roman"/>
          <w:sz w:val="24"/>
          <w:bdr w:val="nil"/>
        </w:rPr>
        <w:t>První zápis do školní kroniky je z roku 1939 v době, kdy se Čechy a Morava staly Protektorátem. Nejdříve byla mateřská škola umístěna v Masarykově domě v Labské ulici, ale školní rok 1940 – 1941 byl zahájen této budově. V té době mateřskou školu navštěvovalo     62 dětí rozdělených do dvou oddělení. Správou budovy byl pověřen řídící učitel František Suchánek. V roce 1945 bylo zažádáno o vybudování dalšího oddělení. Důvod byl 89 zapsaných dětí. Až do roku 2006 byla mateřská škola trojtřídní a navštěvovalo ji 75 dětí.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lastRenderedPageBreak/>
        <w:t>V roce 2006 prošla mateřská škola celkovou rekonstrukcí ve spolupráci s Městským úřadem Přelouč. Rekonstrukce stála 12. 000 000,- Kč. Kapacita školy se snížila na 52 dětí, počet zaměstnanců 9. Budova je dvoupodlažní.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V roce 2017 byla zahájena přístavba mateřské školy. Byly přistavěny dvě třídy o kapacitě 45 dětí. </w:t>
      </w:r>
    </w:p>
    <w:p w:rsidR="0017540D" w:rsidRDefault="000839FD">
      <w:pPr>
        <w:spacing w:before="240" w:after="240"/>
      </w:pPr>
      <w:r>
        <w:rPr>
          <w:bdr w:val="nil"/>
        </w:rPr>
        <w:t> </w:t>
      </w:r>
    </w:p>
    <w:p w:rsidR="0017540D" w:rsidRDefault="0017540D">
      <w:pPr>
        <w:sectPr w:rsidR="0017540D">
          <w:type w:val="nextColumn"/>
          <w:pgSz w:w="11906" w:h="16838"/>
          <w:pgMar w:top="1440" w:right="1325" w:bottom="1440" w:left="1800" w:header="720" w:footer="720" w:gutter="0"/>
          <w:cols w:space="720"/>
        </w:sectPr>
      </w:pPr>
    </w:p>
    <w:p w:rsidR="0017540D" w:rsidRPr="00A13F7C" w:rsidRDefault="000839FD">
      <w:pPr>
        <w:pStyle w:val="Nadpis1"/>
        <w:spacing w:before="322" w:after="322"/>
        <w:rPr>
          <w:color w:val="C45911" w:themeColor="accent2" w:themeShade="BF"/>
          <w:bdr w:val="nil"/>
        </w:rPr>
      </w:pPr>
      <w:bookmarkStart w:id="10" w:name="_Toc144291200"/>
      <w:r w:rsidRPr="00A13F7C">
        <w:rPr>
          <w:color w:val="C45911" w:themeColor="accent2" w:themeShade="BF"/>
          <w:bdr w:val="nil"/>
        </w:rPr>
        <w:lastRenderedPageBreak/>
        <w:t>Podmínky vzdělávání</w:t>
      </w:r>
      <w:bookmarkEnd w:id="10"/>
      <w:r w:rsidRPr="00A13F7C">
        <w:rPr>
          <w:color w:val="C45911" w:themeColor="accent2" w:themeShade="BF"/>
          <w:bdr w:val="nil"/>
        </w:rPr>
        <w:t> </w:t>
      </w:r>
    </w:p>
    <w:p w:rsidR="0017540D" w:rsidRPr="00A13F7C" w:rsidRDefault="000839FD">
      <w:pPr>
        <w:pStyle w:val="Nadpis2"/>
        <w:spacing w:before="299" w:after="299"/>
        <w:rPr>
          <w:color w:val="C45911" w:themeColor="accent2" w:themeShade="BF"/>
        </w:rPr>
      </w:pPr>
      <w:bookmarkStart w:id="11" w:name="_Toc144291201"/>
      <w:r w:rsidRPr="00A13F7C">
        <w:rPr>
          <w:color w:val="C45911" w:themeColor="accent2" w:themeShade="BF"/>
          <w:bdr w:val="nil"/>
        </w:rPr>
        <w:t>Věcné podmínky</w:t>
      </w:r>
      <w:bookmarkEnd w:id="11"/>
      <w:r w:rsidRPr="00A13F7C">
        <w:rPr>
          <w:color w:val="C45911" w:themeColor="accent2" w:themeShade="BF"/>
          <w:bdr w:val="nil"/>
        </w:rPr>
        <w:t>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Třídy mateřské školy jsou prostorné a plně vyhovují potřebám dětí.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 xml:space="preserve">Budova je koncipována tak, že děti nemají v žádné třídě k dispozici samostatnou ložnici </w:t>
      </w:r>
      <w:r w:rsidR="00C50ADC">
        <w:rPr>
          <w:rFonts w:ascii="Times New Roman" w:hAnsi="Times New Roman"/>
          <w:sz w:val="24"/>
          <w:bdr w:val="nil"/>
        </w:rPr>
        <w:br/>
      </w:r>
      <w:r w:rsidRPr="003303A7">
        <w:rPr>
          <w:rFonts w:ascii="Times New Roman" w:hAnsi="Times New Roman"/>
          <w:sz w:val="24"/>
          <w:bdr w:val="nil"/>
        </w:rPr>
        <w:t xml:space="preserve">a z tohoto důvodu se každý den lehátka rozkládají. Ani tento problém nenarušil charakteristiku tříd, které jsou uspořádány a využívány jako herny, tělocvičny, pracovny </w:t>
      </w:r>
      <w:r w:rsidR="00C50ADC">
        <w:rPr>
          <w:rFonts w:ascii="Times New Roman" w:hAnsi="Times New Roman"/>
          <w:sz w:val="24"/>
          <w:bdr w:val="nil"/>
        </w:rPr>
        <w:br/>
      </w:r>
      <w:r w:rsidRPr="003303A7">
        <w:rPr>
          <w:rFonts w:ascii="Times New Roman" w:hAnsi="Times New Roman"/>
          <w:sz w:val="24"/>
          <w:bdr w:val="nil"/>
        </w:rPr>
        <w:t xml:space="preserve">pro děti a to vše směřuje k podpoře jednotlivých aktivit dětí potřebných pro rozvoj jejich osobnosti v oblasti sociálně kulturní, biologické i interpersonální. Jedná se o tvořivé činnosti a experimentaci s materiálem – dostupný všem dětem. Třídy poskytují prostor pro podněty pracovní, kulturní, sportovní. Pracovní materiál pro smyslové poznání i literatura jsou dostupný všem dětem, je pamatováno na dětské koutky pro možnost odpočinku, samoty </w:t>
      </w:r>
      <w:r w:rsidR="00C50ADC">
        <w:rPr>
          <w:rFonts w:ascii="Times New Roman" w:hAnsi="Times New Roman"/>
          <w:sz w:val="24"/>
          <w:bdr w:val="nil"/>
        </w:rPr>
        <w:br/>
      </w:r>
      <w:r w:rsidRPr="003303A7">
        <w:rPr>
          <w:rFonts w:ascii="Times New Roman" w:hAnsi="Times New Roman"/>
          <w:sz w:val="24"/>
          <w:bdr w:val="nil"/>
        </w:rPr>
        <w:t>i oddechu dětí. Na třídách je dostatek výtvarného materiálu, pomůcek, hraček i tělocvičných pomůcek, které jsou průběžně doplňovány během školního roku, potřeby a aktuální nabídky. Interiér třídy vždy dotvářejí děti spolu s učitelkami. Každé dítě má své lehátko, po celý den je zajištěn pitný režim.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Do tříd jsou děti zařazovány: </w:t>
      </w:r>
    </w:p>
    <w:p w:rsidR="0017540D" w:rsidRPr="003303A7" w:rsidRDefault="000839FD">
      <w:pPr>
        <w:numPr>
          <w:ilvl w:val="0"/>
          <w:numId w:val="3"/>
        </w:numPr>
        <w:spacing w:before="240" w:after="240"/>
        <w:rPr>
          <w:rFonts w:ascii="Times New Roman" w:hAnsi="Times New Roman"/>
          <w:sz w:val="24"/>
        </w:rPr>
      </w:pPr>
      <w:r w:rsidRPr="003303A7">
        <w:rPr>
          <w:rFonts w:ascii="Times New Roman" w:hAnsi="Times New Roman"/>
          <w:sz w:val="24"/>
          <w:bdr w:val="nil"/>
        </w:rPr>
        <w:t>podle věku dítěte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 Třídy jsou vybaveny vhodným nábytkem i doplňky, je plně respektován tělesný růst dětí, jsou zakupovány vyšší stolky i židle, nábytek je postupně obměňován a doplňován.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    Tělocvičné nářadí je plně vyhovující, je průběžně doplňováno, a tím je dána možnost nových metod při pohybových činnostech. V mateřské škole v současné době není tělocvičný kabinet, každá třída má své nářadí, pouze specificky zaměřené tělocvičné nářadí pro budovu A  je shromážděno ve třídě Kytiček. Vybavení hračkami a didaktickými pomůckami je velice dobré, v současné době je dávána přednost multifunkčním dřevěným hračkám (vždy je vyžadován atest od dodavatele), při nákupu hraček je respektován věk dětí, potřeba a funkčnost. Hračky jsou průběžně doplňovány. Děti mají podstatnou část všech pomůcek umístěny tak, aby je viděly a mohly s nimi samostatně pracovat, jsou určena pravidla pro jejich využívání.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 xml:space="preserve">Děti se svými pracovními výtvory, výtvarnými pracemi podílejí na výzdobě prostředí </w:t>
      </w:r>
      <w:r w:rsidR="00C50ADC">
        <w:rPr>
          <w:rFonts w:ascii="Times New Roman" w:hAnsi="Times New Roman"/>
          <w:sz w:val="24"/>
          <w:bdr w:val="nil"/>
        </w:rPr>
        <w:br/>
      </w:r>
      <w:r w:rsidRPr="003303A7">
        <w:rPr>
          <w:rFonts w:ascii="Times New Roman" w:hAnsi="Times New Roman"/>
          <w:sz w:val="24"/>
          <w:bdr w:val="nil"/>
        </w:rPr>
        <w:t>tj. třídy i školy, celé prostředí je koncipováno tak, aby bylo volně přístupné dětem, rodičům i veřejnosti.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lastRenderedPageBreak/>
        <w:t>Všechny vnitřní i venkovní prostory mateřské školy splňují bezpečnostní a hygienické normy dle platných předpisů, jsou uzpůsobeny počtu dětí.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V roce 2022 prošla škola za pomoci dotace digitalizací, třídy byly vybaveny tablety, které jsou dětmi využívány, robotickými hračkami, díky kterým se děti seznamují se základy programování.  </w:t>
      </w:r>
    </w:p>
    <w:p w:rsidR="0017540D" w:rsidRDefault="000839FD">
      <w:pPr>
        <w:spacing w:before="240" w:after="240"/>
      </w:pPr>
      <w:r>
        <w:rPr>
          <w:bdr w:val="nil"/>
        </w:rPr>
        <w:t>  </w:t>
      </w:r>
    </w:p>
    <w:p w:rsidR="0017540D" w:rsidRPr="00A13F7C" w:rsidRDefault="000839FD">
      <w:pPr>
        <w:pStyle w:val="Nadpis2"/>
        <w:spacing w:before="299" w:after="299"/>
        <w:rPr>
          <w:color w:val="C45911" w:themeColor="accent2" w:themeShade="BF"/>
        </w:rPr>
      </w:pPr>
      <w:bookmarkStart w:id="12" w:name="_Toc144291202"/>
      <w:r w:rsidRPr="00A13F7C">
        <w:rPr>
          <w:color w:val="C45911" w:themeColor="accent2" w:themeShade="BF"/>
          <w:bdr w:val="nil"/>
        </w:rPr>
        <w:t>Životospráva</w:t>
      </w:r>
      <w:bookmarkEnd w:id="12"/>
      <w:r w:rsidRPr="00A13F7C">
        <w:rPr>
          <w:color w:val="C45911" w:themeColor="accent2" w:themeShade="BF"/>
          <w:bdr w:val="nil"/>
        </w:rPr>
        <w:t>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 xml:space="preserve">Dětem je poskytována plnohodnotná strava, skladba jídelníčku je pravidelně kontrolována „spotřebním košem,„ na tvorbě jídelníčku se podílí vedoucí školní jídelny, hlavní kuchařka, ředitelka, zástupkyně ředitelky a do skladby jídelníčku může zasahovat i rodičovská veřejnost. Děti mají po celý den dostatek tekutin – pitný režim – mezi jednotlivými pokrmy je dodržován vhodný interval. Děti jsou vždy motivovány tak, aby jídlo bylo požitkem. </w:t>
      </w:r>
      <w:r w:rsidR="00C50ADC">
        <w:rPr>
          <w:rFonts w:ascii="Times New Roman" w:hAnsi="Times New Roman"/>
          <w:sz w:val="24"/>
          <w:bdr w:val="nil"/>
        </w:rPr>
        <w:br/>
      </w:r>
      <w:r w:rsidRPr="003303A7">
        <w:rPr>
          <w:rFonts w:ascii="Times New Roman" w:hAnsi="Times New Roman"/>
          <w:sz w:val="24"/>
          <w:bdr w:val="nil"/>
        </w:rPr>
        <w:t>V žádném případě nejsou do jídla nuceny.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 xml:space="preserve">    Na základě žádosti rodičů, doporučení pediatra (ve výjimečných případech) a po domluvě s vedením školy, mohou rodiče svým dětem dát část vlastní stravy na den (zdravotní důvody </w:t>
      </w:r>
      <w:proofErr w:type="spellStart"/>
      <w:r w:rsidRPr="003303A7">
        <w:rPr>
          <w:rFonts w:ascii="Times New Roman" w:hAnsi="Times New Roman"/>
          <w:sz w:val="24"/>
          <w:bdr w:val="nil"/>
        </w:rPr>
        <w:t>apd</w:t>
      </w:r>
      <w:proofErr w:type="spellEnd"/>
      <w:r w:rsidRPr="003303A7">
        <w:rPr>
          <w:rFonts w:ascii="Times New Roman" w:hAnsi="Times New Roman"/>
          <w:sz w:val="24"/>
          <w:bdr w:val="nil"/>
        </w:rPr>
        <w:t>.)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    V rámci režimu mateřské školy je dodržován rytmus a řád, který je plně flexibilní, a tím umožňuje organizaci činnosti v průběhu dne a je přizpůsoben potřebám a aktivitám dětí, umožňuje reagovat i na neplánované události v mateřské škole.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    Dětem je každodenně a dostatečně umožněn pobyt venku, činnosti jsou přizpůsobeny kvalitě ovzduší, mají dostatek pohybu na zahradě i v interiéru školy a dalším blízkém okolí.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 xml:space="preserve">    V denním programu je respektována individuální potřeba, aktivity, spánku a odpočinku dětí (dětem s nižší potřebou spánku je nabízen jiný klidný program na místo odpočinku </w:t>
      </w:r>
      <w:r w:rsidR="00C50ADC">
        <w:rPr>
          <w:rFonts w:ascii="Times New Roman" w:hAnsi="Times New Roman"/>
          <w:sz w:val="24"/>
          <w:bdr w:val="nil"/>
        </w:rPr>
        <w:br/>
      </w:r>
      <w:r w:rsidRPr="003303A7">
        <w:rPr>
          <w:rFonts w:ascii="Times New Roman" w:hAnsi="Times New Roman"/>
          <w:sz w:val="24"/>
          <w:bdr w:val="nil"/>
        </w:rPr>
        <w:t>na lůžku). Donucovat děti ke spánku na lůžku je nepřípustné. Pokud dítě odmítne spánek (odpočinek) je paní učitelka povinna nabídnout klidovou činnost, která je u předškolních dětí určitou přípravou na školu.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Děti si do mateřské školy mohou donést z domu měkké  hračky, knihy ap</w:t>
      </w:r>
      <w:r w:rsidR="00C50ADC">
        <w:rPr>
          <w:rFonts w:ascii="Times New Roman" w:hAnsi="Times New Roman"/>
          <w:sz w:val="24"/>
          <w:bdr w:val="nil"/>
        </w:rPr>
        <w:t>o</w:t>
      </w:r>
      <w:r w:rsidRPr="003303A7">
        <w:rPr>
          <w:rFonts w:ascii="Times New Roman" w:hAnsi="Times New Roman"/>
          <w:sz w:val="24"/>
          <w:bdr w:val="nil"/>
        </w:rPr>
        <w:t>d.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Všichni zaměstnanci, pedagogové i provozní, se chovají podle zásad zdravého životního stylu a poskytují dětem přirozený vzor. </w:t>
      </w:r>
    </w:p>
    <w:p w:rsidR="0017540D" w:rsidRDefault="0017540D"/>
    <w:p w:rsidR="0017540D" w:rsidRPr="003303A7" w:rsidRDefault="000839FD">
      <w:pPr>
        <w:pStyle w:val="Nadpis2"/>
        <w:spacing w:before="299" w:after="299"/>
        <w:rPr>
          <w:color w:val="C45911" w:themeColor="accent2" w:themeShade="BF"/>
        </w:rPr>
      </w:pPr>
      <w:bookmarkStart w:id="13" w:name="_Toc144291203"/>
      <w:r w:rsidRPr="003303A7">
        <w:rPr>
          <w:color w:val="C45911" w:themeColor="accent2" w:themeShade="BF"/>
          <w:bdr w:val="nil"/>
        </w:rPr>
        <w:lastRenderedPageBreak/>
        <w:t>Psychosociální podmínky</w:t>
      </w:r>
      <w:bookmarkEnd w:id="13"/>
      <w:r w:rsidRPr="003303A7">
        <w:rPr>
          <w:color w:val="C45911" w:themeColor="accent2" w:themeShade="BF"/>
          <w:bdr w:val="nil"/>
        </w:rPr>
        <w:t>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V rámci psychosociálních podmínek jsou dodržovány nutné zásady pro život v mateřské škole.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Děti i dospělí se cítí v mateřské škole dobře, spokojeně, jistě a bezpečně. Nově příchozí dítě má možnost adaptovat se na nové prostředí spolu se svými rodiči. Všechny děti mají rovnocenné postavení a žádné není zvýhodňováno. Jakékoliv projevy nerovnosti jsou nepřípustné. Volnost a osobní svoboda je vyvážená s nezbytnou mírou omezení, vyplývající ze školního řádu mateřské školy.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 Pedagog se vyhýbá negativním slovním komentářům, podporuje děti v samostatných pokusech, chválí, pozitivně hodnotí, jeho styl je podporující. Vždy počítá se samostatným rozhodováním dítěte. Je vyloučeno manipulování s dítětem, zbytečné organizování dětí, podporování nezdravé soutěživosti a jakákoliv komunikace s dítětem, kterou dítě pociťuje jako násilí. Děti nejsou neúměrně zatěžovány spěchem. Nejsou neurotizovány nadměrnou náročností prováděných činností.  Volnost a svoboda je vyvážená s nezbytnou mírou omezení, vyplývajících z nutnosti dodržovat v mateřské škole určitý nastavený řád, režim, který je znám dětem i rodičům. Dětem se dostává jasných a srozumitelných pokynů. Vztahy mezi dětmi a dospělými jsou zdvořilé, podporující, solidární, tolerantní ohleduplné. Dospělý se chovají důvěryhodně a spolehlivě. Pedagog se plánovaně věnuje neformálním vztahům dětí ve třídě a nenásilnou formou děti ovlivňuje směrem k prevenci šikany, rasismu a jiných sociálně patologických jevů. </w:t>
      </w:r>
    </w:p>
    <w:p w:rsidR="0017540D" w:rsidRPr="00CE50C9" w:rsidRDefault="000839FD" w:rsidP="00CE50C9">
      <w:pPr>
        <w:spacing w:before="240" w:after="240"/>
        <w:rPr>
          <w:rFonts w:ascii="Times New Roman" w:hAnsi="Times New Roman"/>
          <w:sz w:val="24"/>
        </w:rPr>
      </w:pPr>
      <w:r w:rsidRPr="003303A7">
        <w:rPr>
          <w:rFonts w:ascii="Times New Roman" w:hAnsi="Times New Roman"/>
          <w:sz w:val="24"/>
          <w:bdr w:val="nil"/>
        </w:rPr>
        <w:t>Třída je kamarádským prostředím. </w:t>
      </w:r>
    </w:p>
    <w:p w:rsidR="0017540D" w:rsidRPr="003303A7" w:rsidRDefault="000839FD">
      <w:pPr>
        <w:pStyle w:val="Nadpis2"/>
        <w:spacing w:before="299" w:after="299"/>
        <w:rPr>
          <w:color w:val="C45911" w:themeColor="accent2" w:themeShade="BF"/>
        </w:rPr>
      </w:pPr>
      <w:bookmarkStart w:id="14" w:name="_Toc144291204"/>
      <w:r w:rsidRPr="003303A7">
        <w:rPr>
          <w:color w:val="C45911" w:themeColor="accent2" w:themeShade="BF"/>
          <w:bdr w:val="nil"/>
        </w:rPr>
        <w:t>Organizace chodu</w:t>
      </w:r>
      <w:bookmarkEnd w:id="14"/>
      <w:r w:rsidRPr="003303A7">
        <w:rPr>
          <w:color w:val="C45911" w:themeColor="accent2" w:themeShade="BF"/>
          <w:bdr w:val="nil"/>
        </w:rPr>
        <w:t> </w:t>
      </w:r>
    </w:p>
    <w:p w:rsidR="0017540D" w:rsidRPr="003303A7" w:rsidRDefault="0032753A">
      <w:pPr>
        <w:spacing w:before="240" w:after="240"/>
        <w:rPr>
          <w:rFonts w:ascii="Times New Roman" w:hAnsi="Times New Roman"/>
          <w:sz w:val="24"/>
        </w:rPr>
      </w:pPr>
      <w:r w:rsidRPr="0032753A">
        <w:rPr>
          <w:rFonts w:ascii="Times New Roman" w:hAnsi="Times New Roman"/>
          <w:sz w:val="24"/>
          <w:bdr w:val="nil"/>
        </w:rPr>
        <w:t>Předškolní vzdělávání se organizuje pro děti ve věku od 2 do zpravidla 6 let. Dítě mladší 3 let nemá na přijetí do mateřské školy právní nárok.</w:t>
      </w:r>
      <w:r>
        <w:rPr>
          <w:rFonts w:ascii="Times New Roman" w:hAnsi="Times New Roman"/>
          <w:sz w:val="24"/>
          <w:bdr w:val="nil"/>
        </w:rPr>
        <w:t xml:space="preserve"> </w:t>
      </w:r>
      <w:r w:rsidR="000839FD" w:rsidRPr="003303A7">
        <w:rPr>
          <w:rFonts w:ascii="Times New Roman" w:hAnsi="Times New Roman"/>
          <w:sz w:val="24"/>
          <w:bdr w:val="nil"/>
        </w:rPr>
        <w:t xml:space="preserve">Ředitelka stanoví ve spolupráci se zřizovatelem místo, termín a dobu pro podání žádosti a rozhoduje o přijetí dítěte do mateřské školy, dítě může být přijato </w:t>
      </w:r>
      <w:r w:rsidR="00C50ADC">
        <w:rPr>
          <w:rFonts w:ascii="Times New Roman" w:hAnsi="Times New Roman"/>
          <w:sz w:val="24"/>
          <w:bdr w:val="nil"/>
        </w:rPr>
        <w:br/>
      </w:r>
      <w:r w:rsidR="000839FD" w:rsidRPr="003303A7">
        <w:rPr>
          <w:rFonts w:ascii="Times New Roman" w:hAnsi="Times New Roman"/>
          <w:sz w:val="24"/>
          <w:bdr w:val="nil"/>
        </w:rPr>
        <w:t>do mateřské školy i v průběhu školního roku. Při vstupu dítěte do mateřské školy je uplatňován individuální adaptační režim.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 xml:space="preserve">    Pedagogové se plně věnují dětem a jejich potřebám i vzdělávání. Plánování činností vychází z potřeb, zájmů dětí a z tematických okruhů ŠVP. Zpravidla denně jsou zařazovány  řízené zdravotně preventivní pohybové aktivity. Pro realizaci plánovaných činností platí vždy kvalitní materiálové podmínky, pomůcky jsou pedagogem připravovány </w:t>
      </w:r>
      <w:r w:rsidRPr="003303A7">
        <w:rPr>
          <w:rFonts w:ascii="Times New Roman" w:hAnsi="Times New Roman"/>
          <w:sz w:val="24"/>
          <w:bdr w:val="nil"/>
        </w:rPr>
        <w:lastRenderedPageBreak/>
        <w:t>včas a to tak, aby dítě nenásilnou formou již mělo možnost si samo zvolit činnost.</w:t>
      </w:r>
      <w:r w:rsidR="003303A7" w:rsidRPr="003303A7">
        <w:rPr>
          <w:rFonts w:ascii="Times New Roman" w:hAnsi="Times New Roman"/>
          <w:sz w:val="24"/>
          <w:bdr w:val="nil"/>
        </w:rPr>
        <w:t xml:space="preserve"> Denní řád je dostatečně pružný</w:t>
      </w:r>
      <w:r w:rsidRPr="003303A7">
        <w:rPr>
          <w:rFonts w:ascii="Times New Roman" w:hAnsi="Times New Roman"/>
          <w:sz w:val="24"/>
          <w:bdr w:val="nil"/>
        </w:rPr>
        <w:t>, umožňuje reagovat na i</w:t>
      </w:r>
      <w:r w:rsidR="00C50ADC">
        <w:rPr>
          <w:rFonts w:ascii="Times New Roman" w:hAnsi="Times New Roman"/>
          <w:sz w:val="24"/>
          <w:bdr w:val="nil"/>
        </w:rPr>
        <w:t>n</w:t>
      </w:r>
      <w:r w:rsidRPr="003303A7">
        <w:rPr>
          <w:rFonts w:ascii="Times New Roman" w:hAnsi="Times New Roman"/>
          <w:sz w:val="24"/>
          <w:bdr w:val="nil"/>
        </w:rPr>
        <w:t xml:space="preserve">dividuální potřeby dětí.  Děti mají dostatek prostoru i času pro spontánní hru, na její dokončení či pozdější pokračování v ní. Veškeré aktivity jsou vedeny tak, aby podporovaly samostatný přístup dětí k činnosti, umožnily jim experimentovat, pracovat vlastním tempem. Jsou vytvořeny podmínky pro frontální, skupinovou i individuální práci dětí. Děti mají možnost uchýlit se do klidného koutku. </w:t>
      </w:r>
      <w:r w:rsidR="00C50ADC">
        <w:rPr>
          <w:rFonts w:ascii="Times New Roman" w:hAnsi="Times New Roman"/>
          <w:sz w:val="24"/>
          <w:bdr w:val="nil"/>
        </w:rPr>
        <w:br/>
      </w:r>
      <w:r w:rsidRPr="003303A7">
        <w:rPr>
          <w:rFonts w:ascii="Times New Roman" w:hAnsi="Times New Roman"/>
          <w:sz w:val="24"/>
          <w:bdr w:val="nil"/>
        </w:rPr>
        <w:t>Je dbáno na dostatečné soukromí dětí. Pokud to děti potřebují, mají možnost soukromí při osobní hygieně.  Poměr řízených a spontánních činností je v denním programu vyvážený. Plánování činností vychází z potřeb a zájmů dětí. Nejsou překračovány stanovené počty dětí ve třídě.  </w:t>
      </w:r>
    </w:p>
    <w:p w:rsidR="0017540D" w:rsidRDefault="0017540D"/>
    <w:p w:rsidR="0017540D" w:rsidRPr="003303A7" w:rsidRDefault="000839FD">
      <w:pPr>
        <w:pStyle w:val="Nadpis2"/>
        <w:spacing w:before="299" w:after="299"/>
        <w:rPr>
          <w:color w:val="C45911" w:themeColor="accent2" w:themeShade="BF"/>
        </w:rPr>
      </w:pPr>
      <w:bookmarkStart w:id="15" w:name="_Toc144291205"/>
      <w:r w:rsidRPr="003303A7">
        <w:rPr>
          <w:color w:val="C45911" w:themeColor="accent2" w:themeShade="BF"/>
          <w:bdr w:val="nil"/>
        </w:rPr>
        <w:t>Řízení mateřské školy</w:t>
      </w:r>
      <w:bookmarkEnd w:id="15"/>
      <w:r w:rsidRPr="003303A7">
        <w:rPr>
          <w:color w:val="C45911" w:themeColor="accent2" w:themeShade="BF"/>
          <w:bdr w:val="nil"/>
        </w:rPr>
        <w:t>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Povinnosti, pravomoci a úkoly všech pracovníků jsou jasně vymezeny</w:t>
      </w:r>
      <w:r w:rsidR="003303A7" w:rsidRPr="003303A7">
        <w:rPr>
          <w:rFonts w:ascii="Times New Roman" w:hAnsi="Times New Roman"/>
          <w:sz w:val="24"/>
          <w:bdr w:val="nil"/>
        </w:rPr>
        <w:t xml:space="preserve"> těmito dokumenty</w:t>
      </w:r>
      <w:r w:rsidRPr="003303A7">
        <w:rPr>
          <w:rFonts w:ascii="Times New Roman" w:hAnsi="Times New Roman"/>
          <w:sz w:val="24"/>
          <w:bdr w:val="nil"/>
        </w:rPr>
        <w:t>: </w:t>
      </w:r>
    </w:p>
    <w:p w:rsidR="0017540D" w:rsidRPr="003303A7" w:rsidRDefault="003303A7">
      <w:pPr>
        <w:spacing w:before="240" w:after="240"/>
        <w:rPr>
          <w:rFonts w:ascii="Times New Roman" w:hAnsi="Times New Roman"/>
          <w:sz w:val="24"/>
        </w:rPr>
      </w:pPr>
      <w:r w:rsidRPr="003303A7">
        <w:rPr>
          <w:rFonts w:ascii="Times New Roman" w:hAnsi="Times New Roman"/>
          <w:sz w:val="24"/>
          <w:bdr w:val="nil"/>
        </w:rPr>
        <w:t>Organizační schéma</w:t>
      </w:r>
      <w:r w:rsidRPr="003303A7">
        <w:rPr>
          <w:rFonts w:ascii="Times New Roman" w:hAnsi="Times New Roman"/>
          <w:sz w:val="24"/>
        </w:rPr>
        <w:t xml:space="preserve">, </w:t>
      </w:r>
      <w:r w:rsidRPr="003303A7">
        <w:rPr>
          <w:rFonts w:ascii="Times New Roman" w:hAnsi="Times New Roman"/>
          <w:sz w:val="24"/>
          <w:bdr w:val="nil"/>
        </w:rPr>
        <w:t>pracovní náplně, pracovní smlouvy, Plán kontrolní a hospitační činnosti</w:t>
      </w:r>
      <w:r w:rsidR="000839FD" w:rsidRPr="003303A7">
        <w:rPr>
          <w:rFonts w:ascii="Times New Roman" w:hAnsi="Times New Roman"/>
          <w:sz w:val="24"/>
          <w:bdr w:val="nil"/>
        </w:rPr>
        <w:t>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V čele mateřské školy stojí ředitelka, které jsou podřízeni všichni zaměstnanci, ti pracují podle stanovené pracovní náplně. Při vedení zaměstnanců ředitelka vytváří ovzduší vzájemné důvěry, pozitivně pracovníky motivuje a podporuje jejich spolupráci. Pedagogický sbor pracuje jako tým, zve ke spolupráci i rodiče. Plánování pedagogické práce a chodu mateřské školy je funkční, opírá se o předchozí analýzu a využívá zpětnou vazbu. Všichni zaměstnanci mateřské školy jsou plně kvalifikovaní. Informační systém mateřské školy je funkční, v podobě nástěnek, e-nástěnky na webových stránkách školy, venkovní vitríny</w:t>
      </w:r>
      <w:r w:rsidR="00D25DCF">
        <w:rPr>
          <w:rFonts w:ascii="Times New Roman" w:hAnsi="Times New Roman"/>
          <w:sz w:val="24"/>
          <w:bdr w:val="nil"/>
        </w:rPr>
        <w:t>, dálkového informačního a komunikačního přístupu k programu Správa mateřské školy</w:t>
      </w:r>
      <w:r w:rsidRPr="003303A7">
        <w:rPr>
          <w:rFonts w:ascii="Times New Roman" w:hAnsi="Times New Roman"/>
          <w:sz w:val="24"/>
          <w:bdr w:val="nil"/>
        </w:rPr>
        <w:t xml:space="preserve"> a informačních článků do místního časopisu Rošt. Zaměstnanci i rodiče jsou včas informováni. Ředitelka při rozhodování úzce spolupracuje s pedagogickým týmem. ŠVP zpracovává ředitelka ve spolupráci celého pedagogického týmu. Kontrolní a evaluační činnost zahrnuje všechny stránky mateřské školy. Mateřská škola úzce spolupracuje </w:t>
      </w:r>
      <w:r w:rsidR="00C50ADC">
        <w:rPr>
          <w:rFonts w:ascii="Times New Roman" w:hAnsi="Times New Roman"/>
          <w:sz w:val="24"/>
          <w:bdr w:val="nil"/>
        </w:rPr>
        <w:br/>
      </w:r>
      <w:r w:rsidRPr="003303A7">
        <w:rPr>
          <w:rFonts w:ascii="Times New Roman" w:hAnsi="Times New Roman"/>
          <w:sz w:val="24"/>
          <w:bdr w:val="nil"/>
        </w:rPr>
        <w:t xml:space="preserve">se zřizovatelem, </w:t>
      </w:r>
      <w:r w:rsidR="00C50ADC">
        <w:rPr>
          <w:rFonts w:ascii="Times New Roman" w:hAnsi="Times New Roman"/>
          <w:sz w:val="24"/>
          <w:bdr w:val="nil"/>
        </w:rPr>
        <w:t xml:space="preserve">ZŠ, ZUŠ, DDM, a s odborníky PPP, SPC, odborníkem z oblasti Logopedie </w:t>
      </w:r>
      <w:r w:rsidRPr="003303A7">
        <w:rPr>
          <w:rFonts w:ascii="Times New Roman" w:hAnsi="Times New Roman"/>
          <w:sz w:val="24"/>
          <w:bdr w:val="nil"/>
        </w:rPr>
        <w:t>apod. </w:t>
      </w:r>
    </w:p>
    <w:p w:rsidR="0017540D" w:rsidRDefault="0017540D"/>
    <w:p w:rsidR="0017540D" w:rsidRPr="003303A7" w:rsidRDefault="000839FD">
      <w:pPr>
        <w:pStyle w:val="Nadpis2"/>
        <w:spacing w:before="299" w:after="299"/>
        <w:rPr>
          <w:color w:val="C45911" w:themeColor="accent2" w:themeShade="BF"/>
        </w:rPr>
      </w:pPr>
      <w:bookmarkStart w:id="16" w:name="_Toc144291206"/>
      <w:r w:rsidRPr="003303A7">
        <w:rPr>
          <w:color w:val="C45911" w:themeColor="accent2" w:themeShade="BF"/>
          <w:bdr w:val="nil"/>
        </w:rPr>
        <w:lastRenderedPageBreak/>
        <w:t>Personální a pedagogické zajištění</w:t>
      </w:r>
      <w:bookmarkEnd w:id="16"/>
      <w:r w:rsidRPr="003303A7">
        <w:rPr>
          <w:color w:val="C45911" w:themeColor="accent2" w:themeShade="BF"/>
          <w:bdr w:val="nil"/>
        </w:rPr>
        <w:t>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 xml:space="preserve">Pracovnice jsou zařazovány podle výkonu své práce do platových tříd, pracují podle stanovené náplně práce. Pedagogičtí pracovníci mají předepsanou odbornou kvalifikaci, </w:t>
      </w:r>
      <w:r w:rsidR="00C50ADC">
        <w:rPr>
          <w:rFonts w:ascii="Times New Roman" w:hAnsi="Times New Roman"/>
          <w:sz w:val="24"/>
          <w:bdr w:val="nil"/>
        </w:rPr>
        <w:br/>
      </w:r>
      <w:r w:rsidRPr="003303A7">
        <w:rPr>
          <w:rFonts w:ascii="Times New Roman" w:hAnsi="Times New Roman"/>
          <w:sz w:val="24"/>
          <w:bdr w:val="nil"/>
        </w:rPr>
        <w:t>Ti, kterým část odbornosti chybí, ji průběžně doplňují. Je zajištěno překrývání přímé pedagogické činnosti učitelů každý den v rozsahu dvou a půl hodin. Na třídě, kde slouží paní ředitelka, není možné vždy dodržet stanovené podmínky překrývání učitelů. Vzdělávání pedagogických pracovníků probíhá samostudiem, výběrem z nabídek CCV apod.  Specializované služby jsou zajišťovány ve spolupráci s příslušnými odborníky. </w:t>
      </w:r>
    </w:p>
    <w:p w:rsidR="0017540D" w:rsidRPr="003303A7" w:rsidRDefault="000839FD">
      <w:pPr>
        <w:pStyle w:val="Nadpis2"/>
        <w:spacing w:before="299" w:after="299"/>
        <w:rPr>
          <w:color w:val="C45911" w:themeColor="accent2" w:themeShade="BF"/>
        </w:rPr>
      </w:pPr>
      <w:bookmarkStart w:id="17" w:name="_Toc144291207"/>
      <w:r w:rsidRPr="003303A7">
        <w:rPr>
          <w:color w:val="C45911" w:themeColor="accent2" w:themeShade="BF"/>
          <w:bdr w:val="nil"/>
        </w:rPr>
        <w:t>Spoluúčast rodičů</w:t>
      </w:r>
      <w:bookmarkEnd w:id="17"/>
      <w:r w:rsidRPr="003303A7">
        <w:rPr>
          <w:color w:val="C45911" w:themeColor="accent2" w:themeShade="BF"/>
          <w:bdr w:val="nil"/>
        </w:rPr>
        <w:t>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Všechna práva a povinnosti rodičů jsou zakotvena ve školním řádu.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Informace o dětech podávají paní učitelky pravidelně nebo na požádání rodičů. Konzultační hodiny v mateřské škole nejsou pevně dány, vedení mateřské školy vždy na žádost rodičů podá žádané informace, nebo umožní schůzku na půdě mateřské školy se specialisty. Zaměstnanci chrání soukromí rodiny, nezasahují do něj, s rodiči jednají diskrétně.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 xml:space="preserve">Rodiče mají možnost se plně podílet na aktivitách MŠ, aktivně se účastní akcí pořádaných pro rodiče, kde se zapojují svými výrobky a dalšími produkty. Mají právo podávat návrhy </w:t>
      </w:r>
      <w:r w:rsidR="00C50ADC">
        <w:rPr>
          <w:rFonts w:ascii="Times New Roman" w:hAnsi="Times New Roman"/>
          <w:sz w:val="24"/>
          <w:bdr w:val="nil"/>
        </w:rPr>
        <w:br/>
      </w:r>
      <w:r w:rsidRPr="003303A7">
        <w:rPr>
          <w:rFonts w:ascii="Times New Roman" w:hAnsi="Times New Roman"/>
          <w:sz w:val="24"/>
          <w:bdr w:val="nil"/>
        </w:rPr>
        <w:t xml:space="preserve">a připomínky k výchovným činnostem, akcím a k zařizování mateřské školy. Jsou plně seznámeni s řády mateřské školy, provozem mateřské školy a jejími aktivitami. Školní řád je přílohou ŠVP a je vyvěšen na hlavní nástěnce, kam mají rodiče přístup. Spolupráce </w:t>
      </w:r>
      <w:r w:rsidR="00C50ADC">
        <w:rPr>
          <w:rFonts w:ascii="Times New Roman" w:hAnsi="Times New Roman"/>
          <w:sz w:val="24"/>
          <w:bdr w:val="nil"/>
        </w:rPr>
        <w:br/>
      </w:r>
      <w:r w:rsidRPr="003303A7">
        <w:rPr>
          <w:rFonts w:ascii="Times New Roman" w:hAnsi="Times New Roman"/>
          <w:sz w:val="24"/>
          <w:bdr w:val="nil"/>
        </w:rPr>
        <w:t>s rodiči funguje na základě partnerství. Zaměstnanci školy chrání soukromí a zachovávají diskrétnost ve vnitřních záležitostech. Mateřská škola podporuje rodinnou výchovu a nabízí rodičům osvětové aktivity v otázkách výchovy a vzdělávání předškolních dětí.  </w:t>
      </w:r>
    </w:p>
    <w:p w:rsidR="0017540D" w:rsidRPr="003303A7" w:rsidRDefault="000839FD">
      <w:pPr>
        <w:pStyle w:val="Nadpis2"/>
        <w:spacing w:before="299" w:after="299"/>
        <w:rPr>
          <w:color w:val="C45911" w:themeColor="accent2" w:themeShade="BF"/>
        </w:rPr>
      </w:pPr>
      <w:bookmarkStart w:id="18" w:name="_Toc144291208"/>
      <w:r w:rsidRPr="003303A7">
        <w:rPr>
          <w:color w:val="C45911" w:themeColor="accent2" w:themeShade="BF"/>
          <w:bdr w:val="nil"/>
        </w:rPr>
        <w:t>Podmínky pro vzdělávání dětí se speciálními vzdělávacími potřebami</w:t>
      </w:r>
      <w:bookmarkEnd w:id="18"/>
      <w:r w:rsidRPr="003303A7">
        <w:rPr>
          <w:color w:val="C45911" w:themeColor="accent2" w:themeShade="BF"/>
          <w:bdr w:val="nil"/>
        </w:rPr>
        <w:t>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 xml:space="preserve">Rámcové cíle a záměry předškolního vzdělávání jsou pro vzdělávání všech dětí společné. Prostory školy v budově B  jsou vyhovující i pro poskytování bezbariérových podpůrných opatření. Podpůrná opatření prvního stupně slouží ke kompenzaci mírných obtíží </w:t>
      </w:r>
      <w:r w:rsidR="00C50ADC">
        <w:rPr>
          <w:rFonts w:ascii="Times New Roman" w:hAnsi="Times New Roman"/>
          <w:sz w:val="24"/>
          <w:bdr w:val="nil"/>
        </w:rPr>
        <w:br/>
      </w:r>
      <w:r w:rsidRPr="003303A7">
        <w:rPr>
          <w:rFonts w:ascii="Times New Roman" w:hAnsi="Times New Roman"/>
          <w:sz w:val="24"/>
          <w:bdr w:val="nil"/>
        </w:rPr>
        <w:t xml:space="preserve">ve vzdělávání dětí (například pomalejší tempo práce, drobné obtíže v kompenzaci pozornosti apod., na základě PLPP, který si škola vypracovává sama ve spolupráci s PPP. Charakter vzdělávacích potřeb druhého až pátého stupně lze upravit pouze s doporučením ŠPZ a je ovlivněn zejména aktuálním zdravotním stavem dítěte, opožděným vývojem, odlišným </w:t>
      </w:r>
      <w:r w:rsidRPr="003303A7">
        <w:rPr>
          <w:rFonts w:ascii="Times New Roman" w:hAnsi="Times New Roman"/>
          <w:sz w:val="24"/>
          <w:bdr w:val="nil"/>
        </w:rPr>
        <w:lastRenderedPageBreak/>
        <w:t xml:space="preserve">kulturním prostředím nebo jinými životními podmínkami, specifickými poruchami učení </w:t>
      </w:r>
      <w:r w:rsidR="00C50ADC">
        <w:rPr>
          <w:rFonts w:ascii="Times New Roman" w:hAnsi="Times New Roman"/>
          <w:sz w:val="24"/>
          <w:bdr w:val="nil"/>
        </w:rPr>
        <w:br/>
      </w:r>
      <w:r w:rsidRPr="003303A7">
        <w:rPr>
          <w:rFonts w:ascii="Times New Roman" w:hAnsi="Times New Roman"/>
          <w:sz w:val="24"/>
          <w:bdr w:val="nil"/>
        </w:rPr>
        <w:t xml:space="preserve">a chování, oslabení dorozumívacích schopností, poruchy autistického spektra s mírnými obtížemi, mírné řečové, sluchové či zrakové vady a dalšími specifiky, která vyžadují využívání individuálního přístupu ke vzdělávacím potřebám, vyhláška </w:t>
      </w:r>
      <w:r w:rsidR="00C50ADC">
        <w:rPr>
          <w:rFonts w:ascii="Times New Roman" w:hAnsi="Times New Roman"/>
          <w:sz w:val="24"/>
          <w:bdr w:val="nil"/>
        </w:rPr>
        <w:br/>
      </w:r>
      <w:r w:rsidRPr="003303A7">
        <w:rPr>
          <w:rFonts w:ascii="Times New Roman" w:hAnsi="Times New Roman"/>
          <w:sz w:val="24"/>
          <w:bdr w:val="nil"/>
        </w:rPr>
        <w:t>č. 27/2016, vzdělávání žáků se speciálními vzdělávacími potřebami a žáků nadaných. </w:t>
      </w:r>
    </w:p>
    <w:p w:rsidR="0017540D" w:rsidRPr="003303A7" w:rsidRDefault="000839FD">
      <w:pPr>
        <w:spacing w:before="240" w:after="240"/>
        <w:rPr>
          <w:rFonts w:ascii="Times New Roman" w:hAnsi="Times New Roman"/>
          <w:sz w:val="24"/>
        </w:rPr>
      </w:pPr>
      <w:r w:rsidRPr="003303A7">
        <w:rPr>
          <w:rFonts w:ascii="Times New Roman" w:hAnsi="Times New Roman"/>
          <w:b/>
          <w:bCs/>
          <w:sz w:val="24"/>
          <w:bdr w:val="nil"/>
        </w:rPr>
        <w:t>Podmínky k zajištění podpůrných opatření: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Je vytvořen plán pedagogické podpory (PLPP) pro děti s přiznanými podpůrnými opatřeními prvního stupně. Pro děti s přiznanými podpůrnými opatřeními druhého stupně zpracovává škola IVP až na základě doporučení ŠPZ. </w:t>
      </w:r>
      <w:r w:rsidR="00C50ADC">
        <w:rPr>
          <w:rFonts w:ascii="Times New Roman" w:hAnsi="Times New Roman"/>
          <w:sz w:val="24"/>
          <w:bdr w:val="nil"/>
        </w:rPr>
        <w:t>Pedagogičtí pracovníci pravidelně a společně konzultují další postup podpory dítěte. Konzultace se účastní paní učitelky a asistenti pedagoga. IVP i PLPP jsou pravidelně vyhodnocovány.</w:t>
      </w:r>
    </w:p>
    <w:p w:rsidR="00C50ADC" w:rsidRDefault="00C50ADC">
      <w:pPr>
        <w:spacing w:before="240" w:after="240"/>
        <w:rPr>
          <w:rFonts w:ascii="Times New Roman" w:hAnsi="Times New Roman"/>
          <w:sz w:val="24"/>
          <w:bdr w:val="nil"/>
        </w:rPr>
      </w:pPr>
    </w:p>
    <w:p w:rsidR="00C50ADC" w:rsidRPr="00C50ADC" w:rsidRDefault="000839FD">
      <w:pPr>
        <w:spacing w:before="240" w:after="240"/>
        <w:rPr>
          <w:rFonts w:ascii="Times New Roman" w:hAnsi="Times New Roman"/>
          <w:b/>
          <w:sz w:val="24"/>
        </w:rPr>
      </w:pPr>
      <w:r w:rsidRPr="00C50ADC">
        <w:rPr>
          <w:rFonts w:ascii="Times New Roman" w:hAnsi="Times New Roman"/>
          <w:b/>
          <w:sz w:val="24"/>
          <w:bdr w:val="nil"/>
        </w:rPr>
        <w:t>Jazyková příprava dětí s nedostatečnou znalostí českého jazyka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Děti-cizinci a děti, které pocházejí z jiného jazykového a kulturního prostředí, potřebují podporu učitele mateřské školy při osvojování českého jazyka. Při práci s celou třídou je třeba mít na vědomí, že se v ní nacházejí právě děti, které se český jazyk učí jako druhý jazyk. </w:t>
      </w:r>
      <w:r w:rsidR="00C50ADC">
        <w:rPr>
          <w:rFonts w:ascii="Times New Roman" w:hAnsi="Times New Roman"/>
          <w:sz w:val="24"/>
        </w:rPr>
        <w:t xml:space="preserve"> </w:t>
      </w:r>
      <w:r w:rsidRPr="003303A7">
        <w:rPr>
          <w:rFonts w:ascii="Times New Roman" w:hAnsi="Times New Roman"/>
          <w:sz w:val="24"/>
          <w:bdr w:val="nil"/>
        </w:rPr>
        <w:t>Pro účely zajištění plynulejšího přechodu těchto dětí do základního vzdělávání je zřízena bezplatná jazyková příprava v rozsahu minimálně 1 hodina týdně. Jazyková příprava je realizována skupinovou formou.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Tato skupina bude zřízena v případě, že ve škole bude 4 a více dětí-cizinců v povinném předškolním vzdělávání. </w:t>
      </w:r>
      <w:r w:rsidR="00C50ADC">
        <w:rPr>
          <w:rFonts w:ascii="Times New Roman" w:hAnsi="Times New Roman"/>
          <w:sz w:val="24"/>
          <w:bdr w:val="nil"/>
        </w:rPr>
        <w:t xml:space="preserve">Pokud tomu tak nebude, jazyková příprava dítěte bude probíhat přímo na třídě. </w:t>
      </w:r>
    </w:p>
    <w:p w:rsidR="0017540D" w:rsidRDefault="000839FD">
      <w:pPr>
        <w:spacing w:before="240" w:after="240"/>
      </w:pPr>
      <w:r>
        <w:rPr>
          <w:bdr w:val="nil"/>
        </w:rPr>
        <w:t>  </w:t>
      </w:r>
    </w:p>
    <w:p w:rsidR="0017540D" w:rsidRPr="003303A7" w:rsidRDefault="000839FD">
      <w:pPr>
        <w:pStyle w:val="Nadpis2"/>
        <w:spacing w:before="299" w:after="299"/>
        <w:rPr>
          <w:color w:val="C45911" w:themeColor="accent2" w:themeShade="BF"/>
        </w:rPr>
      </w:pPr>
      <w:bookmarkStart w:id="19" w:name="_Toc144291209"/>
      <w:r w:rsidRPr="003303A7">
        <w:rPr>
          <w:color w:val="C45911" w:themeColor="accent2" w:themeShade="BF"/>
          <w:bdr w:val="nil"/>
        </w:rPr>
        <w:t>Podmínky vzdělávání dětí nadaných</w:t>
      </w:r>
      <w:bookmarkEnd w:id="19"/>
      <w:r w:rsidRPr="003303A7">
        <w:rPr>
          <w:color w:val="C45911" w:themeColor="accent2" w:themeShade="BF"/>
          <w:bdr w:val="nil"/>
        </w:rPr>
        <w:t> </w:t>
      </w:r>
    </w:p>
    <w:p w:rsidR="0017540D" w:rsidRPr="003303A7" w:rsidRDefault="000839FD">
      <w:pPr>
        <w:spacing w:before="240" w:after="240"/>
        <w:rPr>
          <w:rFonts w:ascii="Times New Roman" w:hAnsi="Times New Roman"/>
          <w:sz w:val="24"/>
        </w:rPr>
      </w:pPr>
      <w:r w:rsidRPr="003303A7">
        <w:rPr>
          <w:rFonts w:ascii="Times New Roman" w:hAnsi="Times New Roman"/>
          <w:b/>
          <w:bCs/>
          <w:sz w:val="24"/>
          <w:bdr w:val="nil"/>
        </w:rPr>
        <w:t>Podmínky pro vzdělávání dětí nadaných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 xml:space="preserve">             Rámcové cíle a záměry předškolního vzdělávání jsou pro vzdělávání všech dětí společné. Mateřská škola má vhodné podmínky pro vzdělávání dětí nadaných. Třídy jako dílny umožňují rozvíjet děti </w:t>
      </w:r>
      <w:r w:rsidR="001925C4">
        <w:rPr>
          <w:rFonts w:ascii="Times New Roman" w:hAnsi="Times New Roman"/>
          <w:sz w:val="24"/>
          <w:bdr w:val="nil"/>
        </w:rPr>
        <w:t>ve všech oblastech. Dětem v </w:t>
      </w:r>
      <w:r w:rsidRPr="003303A7">
        <w:rPr>
          <w:rFonts w:ascii="Times New Roman" w:hAnsi="Times New Roman"/>
          <w:sz w:val="24"/>
          <w:bdr w:val="nil"/>
        </w:rPr>
        <w:t xml:space="preserve"> MŠ nabízíme činnosti pro:  </w:t>
      </w:r>
    </w:p>
    <w:p w:rsidR="0017540D" w:rsidRPr="003303A7" w:rsidRDefault="000839FD">
      <w:pPr>
        <w:spacing w:before="240" w:after="240"/>
        <w:rPr>
          <w:rFonts w:ascii="Times New Roman" w:hAnsi="Times New Roman"/>
          <w:sz w:val="24"/>
        </w:rPr>
      </w:pPr>
      <w:r w:rsidRPr="001925C4">
        <w:rPr>
          <w:rFonts w:ascii="Times New Roman" w:hAnsi="Times New Roman"/>
          <w:sz w:val="24"/>
          <w:u w:val="single"/>
          <w:bdr w:val="nil"/>
        </w:rPr>
        <w:t>Rozvoj pohybový</w:t>
      </w:r>
      <w:r w:rsidRPr="003303A7">
        <w:rPr>
          <w:rFonts w:ascii="Times New Roman" w:hAnsi="Times New Roman"/>
          <w:sz w:val="24"/>
          <w:bdr w:val="nil"/>
        </w:rPr>
        <w:t xml:space="preserve"> – aktivity na školní zahradě, půldenní vycházky do přírody, účast </w:t>
      </w:r>
      <w:r w:rsidR="001925C4">
        <w:rPr>
          <w:rFonts w:ascii="Times New Roman" w:hAnsi="Times New Roman"/>
          <w:sz w:val="24"/>
          <w:bdr w:val="nil"/>
        </w:rPr>
        <w:br/>
      </w:r>
      <w:r w:rsidRPr="003303A7">
        <w:rPr>
          <w:rFonts w:ascii="Times New Roman" w:hAnsi="Times New Roman"/>
          <w:sz w:val="24"/>
          <w:bdr w:val="nil"/>
        </w:rPr>
        <w:t>na sportovních akcích. </w:t>
      </w:r>
    </w:p>
    <w:p w:rsidR="0017540D" w:rsidRPr="003303A7" w:rsidRDefault="000839FD">
      <w:pPr>
        <w:spacing w:before="240" w:after="240"/>
        <w:rPr>
          <w:rFonts w:ascii="Times New Roman" w:hAnsi="Times New Roman"/>
          <w:sz w:val="24"/>
        </w:rPr>
      </w:pPr>
      <w:r w:rsidRPr="001925C4">
        <w:rPr>
          <w:rFonts w:ascii="Times New Roman" w:hAnsi="Times New Roman"/>
          <w:sz w:val="24"/>
          <w:u w:val="single"/>
          <w:bdr w:val="nil"/>
        </w:rPr>
        <w:lastRenderedPageBreak/>
        <w:t>Rozvoj hudební</w:t>
      </w:r>
      <w:r w:rsidRPr="003303A7">
        <w:rPr>
          <w:rFonts w:ascii="Times New Roman" w:hAnsi="Times New Roman"/>
          <w:sz w:val="24"/>
          <w:bdr w:val="nil"/>
        </w:rPr>
        <w:t xml:space="preserve"> – paní učitelky hrají na hudební nástroje (piano, zobcová flétna), děti mají možnost vyzkoušet si hru na různé rytmické a melodické nástroje. Spolupracujeme se ZUŠ, kde se děti seznamují s různými hudebními nástroji.  </w:t>
      </w:r>
    </w:p>
    <w:p w:rsidR="0017540D" w:rsidRPr="003303A7" w:rsidRDefault="000839FD">
      <w:pPr>
        <w:spacing w:before="240" w:after="240"/>
        <w:rPr>
          <w:rFonts w:ascii="Times New Roman" w:hAnsi="Times New Roman"/>
          <w:sz w:val="24"/>
        </w:rPr>
      </w:pPr>
      <w:r w:rsidRPr="001925C4">
        <w:rPr>
          <w:rFonts w:ascii="Times New Roman" w:hAnsi="Times New Roman"/>
          <w:sz w:val="24"/>
          <w:u w:val="single"/>
          <w:bdr w:val="nil"/>
        </w:rPr>
        <w:t>Rozvoj estetický</w:t>
      </w:r>
      <w:r w:rsidRPr="003303A7">
        <w:rPr>
          <w:rFonts w:ascii="Times New Roman" w:hAnsi="Times New Roman"/>
          <w:sz w:val="24"/>
          <w:bdr w:val="nil"/>
        </w:rPr>
        <w:t xml:space="preserve"> – </w:t>
      </w:r>
      <w:r w:rsidR="001925C4">
        <w:rPr>
          <w:rFonts w:ascii="Times New Roman" w:hAnsi="Times New Roman"/>
          <w:sz w:val="24"/>
          <w:bdr w:val="nil"/>
        </w:rPr>
        <w:t xml:space="preserve">výtvarné soutěže, </w:t>
      </w:r>
      <w:r w:rsidRPr="003303A7">
        <w:rPr>
          <w:rFonts w:ascii="Times New Roman" w:hAnsi="Times New Roman"/>
          <w:sz w:val="24"/>
          <w:bdr w:val="nil"/>
        </w:rPr>
        <w:t>nabízíme dětem netradiční výtvarné techniky, práci s hlínou, spolupracujeme se ZUŠ, kde si děti mohou vyzkoušet práci v odborné učebně, učitelé ze ZUŠ  u nás provádí nábor dětí.    </w:t>
      </w:r>
    </w:p>
    <w:p w:rsidR="0017540D" w:rsidRPr="003303A7" w:rsidRDefault="001925C4">
      <w:pPr>
        <w:spacing w:before="240" w:after="240"/>
        <w:rPr>
          <w:rFonts w:ascii="Times New Roman" w:hAnsi="Times New Roman"/>
          <w:sz w:val="24"/>
        </w:rPr>
      </w:pPr>
      <w:r w:rsidRPr="001925C4">
        <w:rPr>
          <w:rFonts w:ascii="Times New Roman" w:hAnsi="Times New Roman"/>
          <w:sz w:val="24"/>
          <w:u w:val="single"/>
          <w:bdr w:val="nil"/>
        </w:rPr>
        <w:t>Rozvoj digitálních kompetencí</w:t>
      </w:r>
      <w:r>
        <w:rPr>
          <w:rFonts w:ascii="Times New Roman" w:hAnsi="Times New Roman"/>
          <w:sz w:val="24"/>
          <w:bdr w:val="nil"/>
        </w:rPr>
        <w:t xml:space="preserve"> -s</w:t>
      </w:r>
      <w:r w:rsidR="000839FD" w:rsidRPr="003303A7">
        <w:rPr>
          <w:rFonts w:ascii="Times New Roman" w:hAnsi="Times New Roman"/>
          <w:sz w:val="24"/>
          <w:bdr w:val="nil"/>
        </w:rPr>
        <w:t xml:space="preserve">eznamování s </w:t>
      </w:r>
      <w:proofErr w:type="gramStart"/>
      <w:r w:rsidR="000839FD" w:rsidRPr="003303A7">
        <w:rPr>
          <w:rFonts w:ascii="Times New Roman" w:hAnsi="Times New Roman"/>
          <w:sz w:val="24"/>
          <w:bdr w:val="nil"/>
        </w:rPr>
        <w:t>PC</w:t>
      </w:r>
      <w:proofErr w:type="gramEnd"/>
      <w:r w:rsidR="000839FD" w:rsidRPr="003303A7">
        <w:rPr>
          <w:rFonts w:ascii="Times New Roman" w:hAnsi="Times New Roman"/>
          <w:sz w:val="24"/>
          <w:bdr w:val="nil"/>
        </w:rPr>
        <w:t xml:space="preserve">– </w:t>
      </w:r>
      <w:proofErr w:type="gramStart"/>
      <w:r w:rsidR="000839FD" w:rsidRPr="003303A7">
        <w:rPr>
          <w:rFonts w:ascii="Times New Roman" w:hAnsi="Times New Roman"/>
          <w:sz w:val="24"/>
          <w:bdr w:val="nil"/>
        </w:rPr>
        <w:t>děti</w:t>
      </w:r>
      <w:proofErr w:type="gramEnd"/>
      <w:r w:rsidR="000839FD" w:rsidRPr="003303A7">
        <w:rPr>
          <w:rFonts w:ascii="Times New Roman" w:hAnsi="Times New Roman"/>
          <w:sz w:val="24"/>
          <w:bdr w:val="nil"/>
        </w:rPr>
        <w:t xml:space="preserve"> zde získávají první zkušenosti s prací na počítači. Učí se, že počítač nejsou jenom hry, ale je to pomocník při získávání nových poznatků a informací. Na každé třídě je počítač se zapojeným internetem a výukové programy (</w:t>
      </w:r>
      <w:proofErr w:type="spellStart"/>
      <w:r w:rsidR="000839FD" w:rsidRPr="003303A7">
        <w:rPr>
          <w:rFonts w:ascii="Times New Roman" w:hAnsi="Times New Roman"/>
          <w:sz w:val="24"/>
          <w:bdr w:val="nil"/>
        </w:rPr>
        <w:t>předmatematická</w:t>
      </w:r>
      <w:proofErr w:type="spellEnd"/>
      <w:r w:rsidR="000839FD" w:rsidRPr="003303A7">
        <w:rPr>
          <w:rFonts w:ascii="Times New Roman" w:hAnsi="Times New Roman"/>
          <w:sz w:val="24"/>
          <w:bdr w:val="nil"/>
        </w:rPr>
        <w:t xml:space="preserve"> gramotnost, hry na </w:t>
      </w:r>
      <w:r>
        <w:rPr>
          <w:rFonts w:ascii="Times New Roman" w:hAnsi="Times New Roman"/>
          <w:sz w:val="24"/>
          <w:bdr w:val="nil"/>
        </w:rPr>
        <w:t>rozvoj paměti, logického myšlení</w:t>
      </w:r>
      <w:r w:rsidR="000839FD" w:rsidRPr="003303A7">
        <w:rPr>
          <w:rFonts w:ascii="Times New Roman" w:hAnsi="Times New Roman"/>
          <w:sz w:val="24"/>
          <w:bdr w:val="nil"/>
        </w:rPr>
        <w:t xml:space="preserve"> apod.). </w:t>
      </w:r>
      <w:r>
        <w:rPr>
          <w:rFonts w:ascii="Times New Roman" w:hAnsi="Times New Roman"/>
          <w:sz w:val="24"/>
          <w:bdr w:val="nil"/>
        </w:rPr>
        <w:t>K dispozici jsou i tablety, robotické hračky, interaktivní mluvící knihy, zvuková pexesa s QR kódy, digitální didaktické pomůcky.</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Pravidelně informujeme rodiče a doporučujeme jejich děti do různých zájmových institucí a kroužků při ZŠ a ZUŠ. </w:t>
      </w:r>
    </w:p>
    <w:p w:rsidR="0017540D" w:rsidRDefault="0017540D"/>
    <w:p w:rsidR="0017540D" w:rsidRPr="003303A7" w:rsidRDefault="000839FD">
      <w:pPr>
        <w:pStyle w:val="Nadpis2"/>
        <w:spacing w:before="299" w:after="299"/>
        <w:rPr>
          <w:color w:val="C45911" w:themeColor="accent2" w:themeShade="BF"/>
        </w:rPr>
      </w:pPr>
      <w:bookmarkStart w:id="20" w:name="_Toc144291210"/>
      <w:r w:rsidRPr="003303A7">
        <w:rPr>
          <w:color w:val="C45911" w:themeColor="accent2" w:themeShade="BF"/>
          <w:bdr w:val="nil"/>
        </w:rPr>
        <w:t>Podmínky vzdělávání dětí od dvou do tří let</w:t>
      </w:r>
      <w:bookmarkEnd w:id="20"/>
      <w:r w:rsidRPr="003303A7">
        <w:rPr>
          <w:color w:val="C45911" w:themeColor="accent2" w:themeShade="BF"/>
          <w:bdr w:val="nil"/>
        </w:rPr>
        <w:t>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Rámcové cíle a záměry předškolního vzdělávání jsou pro vzdělávání všech dětí společné.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Učitelé ve třídě, kde jsou zař</w:t>
      </w:r>
      <w:r w:rsidR="001925C4">
        <w:rPr>
          <w:rFonts w:ascii="Times New Roman" w:hAnsi="Times New Roman"/>
          <w:sz w:val="24"/>
          <w:bdr w:val="nil"/>
        </w:rPr>
        <w:t xml:space="preserve">azovány děti od dvou do tří let, </w:t>
      </w:r>
      <w:r w:rsidRPr="003303A7">
        <w:rPr>
          <w:rFonts w:ascii="Times New Roman" w:hAnsi="Times New Roman"/>
          <w:sz w:val="24"/>
          <w:bdr w:val="nil"/>
        </w:rPr>
        <w:t>jsou stabilní, mají pozitivní vztah k dětem této věkové kategorie. Učitelé se v přímé pedagogické činnosti v maximální možné míře překrývají (z pravidla 2,5 hodiny denně).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Třídy jsou vybaveny dostatečným množstvím bezpečných hraček vhodných pro dvouleté děti. Ve třídě je důkladně promyšleno ukládání hraček a pomůcek tak, aby jejich uložení bylo pro děti bezpečné, jsou určena srozumitelná pravidla pro používání a ukládání hraček a pomůcek. Prostředí je</w:t>
      </w:r>
      <w:r w:rsidR="001925C4">
        <w:rPr>
          <w:rFonts w:ascii="Times New Roman" w:hAnsi="Times New Roman"/>
          <w:sz w:val="24"/>
          <w:bdr w:val="nil"/>
        </w:rPr>
        <w:t xml:space="preserve"> upraveno tak aby zabezpečovalo</w:t>
      </w:r>
      <w:r w:rsidRPr="003303A7">
        <w:rPr>
          <w:rFonts w:ascii="Times New Roman" w:hAnsi="Times New Roman"/>
          <w:sz w:val="24"/>
          <w:bdr w:val="nil"/>
        </w:rPr>
        <w:t xml:space="preserve"> možnost průběžného odpočinku. Šatna je vybavena dostatečně velkým úložným prostorem pro zvýšenou potřebu ukládání náhradního oblečení a hygienických potřeb.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Režim dne ve třídě ne</w:t>
      </w:r>
      <w:r w:rsidR="001925C4">
        <w:rPr>
          <w:rFonts w:ascii="Times New Roman" w:hAnsi="Times New Roman"/>
          <w:sz w:val="24"/>
          <w:bdr w:val="nil"/>
        </w:rPr>
        <w:t xml:space="preserve"> </w:t>
      </w:r>
      <w:r w:rsidRPr="003303A7">
        <w:rPr>
          <w:rFonts w:ascii="Times New Roman" w:hAnsi="Times New Roman"/>
          <w:sz w:val="24"/>
          <w:bdr w:val="nil"/>
        </w:rPr>
        <w:t>tříletých dětí je nastaven s ohledem na potřeby dětí. Doba stravování a odpočinku je daná, ale může se přizpůsobit potřebám dětí. Největší prostor je věnován volné hře. Pro pobyt venku je nejčastěji využívána zahrada školy. V případně nepříznivého počasí chodí na krátké procházky.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lastRenderedPageBreak/>
        <w:t xml:space="preserve">Ve vzdělávání dětí mladších tří let převládají spontánní činnosti nad řízenými. Nejčastěji uplatňujeme individuální nebo skupinovou formu činností. V plné míře akceptujeme vývojová specifika (individualizace a diferenciace). Při plánování vzdělávací nabídky </w:t>
      </w:r>
      <w:r w:rsidR="001925C4">
        <w:rPr>
          <w:rFonts w:ascii="Times New Roman" w:hAnsi="Times New Roman"/>
          <w:sz w:val="24"/>
          <w:bdr w:val="nil"/>
        </w:rPr>
        <w:br/>
        <w:t xml:space="preserve">pro děti mladší </w:t>
      </w:r>
      <w:proofErr w:type="gramStart"/>
      <w:r w:rsidR="001925C4">
        <w:rPr>
          <w:rFonts w:ascii="Times New Roman" w:hAnsi="Times New Roman"/>
          <w:sz w:val="24"/>
          <w:bdr w:val="nil"/>
        </w:rPr>
        <w:t>tří</w:t>
      </w:r>
      <w:proofErr w:type="gramEnd"/>
      <w:r w:rsidR="001925C4">
        <w:rPr>
          <w:rFonts w:ascii="Times New Roman" w:hAnsi="Times New Roman"/>
          <w:sz w:val="24"/>
          <w:bdr w:val="nil"/>
        </w:rPr>
        <w:t xml:space="preserve"> let, </w:t>
      </w:r>
      <w:r w:rsidRPr="003303A7">
        <w:rPr>
          <w:rFonts w:ascii="Times New Roman" w:hAnsi="Times New Roman"/>
          <w:sz w:val="24"/>
          <w:bdr w:val="nil"/>
        </w:rPr>
        <w:t>vycházíme z jednoduchých principů: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 xml:space="preserve">jednoduchost, časová nenáročnost, známé prostředí a nejbližší okolí, smysluplnost </w:t>
      </w:r>
      <w:r w:rsidR="001925C4">
        <w:rPr>
          <w:rFonts w:ascii="Times New Roman" w:hAnsi="Times New Roman"/>
          <w:sz w:val="24"/>
          <w:bdr w:val="nil"/>
        </w:rPr>
        <w:br/>
      </w:r>
      <w:r w:rsidRPr="003303A7">
        <w:rPr>
          <w:rFonts w:ascii="Times New Roman" w:hAnsi="Times New Roman"/>
          <w:sz w:val="24"/>
          <w:bdr w:val="nil"/>
        </w:rPr>
        <w:t>a podnětnost, dostatek prostoru a času pro volný pohyb a hru dítěte.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Při vzdělávání dětí od dvou do tří let maximálně využíváme metody práce vhodné pro tuto věkovou kategorii: situační učení, spontánní sociální učení (nápodoba), prožitkové učení, učení hrou a činnostmi. </w:t>
      </w:r>
    </w:p>
    <w:p w:rsidR="0017540D" w:rsidRPr="003303A7" w:rsidRDefault="000839FD">
      <w:pPr>
        <w:spacing w:before="240" w:after="240"/>
        <w:rPr>
          <w:rFonts w:ascii="Times New Roman" w:hAnsi="Times New Roman"/>
          <w:sz w:val="24"/>
        </w:rPr>
      </w:pPr>
      <w:r w:rsidRPr="003303A7">
        <w:rPr>
          <w:rFonts w:ascii="Times New Roman" w:hAnsi="Times New Roman"/>
          <w:sz w:val="24"/>
          <w:bdr w:val="nil"/>
        </w:rPr>
        <w:t>Třídy jsou uspořádány tak, aby vytvářely bezpečné prostředí pro tuto věkovou skupinu. </w:t>
      </w:r>
    </w:p>
    <w:p w:rsidR="0017540D" w:rsidRDefault="000839FD">
      <w:pPr>
        <w:spacing w:before="240" w:after="240"/>
      </w:pPr>
      <w:r>
        <w:rPr>
          <w:bdr w:val="nil"/>
        </w:rPr>
        <w:t> </w:t>
      </w:r>
    </w:p>
    <w:p w:rsidR="0017540D" w:rsidRDefault="0017540D">
      <w:pPr>
        <w:pStyle w:val="Nadpis1"/>
        <w:spacing w:before="322" w:after="322"/>
        <w:sectPr w:rsidR="0017540D">
          <w:type w:val="nextColumn"/>
          <w:pgSz w:w="11906" w:h="16838"/>
          <w:pgMar w:top="1440" w:right="1325" w:bottom="1440" w:left="1800" w:header="720" w:footer="720" w:gutter="0"/>
          <w:cols w:space="720"/>
        </w:sectPr>
      </w:pPr>
    </w:p>
    <w:p w:rsidR="0017540D" w:rsidRPr="003303A7" w:rsidRDefault="000839FD">
      <w:pPr>
        <w:pStyle w:val="Nadpis1"/>
        <w:spacing w:before="322" w:after="322"/>
        <w:rPr>
          <w:color w:val="C45911" w:themeColor="accent2" w:themeShade="BF"/>
          <w:bdr w:val="nil"/>
        </w:rPr>
      </w:pPr>
      <w:bookmarkStart w:id="21" w:name="_Toc144291211"/>
      <w:r w:rsidRPr="003303A7">
        <w:rPr>
          <w:color w:val="C45911" w:themeColor="accent2" w:themeShade="BF"/>
          <w:bdr w:val="nil"/>
        </w:rPr>
        <w:lastRenderedPageBreak/>
        <w:t>Organizace vzdělávání</w:t>
      </w:r>
      <w:bookmarkEnd w:id="21"/>
      <w:r w:rsidRPr="003303A7">
        <w:rPr>
          <w:color w:val="C45911" w:themeColor="accent2" w:themeShade="BF"/>
          <w:bdr w:val="nil"/>
        </w:rPr>
        <w:t> </w:t>
      </w:r>
    </w:p>
    <w:p w:rsidR="003303A7" w:rsidRPr="003303A7" w:rsidRDefault="000839FD">
      <w:pPr>
        <w:rPr>
          <w:rFonts w:ascii="Times New Roman" w:hAnsi="Times New Roman"/>
          <w:sz w:val="24"/>
          <w:bdr w:val="nil"/>
        </w:rPr>
      </w:pPr>
      <w:r>
        <w:cr/>
      </w:r>
      <w:r w:rsidRPr="003303A7">
        <w:rPr>
          <w:rFonts w:ascii="Times New Roman" w:hAnsi="Times New Roman"/>
          <w:b/>
          <w:bCs/>
          <w:sz w:val="24"/>
          <w:bdr w:val="nil"/>
        </w:rPr>
        <w:t>Druh provozu školy: </w:t>
      </w:r>
      <w:r w:rsidR="003303A7" w:rsidRPr="003303A7">
        <w:rPr>
          <w:rFonts w:ascii="Times New Roman" w:hAnsi="Times New Roman"/>
          <w:sz w:val="24"/>
          <w:bdr w:val="nil"/>
        </w:rPr>
        <w:t xml:space="preserve"> Celodenní </w:t>
      </w:r>
    </w:p>
    <w:p w:rsidR="003303A7" w:rsidRPr="003303A7" w:rsidRDefault="000839FD" w:rsidP="003303A7">
      <w:pPr>
        <w:rPr>
          <w:rFonts w:ascii="Times New Roman" w:hAnsi="Times New Roman"/>
          <w:sz w:val="24"/>
        </w:rPr>
      </w:pPr>
      <w:r w:rsidRPr="003303A7">
        <w:rPr>
          <w:rFonts w:ascii="Times New Roman" w:hAnsi="Times New Roman"/>
          <w:b/>
          <w:bCs/>
          <w:sz w:val="24"/>
          <w:bdr w:val="nil"/>
        </w:rPr>
        <w:t>Počet tříd včetně bližší charakteristiky:  </w:t>
      </w:r>
      <w:r w:rsidR="003303A7" w:rsidRPr="003303A7">
        <w:rPr>
          <w:rFonts w:ascii="Times New Roman" w:hAnsi="Times New Roman"/>
          <w:sz w:val="24"/>
        </w:rPr>
        <w:t xml:space="preserve"> </w:t>
      </w:r>
    </w:p>
    <w:p w:rsidR="0017540D" w:rsidRPr="003303A7" w:rsidRDefault="000839FD" w:rsidP="003303A7">
      <w:pPr>
        <w:rPr>
          <w:rFonts w:ascii="Times New Roman" w:hAnsi="Times New Roman"/>
          <w:sz w:val="24"/>
        </w:rPr>
      </w:pPr>
      <w:r w:rsidRPr="003303A7">
        <w:rPr>
          <w:rFonts w:ascii="Times New Roman" w:hAnsi="Times New Roman"/>
          <w:sz w:val="24"/>
          <w:bdr w:val="nil"/>
        </w:rPr>
        <w:t>Mateřská škola má 4 třídy (třída Kytičky, Rybičky, Pastelky a Koťátka), které jsou uzpůsobeny jako dílny a zároveň herny podporující aktivity dětí potřebné pro rozvoj všech jeho oblastí.  </w:t>
      </w:r>
    </w:p>
    <w:p w:rsidR="00B36A72" w:rsidRPr="00B36A72" w:rsidRDefault="00B36A72" w:rsidP="00B36A72">
      <w:pPr>
        <w:rPr>
          <w:rFonts w:ascii="Times New Roman" w:hAnsi="Times New Roman"/>
          <w:b/>
          <w:sz w:val="24"/>
          <w:bdr w:val="nil"/>
        </w:rPr>
      </w:pPr>
      <w:r w:rsidRPr="003303A7">
        <w:rPr>
          <w:rFonts w:ascii="Times New Roman" w:hAnsi="Times New Roman"/>
          <w:sz w:val="24"/>
          <w:bdr w:val="nil"/>
        </w:rPr>
        <w:t xml:space="preserve"> Prioritou organizace vzdělávání je zachovat čistou třídu předškoláků (pokud je předškoláků méně, doplňuje se třída dětmi maximálně o rok mladšími), u věkově stejně starých dětí využíváme metody a formy práce, které by mladší děti nezvládly (půldenní výlety s batůžky, kdy využíváme různých dopravních prostředků, zdoláváme těžší přírodní terén, více km, </w:t>
      </w:r>
      <w:r w:rsidR="0066702F">
        <w:rPr>
          <w:rFonts w:ascii="Times New Roman" w:hAnsi="Times New Roman"/>
          <w:sz w:val="24"/>
          <w:bdr w:val="nil"/>
        </w:rPr>
        <w:br/>
      </w:r>
      <w:r w:rsidRPr="003303A7">
        <w:rPr>
          <w:rFonts w:ascii="Times New Roman" w:hAnsi="Times New Roman"/>
          <w:sz w:val="24"/>
          <w:bdr w:val="nil"/>
        </w:rPr>
        <w:t>u starších dětí více využíváme samostatné a skupinové činnosti). </w:t>
      </w:r>
    </w:p>
    <w:p w:rsidR="00B36A72" w:rsidRPr="003303A7" w:rsidRDefault="00B36A72" w:rsidP="00B36A72">
      <w:pPr>
        <w:spacing w:before="240" w:after="240"/>
        <w:rPr>
          <w:rFonts w:ascii="Times New Roman" w:hAnsi="Times New Roman"/>
          <w:sz w:val="24"/>
          <w:bdr w:val="nil"/>
        </w:rPr>
      </w:pPr>
      <w:r w:rsidRPr="003303A7">
        <w:rPr>
          <w:rFonts w:ascii="Times New Roman" w:hAnsi="Times New Roman"/>
          <w:sz w:val="24"/>
          <w:bdr w:val="nil"/>
        </w:rPr>
        <w:t>Vzdělávání na třídách probíhá podle „Třídních vzdělávacích programů“ - viz třídy. </w:t>
      </w:r>
    </w:p>
    <w:p w:rsidR="00B36A72" w:rsidRDefault="00B36A72" w:rsidP="00B36A72">
      <w:pPr>
        <w:spacing w:before="240" w:after="240"/>
        <w:rPr>
          <w:rFonts w:ascii="Times New Roman" w:hAnsi="Times New Roman"/>
          <w:sz w:val="24"/>
          <w:bdr w:val="nil"/>
        </w:rPr>
      </w:pPr>
      <w:r w:rsidRPr="003303A7">
        <w:rPr>
          <w:rFonts w:ascii="Times New Roman" w:hAnsi="Times New Roman"/>
          <w:sz w:val="24"/>
          <w:bdr w:val="nil"/>
        </w:rPr>
        <w:t>Vzdělávání probíhá na třídách, školní zahradě, na tematických vycházkách. Důležitým doplňkem vzdělávání je organizace divadelních představení, výletů, exkurzí, besed, půldenních výletů s batůžky apod.. </w:t>
      </w:r>
    </w:p>
    <w:p w:rsidR="0017540D" w:rsidRPr="003303A7" w:rsidRDefault="000839FD">
      <w:pPr>
        <w:rPr>
          <w:rFonts w:ascii="Times New Roman" w:hAnsi="Times New Roman"/>
          <w:sz w:val="24"/>
          <w:bdr w:val="nil"/>
        </w:rPr>
      </w:pPr>
      <w:r w:rsidRPr="003303A7">
        <w:rPr>
          <w:rFonts w:ascii="Times New Roman" w:hAnsi="Times New Roman"/>
          <w:sz w:val="24"/>
          <w:bdr w:val="nil"/>
        </w:rPr>
        <w:cr/>
      </w:r>
      <w:r w:rsidRPr="003303A7">
        <w:rPr>
          <w:rFonts w:ascii="Times New Roman" w:hAnsi="Times New Roman"/>
          <w:b/>
          <w:bCs/>
          <w:sz w:val="24"/>
          <w:bdr w:val="nil"/>
        </w:rPr>
        <w:t>Pravidla pro zařazování do jednotlivých tříd:  </w:t>
      </w:r>
    </w:p>
    <w:p w:rsidR="0017540D" w:rsidRPr="003303A7" w:rsidRDefault="000839FD">
      <w:pPr>
        <w:spacing w:before="240" w:after="240"/>
        <w:rPr>
          <w:rFonts w:ascii="Times New Roman" w:hAnsi="Times New Roman"/>
          <w:sz w:val="24"/>
          <w:bdr w:val="nil"/>
        </w:rPr>
      </w:pPr>
      <w:r w:rsidRPr="003303A7">
        <w:rPr>
          <w:rFonts w:ascii="Times New Roman" w:hAnsi="Times New Roman"/>
          <w:sz w:val="24"/>
          <w:bdr w:val="nil"/>
        </w:rPr>
        <w:t>Do tříd jsou děti zařazovány: </w:t>
      </w:r>
    </w:p>
    <w:p w:rsidR="0017540D" w:rsidRPr="003303A7" w:rsidRDefault="000839FD">
      <w:pPr>
        <w:numPr>
          <w:ilvl w:val="0"/>
          <w:numId w:val="4"/>
        </w:numPr>
        <w:spacing w:before="240" w:after="240"/>
        <w:rPr>
          <w:rFonts w:ascii="Times New Roman" w:hAnsi="Times New Roman"/>
          <w:sz w:val="24"/>
          <w:bdr w:val="nil"/>
        </w:rPr>
      </w:pPr>
      <w:r w:rsidRPr="003303A7">
        <w:rPr>
          <w:rFonts w:ascii="Times New Roman" w:hAnsi="Times New Roman"/>
          <w:sz w:val="24"/>
          <w:bdr w:val="nil"/>
        </w:rPr>
        <w:t>podle přání rodičů  </w:t>
      </w:r>
    </w:p>
    <w:p w:rsidR="0017540D" w:rsidRPr="003303A7" w:rsidRDefault="000839FD">
      <w:pPr>
        <w:numPr>
          <w:ilvl w:val="0"/>
          <w:numId w:val="4"/>
        </w:numPr>
        <w:spacing w:before="240" w:after="240"/>
        <w:rPr>
          <w:rFonts w:ascii="Times New Roman" w:hAnsi="Times New Roman"/>
          <w:sz w:val="24"/>
          <w:bdr w:val="nil"/>
        </w:rPr>
      </w:pPr>
      <w:r w:rsidRPr="003303A7">
        <w:rPr>
          <w:rFonts w:ascii="Times New Roman" w:hAnsi="Times New Roman"/>
          <w:sz w:val="24"/>
          <w:bdr w:val="nil"/>
        </w:rPr>
        <w:t>podle věku dítěte  </w:t>
      </w:r>
    </w:p>
    <w:p w:rsidR="0017540D" w:rsidRPr="003303A7" w:rsidRDefault="000839FD">
      <w:pPr>
        <w:rPr>
          <w:rFonts w:ascii="Times New Roman" w:hAnsi="Times New Roman"/>
          <w:sz w:val="24"/>
          <w:bdr w:val="nil"/>
        </w:rPr>
      </w:pPr>
      <w:r w:rsidRPr="003303A7">
        <w:rPr>
          <w:rFonts w:ascii="Times New Roman" w:hAnsi="Times New Roman"/>
          <w:sz w:val="24"/>
          <w:bdr w:val="nil"/>
        </w:rPr>
        <w:cr/>
      </w:r>
      <w:r w:rsidRPr="003303A7">
        <w:rPr>
          <w:rFonts w:ascii="Times New Roman" w:hAnsi="Times New Roman"/>
          <w:b/>
          <w:bCs/>
          <w:sz w:val="24"/>
          <w:bdr w:val="nil"/>
        </w:rPr>
        <w:t>Činnosti se souběžným působením dvou učitelů ve třídě:  </w:t>
      </w:r>
    </w:p>
    <w:p w:rsidR="0017540D" w:rsidRPr="003303A7" w:rsidRDefault="000839FD">
      <w:pPr>
        <w:spacing w:before="240" w:after="240"/>
        <w:rPr>
          <w:rFonts w:ascii="Times New Roman" w:hAnsi="Times New Roman"/>
          <w:sz w:val="24"/>
          <w:bdr w:val="nil"/>
        </w:rPr>
      </w:pPr>
      <w:r w:rsidRPr="003303A7">
        <w:rPr>
          <w:rFonts w:ascii="Times New Roman" w:hAnsi="Times New Roman"/>
          <w:sz w:val="24"/>
          <w:bdr w:val="nil"/>
        </w:rPr>
        <w:t>Podle možností a podmínek školy je zajištěno překrývání přímé pedagogické činnosti učitelů ve třídě optimálně alespoň v rozsahu dvou a půl hodiny. </w:t>
      </w:r>
    </w:p>
    <w:p w:rsidR="0017540D" w:rsidRPr="003303A7" w:rsidRDefault="000839FD">
      <w:pPr>
        <w:spacing w:before="240" w:after="240"/>
        <w:rPr>
          <w:rFonts w:ascii="Times New Roman" w:hAnsi="Times New Roman"/>
          <w:sz w:val="24"/>
          <w:bdr w:val="nil"/>
        </w:rPr>
      </w:pPr>
      <w:r w:rsidRPr="003303A7">
        <w:rPr>
          <w:rFonts w:ascii="Times New Roman" w:hAnsi="Times New Roman"/>
          <w:sz w:val="24"/>
          <w:bdr w:val="nil"/>
        </w:rPr>
        <w:t xml:space="preserve">Činnosti, při kterých je zajištěno souběžné působení dvou učitelů v každé třídě: řízené činnosti, pobyt venku, stolování v době oběda, odpočinek (individuální přístup k dětem s různou potřebou spánku) a hygiena to jsou činnosti, při kterých je zajištěno souběžné působení dvou učitelů ve třídě mladších dětí. Řízené činnosti, pobyt venku, stolování </w:t>
      </w:r>
      <w:r w:rsidR="001925C4">
        <w:rPr>
          <w:rFonts w:ascii="Times New Roman" w:hAnsi="Times New Roman"/>
          <w:sz w:val="24"/>
          <w:bdr w:val="nil"/>
        </w:rPr>
        <w:br/>
      </w:r>
      <w:r w:rsidRPr="003303A7">
        <w:rPr>
          <w:rFonts w:ascii="Times New Roman" w:hAnsi="Times New Roman"/>
          <w:sz w:val="24"/>
          <w:bdr w:val="nil"/>
        </w:rPr>
        <w:t>a hygiena jsou činnosti, při kterých je zajištěno souběžné působení dvou učitelů u dětí starších.  </w:t>
      </w:r>
    </w:p>
    <w:p w:rsidR="003303A7" w:rsidRPr="003303A7" w:rsidRDefault="000839FD" w:rsidP="003303A7">
      <w:pPr>
        <w:rPr>
          <w:rFonts w:ascii="Times New Roman" w:hAnsi="Times New Roman"/>
          <w:b/>
          <w:bCs/>
          <w:sz w:val="24"/>
          <w:bdr w:val="nil"/>
        </w:rPr>
      </w:pPr>
      <w:r>
        <w:rPr>
          <w:bdr w:val="nil"/>
        </w:rPr>
        <w:lastRenderedPageBreak/>
        <w:cr/>
      </w:r>
      <w:r w:rsidRPr="003303A7">
        <w:rPr>
          <w:rFonts w:ascii="Times New Roman" w:hAnsi="Times New Roman"/>
          <w:b/>
          <w:bCs/>
          <w:sz w:val="24"/>
          <w:bdr w:val="nil"/>
        </w:rPr>
        <w:t>Kritéria pro při</w:t>
      </w:r>
      <w:r w:rsidR="003303A7" w:rsidRPr="003303A7">
        <w:rPr>
          <w:rFonts w:ascii="Times New Roman" w:hAnsi="Times New Roman"/>
          <w:b/>
          <w:bCs/>
          <w:sz w:val="24"/>
          <w:bdr w:val="nil"/>
        </w:rPr>
        <w:t xml:space="preserve">jímání dětí do mateřské školy: </w:t>
      </w:r>
    </w:p>
    <w:p w:rsidR="003517C7" w:rsidRDefault="003517C7">
      <w:pPr>
        <w:spacing w:before="240" w:after="240"/>
        <w:rPr>
          <w:rFonts w:ascii="Times New Roman" w:hAnsi="Times New Roman"/>
          <w:sz w:val="24"/>
          <w:bdr w:val="nil"/>
        </w:rPr>
      </w:pPr>
      <w:r w:rsidRPr="003517C7">
        <w:rPr>
          <w:rFonts w:ascii="Times New Roman" w:hAnsi="Times New Roman"/>
          <w:color w:val="000000"/>
          <w:sz w:val="24"/>
        </w:rPr>
        <w:t>Předškolní vzdělávání se organizuje pro děti ve věku od 2 do zpravidla 6 let. Dítě mladší 3 let nemá na přijetí do mateřské školy právní nárok.</w:t>
      </w:r>
      <w:r w:rsidR="003303A7" w:rsidRPr="003517C7">
        <w:rPr>
          <w:rFonts w:ascii="Times New Roman" w:hAnsi="Times New Roman"/>
          <w:sz w:val="24"/>
          <w:bdr w:val="nil"/>
        </w:rPr>
        <w:t>  </w:t>
      </w:r>
    </w:p>
    <w:p w:rsidR="00B36A72" w:rsidRPr="003517C7" w:rsidRDefault="003303A7">
      <w:pPr>
        <w:spacing w:before="240" w:after="240"/>
        <w:rPr>
          <w:rFonts w:ascii="Times New Roman" w:hAnsi="Times New Roman"/>
          <w:sz w:val="24"/>
          <w:bdr w:val="nil"/>
        </w:rPr>
      </w:pPr>
      <w:r w:rsidRPr="003517C7">
        <w:rPr>
          <w:rFonts w:ascii="Times New Roman" w:hAnsi="Times New Roman"/>
          <w:sz w:val="24"/>
          <w:bdr w:val="nil"/>
        </w:rPr>
        <w:t>Při</w:t>
      </w:r>
      <w:r w:rsidR="000839FD" w:rsidRPr="003517C7">
        <w:rPr>
          <w:rFonts w:ascii="Times New Roman" w:hAnsi="Times New Roman"/>
          <w:sz w:val="24"/>
          <w:bdr w:val="nil"/>
        </w:rPr>
        <w:t>j</w:t>
      </w:r>
      <w:r w:rsidRPr="003517C7">
        <w:rPr>
          <w:rFonts w:ascii="Times New Roman" w:hAnsi="Times New Roman"/>
          <w:sz w:val="24"/>
          <w:bdr w:val="nil"/>
        </w:rPr>
        <w:t>ímací</w:t>
      </w:r>
      <w:r w:rsidR="000839FD" w:rsidRPr="003517C7">
        <w:rPr>
          <w:rFonts w:ascii="Times New Roman" w:hAnsi="Times New Roman"/>
          <w:sz w:val="24"/>
          <w:bdr w:val="nil"/>
        </w:rPr>
        <w:t xml:space="preserve"> řízení vyhlašuje ředitelka mateřské školy po domluvě se zřizovatelem v</w:t>
      </w:r>
      <w:r w:rsidR="001925C4" w:rsidRPr="003517C7">
        <w:rPr>
          <w:rFonts w:ascii="Times New Roman" w:hAnsi="Times New Roman"/>
          <w:sz w:val="24"/>
          <w:bdr w:val="nil"/>
        </w:rPr>
        <w:t> termínu od 2. do 16. května</w:t>
      </w:r>
      <w:r w:rsidR="000839FD" w:rsidRPr="003517C7">
        <w:rPr>
          <w:rFonts w:ascii="Times New Roman" w:hAnsi="Times New Roman"/>
          <w:sz w:val="24"/>
          <w:bdr w:val="nil"/>
        </w:rPr>
        <w:t xml:space="preserve">. Zápis a kritéria přijímacího řízení jsou zveřejněny na místech obvyklých. (měsíčník Rošt, úřední deska, nástěnka, </w:t>
      </w:r>
      <w:r w:rsidR="001925C4" w:rsidRPr="003517C7">
        <w:rPr>
          <w:rFonts w:ascii="Times New Roman" w:hAnsi="Times New Roman"/>
          <w:sz w:val="24"/>
          <w:bdr w:val="nil"/>
        </w:rPr>
        <w:t>webové stránky školy,</w:t>
      </w:r>
      <w:r w:rsidR="00B36A72" w:rsidRPr="003517C7">
        <w:rPr>
          <w:rFonts w:ascii="Times New Roman" w:hAnsi="Times New Roman"/>
          <w:sz w:val="24"/>
          <w:bdr w:val="nil"/>
        </w:rPr>
        <w:t xml:space="preserve"> </w:t>
      </w:r>
      <w:r w:rsidR="000839FD" w:rsidRPr="003517C7">
        <w:rPr>
          <w:rFonts w:ascii="Times New Roman" w:hAnsi="Times New Roman"/>
          <w:sz w:val="24"/>
          <w:bdr w:val="nil"/>
        </w:rPr>
        <w:t>vyhlášení místním rozhlasem). </w:t>
      </w:r>
    </w:p>
    <w:p w:rsidR="00B36A72" w:rsidRDefault="00B36A72">
      <w:pPr>
        <w:spacing w:before="240" w:after="240"/>
        <w:rPr>
          <w:rFonts w:ascii="Times New Roman" w:hAnsi="Times New Roman"/>
          <w:sz w:val="24"/>
          <w:bdr w:val="nil"/>
        </w:rPr>
      </w:pPr>
      <w:r w:rsidRPr="003303A7">
        <w:rPr>
          <w:rFonts w:ascii="Times New Roman" w:hAnsi="Times New Roman"/>
          <w:sz w:val="24"/>
          <w:bdr w:val="nil"/>
        </w:rPr>
        <w:t xml:space="preserve">Děti do mateřské školy přijímá ředitelka mateřské školy. Pokud je přihlášených dětí větší počet, vydává ředitelka školy zamítavá rozhodnutí. Právem rodičů je podat odvolání prostřednictvím mateřské školy ke Krajskému úřadu Pardubického kraje a to do 15 dnů </w:t>
      </w:r>
      <w:r>
        <w:rPr>
          <w:rFonts w:ascii="Times New Roman" w:hAnsi="Times New Roman"/>
          <w:sz w:val="24"/>
          <w:bdr w:val="nil"/>
        </w:rPr>
        <w:br/>
      </w:r>
      <w:r w:rsidRPr="003303A7">
        <w:rPr>
          <w:rFonts w:ascii="Times New Roman" w:hAnsi="Times New Roman"/>
          <w:sz w:val="24"/>
          <w:bdr w:val="nil"/>
        </w:rPr>
        <w:t>od doručení zamítavého rozhodnutí. </w:t>
      </w:r>
    </w:p>
    <w:p w:rsidR="00B36A72" w:rsidRDefault="00B36A72">
      <w:pPr>
        <w:spacing w:before="240" w:after="240"/>
        <w:rPr>
          <w:rFonts w:ascii="Times New Roman" w:hAnsi="Times New Roman"/>
          <w:sz w:val="24"/>
          <w:bdr w:val="nil"/>
        </w:rPr>
      </w:pPr>
      <w:r w:rsidRPr="00FC0232">
        <w:rPr>
          <w:rFonts w:ascii="Times New Roman" w:hAnsi="Times New Roman"/>
          <w:sz w:val="24"/>
          <w:bdr w:val="nil"/>
        </w:rPr>
        <w:t xml:space="preserve">Zákonná povinnost je platba za pobyt dítěte v mateřské škole, řídí se směrnicí o úplatě. </w:t>
      </w:r>
      <w:r w:rsidR="0066702F">
        <w:rPr>
          <w:rFonts w:ascii="Times New Roman" w:hAnsi="Times New Roman"/>
          <w:sz w:val="24"/>
          <w:bdr w:val="nil"/>
        </w:rPr>
        <w:br/>
      </w:r>
      <w:r w:rsidRPr="00FC0232">
        <w:rPr>
          <w:rFonts w:ascii="Times New Roman" w:hAnsi="Times New Roman"/>
          <w:sz w:val="24"/>
          <w:bdr w:val="nil"/>
        </w:rPr>
        <w:t>V posledním ročníku vzdělávání v mateřské škole a děti s OŠD mají docházku bezplatnou. </w:t>
      </w:r>
    </w:p>
    <w:p w:rsidR="0066702F" w:rsidRDefault="0066702F">
      <w:pPr>
        <w:spacing w:before="240" w:after="240"/>
        <w:rPr>
          <w:rFonts w:ascii="Times New Roman" w:hAnsi="Times New Roman"/>
          <w:b/>
          <w:sz w:val="24"/>
          <w:bdr w:val="nil"/>
        </w:rPr>
      </w:pPr>
    </w:p>
    <w:p w:rsidR="00B36A72" w:rsidRPr="00B36A72" w:rsidRDefault="00B36A72">
      <w:pPr>
        <w:spacing w:before="240" w:after="240"/>
        <w:rPr>
          <w:rFonts w:ascii="Times New Roman" w:hAnsi="Times New Roman"/>
          <w:b/>
          <w:sz w:val="24"/>
          <w:bdr w:val="nil"/>
        </w:rPr>
      </w:pPr>
      <w:r w:rsidRPr="00B36A72">
        <w:rPr>
          <w:rFonts w:ascii="Times New Roman" w:hAnsi="Times New Roman"/>
          <w:b/>
          <w:sz w:val="24"/>
          <w:bdr w:val="nil"/>
        </w:rPr>
        <w:t>Popis pravidel organizace individuálního vzdělávání:</w:t>
      </w:r>
    </w:p>
    <w:p w:rsidR="003303A7" w:rsidRDefault="00B36A72">
      <w:pPr>
        <w:spacing w:before="240" w:after="240"/>
        <w:rPr>
          <w:rFonts w:ascii="Times New Roman" w:hAnsi="Times New Roman"/>
          <w:sz w:val="24"/>
          <w:bdr w:val="nil"/>
        </w:rPr>
      </w:pPr>
      <w:r>
        <w:rPr>
          <w:rFonts w:ascii="Times New Roman" w:hAnsi="Times New Roman"/>
          <w:sz w:val="24"/>
          <w:bdr w:val="nil"/>
        </w:rPr>
        <w:t xml:space="preserve">Děti mohou být do Mateřské školy přijaty k individuálnímu vzdělávání. V takovém případě je třeba </w:t>
      </w:r>
      <w:r w:rsidR="0066702F">
        <w:rPr>
          <w:rFonts w:ascii="Times New Roman" w:hAnsi="Times New Roman"/>
          <w:sz w:val="24"/>
          <w:bdr w:val="nil"/>
        </w:rPr>
        <w:t xml:space="preserve">podat Žádost o individuální vzdělávání u ředitelky školy. Se zákonným zástupcem dítěte je individuálně domluven řádný a náhradní termín ověření znalostí, dovedností dítěte. </w:t>
      </w:r>
    </w:p>
    <w:p w:rsidR="0066702F" w:rsidRDefault="0066702F">
      <w:pPr>
        <w:spacing w:before="240" w:after="240"/>
        <w:rPr>
          <w:rFonts w:ascii="Times New Roman" w:hAnsi="Times New Roman"/>
          <w:sz w:val="24"/>
          <w:bdr w:val="nil"/>
        </w:rPr>
      </w:pPr>
    </w:p>
    <w:p w:rsidR="0066702F" w:rsidRDefault="0066702F">
      <w:pPr>
        <w:spacing w:before="240" w:after="240"/>
        <w:rPr>
          <w:rFonts w:ascii="Times New Roman" w:hAnsi="Times New Roman"/>
          <w:sz w:val="24"/>
          <w:bdr w:val="nil"/>
        </w:rPr>
      </w:pPr>
    </w:p>
    <w:p w:rsidR="0066702F" w:rsidRDefault="0066702F">
      <w:pPr>
        <w:spacing w:before="240" w:after="240"/>
        <w:rPr>
          <w:rFonts w:ascii="Times New Roman" w:hAnsi="Times New Roman"/>
          <w:sz w:val="24"/>
          <w:bdr w:val="nil"/>
        </w:rPr>
      </w:pPr>
    </w:p>
    <w:p w:rsidR="0066702F" w:rsidRDefault="0066702F">
      <w:pPr>
        <w:spacing w:before="240" w:after="240"/>
        <w:rPr>
          <w:rFonts w:ascii="Times New Roman" w:hAnsi="Times New Roman"/>
          <w:sz w:val="24"/>
          <w:bdr w:val="nil"/>
        </w:rPr>
      </w:pPr>
    </w:p>
    <w:p w:rsidR="0066702F" w:rsidRDefault="0066702F">
      <w:pPr>
        <w:spacing w:before="240" w:after="240"/>
        <w:rPr>
          <w:rFonts w:ascii="Times New Roman" w:hAnsi="Times New Roman"/>
          <w:sz w:val="24"/>
          <w:bdr w:val="nil"/>
        </w:rPr>
      </w:pPr>
    </w:p>
    <w:p w:rsidR="0066702F" w:rsidRDefault="0066702F">
      <w:pPr>
        <w:spacing w:before="240" w:after="240"/>
        <w:rPr>
          <w:rFonts w:ascii="Times New Roman" w:hAnsi="Times New Roman"/>
          <w:sz w:val="24"/>
          <w:bdr w:val="nil"/>
        </w:rPr>
      </w:pPr>
    </w:p>
    <w:p w:rsidR="0066702F" w:rsidRDefault="0066702F">
      <w:pPr>
        <w:spacing w:before="240" w:after="240"/>
        <w:rPr>
          <w:rFonts w:ascii="Times New Roman" w:hAnsi="Times New Roman"/>
          <w:sz w:val="24"/>
          <w:bdr w:val="nil"/>
        </w:rPr>
      </w:pPr>
    </w:p>
    <w:p w:rsidR="0066702F" w:rsidRDefault="0066702F">
      <w:pPr>
        <w:spacing w:before="240" w:after="240"/>
        <w:rPr>
          <w:rFonts w:ascii="Times New Roman" w:hAnsi="Times New Roman"/>
          <w:sz w:val="24"/>
          <w:bdr w:val="nil"/>
        </w:rPr>
      </w:pPr>
    </w:p>
    <w:p w:rsidR="0066702F" w:rsidRPr="003303A7" w:rsidRDefault="0066702F">
      <w:pPr>
        <w:spacing w:before="240" w:after="240"/>
        <w:rPr>
          <w:rFonts w:ascii="Times New Roman" w:hAnsi="Times New Roman"/>
          <w:sz w:val="24"/>
          <w:bdr w:val="nil"/>
        </w:rPr>
      </w:pPr>
    </w:p>
    <w:p w:rsidR="00FC0232" w:rsidRPr="00FC0232" w:rsidRDefault="00FC0232" w:rsidP="00FC0232">
      <w:pPr>
        <w:rPr>
          <w:sz w:val="24"/>
        </w:rPr>
      </w:pPr>
      <w:r w:rsidRPr="00FC0232">
        <w:rPr>
          <w:b/>
          <w:sz w:val="24"/>
        </w:rPr>
        <w:lastRenderedPageBreak/>
        <w:t>Režim dne:</w:t>
      </w:r>
      <w:r w:rsidRPr="00FC0232">
        <w:rPr>
          <w:sz w:val="24"/>
        </w:rPr>
        <w:t xml:space="preserve"> </w:t>
      </w:r>
    </w:p>
    <w:p w:rsidR="00FC0232" w:rsidRDefault="00FC0232" w:rsidP="00FC0232">
      <w:pPr>
        <w:rPr>
          <w:sz w:val="24"/>
        </w:rPr>
      </w:pPr>
      <w:r>
        <w:rPr>
          <w:sz w:val="24"/>
        </w:rPr>
        <w:t>Režim dne je závazný pro čas jídla a odpočinku</w:t>
      </w:r>
    </w:p>
    <w:p w:rsidR="00FC0232" w:rsidRDefault="00FC0232" w:rsidP="00FC0232">
      <w:pPr>
        <w:rPr>
          <w:sz w:val="24"/>
        </w:rPr>
      </w:pPr>
      <w:r>
        <w:rPr>
          <w:sz w:val="24"/>
        </w:rPr>
        <w:t>Pitný režim je zajištěn v průběhu celého dne</w:t>
      </w:r>
    </w:p>
    <w:p w:rsidR="00FC0232" w:rsidRDefault="00FC0232" w:rsidP="00FC0232">
      <w:pPr>
        <w:rPr>
          <w:sz w:val="24"/>
        </w:rPr>
      </w:pPr>
    </w:p>
    <w:tbl>
      <w:tblPr>
        <w:tblStyle w:val="Mkatabulky"/>
        <w:tblW w:w="0" w:type="auto"/>
        <w:tblLook w:val="04A0" w:firstRow="1" w:lastRow="0" w:firstColumn="1" w:lastColumn="0" w:noHBand="0" w:noVBand="1"/>
      </w:tblPr>
      <w:tblGrid>
        <w:gridCol w:w="2198"/>
        <w:gridCol w:w="6573"/>
      </w:tblGrid>
      <w:tr w:rsidR="00FC0232" w:rsidTr="00B02348">
        <w:tc>
          <w:tcPr>
            <w:tcW w:w="2263" w:type="dxa"/>
          </w:tcPr>
          <w:p w:rsidR="00FC0232" w:rsidRPr="009E0153" w:rsidRDefault="00FC0232" w:rsidP="00B02348">
            <w:pPr>
              <w:rPr>
                <w:b/>
                <w:sz w:val="24"/>
              </w:rPr>
            </w:pPr>
            <w:r w:rsidRPr="009E0153">
              <w:rPr>
                <w:b/>
                <w:sz w:val="24"/>
              </w:rPr>
              <w:t>6:15</w:t>
            </w:r>
          </w:p>
        </w:tc>
        <w:tc>
          <w:tcPr>
            <w:tcW w:w="6799" w:type="dxa"/>
          </w:tcPr>
          <w:p w:rsidR="00FC0232" w:rsidRDefault="00FC0232" w:rsidP="00B02348">
            <w:pPr>
              <w:rPr>
                <w:sz w:val="24"/>
              </w:rPr>
            </w:pPr>
            <w:r>
              <w:rPr>
                <w:sz w:val="24"/>
              </w:rPr>
              <w:t>Scházení dětí, ranní přivítání s učitelkou, předání informací s rodiči</w:t>
            </w:r>
          </w:p>
        </w:tc>
      </w:tr>
      <w:tr w:rsidR="00FC0232" w:rsidTr="00B02348">
        <w:tc>
          <w:tcPr>
            <w:tcW w:w="2263" w:type="dxa"/>
          </w:tcPr>
          <w:p w:rsidR="00FC0232" w:rsidRDefault="00FC0232" w:rsidP="00B02348">
            <w:pPr>
              <w:rPr>
                <w:sz w:val="24"/>
              </w:rPr>
            </w:pPr>
          </w:p>
        </w:tc>
        <w:tc>
          <w:tcPr>
            <w:tcW w:w="6799" w:type="dxa"/>
          </w:tcPr>
          <w:p w:rsidR="00FC0232" w:rsidRDefault="00FC0232" w:rsidP="00B02348">
            <w:pPr>
              <w:rPr>
                <w:sz w:val="24"/>
              </w:rPr>
            </w:pPr>
            <w:r>
              <w:rPr>
                <w:sz w:val="24"/>
              </w:rPr>
              <w:t>Volná hra, individuální řízené činnosti</w:t>
            </w:r>
          </w:p>
        </w:tc>
      </w:tr>
      <w:tr w:rsidR="00FC0232" w:rsidTr="00B02348">
        <w:tc>
          <w:tcPr>
            <w:tcW w:w="2263" w:type="dxa"/>
          </w:tcPr>
          <w:p w:rsidR="00FC0232" w:rsidRDefault="00FC0232" w:rsidP="00B02348">
            <w:pPr>
              <w:rPr>
                <w:sz w:val="24"/>
              </w:rPr>
            </w:pPr>
          </w:p>
        </w:tc>
        <w:tc>
          <w:tcPr>
            <w:tcW w:w="6799" w:type="dxa"/>
          </w:tcPr>
          <w:p w:rsidR="00FC0232" w:rsidRDefault="00FC0232" w:rsidP="00B02348">
            <w:pPr>
              <w:rPr>
                <w:sz w:val="24"/>
              </w:rPr>
            </w:pPr>
            <w:r>
              <w:rPr>
                <w:sz w:val="24"/>
              </w:rPr>
              <w:t>Individuální snídaně dětí donesená z domova</w:t>
            </w:r>
          </w:p>
        </w:tc>
      </w:tr>
      <w:tr w:rsidR="00FC0232" w:rsidTr="00B02348">
        <w:tc>
          <w:tcPr>
            <w:tcW w:w="2263" w:type="dxa"/>
          </w:tcPr>
          <w:p w:rsidR="00FC0232" w:rsidRDefault="00FC0232" w:rsidP="00B02348">
            <w:pPr>
              <w:rPr>
                <w:sz w:val="24"/>
              </w:rPr>
            </w:pPr>
          </w:p>
        </w:tc>
        <w:tc>
          <w:tcPr>
            <w:tcW w:w="6799" w:type="dxa"/>
          </w:tcPr>
          <w:p w:rsidR="00FC0232" w:rsidRDefault="00FC0232" w:rsidP="00B02348">
            <w:pPr>
              <w:rPr>
                <w:sz w:val="24"/>
              </w:rPr>
            </w:pPr>
          </w:p>
        </w:tc>
      </w:tr>
      <w:tr w:rsidR="00FC0232" w:rsidTr="00B02348">
        <w:tc>
          <w:tcPr>
            <w:tcW w:w="2263" w:type="dxa"/>
          </w:tcPr>
          <w:p w:rsidR="00FC0232" w:rsidRPr="009E0153" w:rsidRDefault="00FC0232" w:rsidP="00B02348">
            <w:pPr>
              <w:rPr>
                <w:b/>
                <w:sz w:val="24"/>
              </w:rPr>
            </w:pPr>
            <w:r w:rsidRPr="009E0153">
              <w:rPr>
                <w:b/>
                <w:sz w:val="24"/>
              </w:rPr>
              <w:t>8:15</w:t>
            </w:r>
          </w:p>
        </w:tc>
        <w:tc>
          <w:tcPr>
            <w:tcW w:w="6799" w:type="dxa"/>
          </w:tcPr>
          <w:p w:rsidR="00FC0232" w:rsidRDefault="00FC0232" w:rsidP="00B02348">
            <w:pPr>
              <w:rPr>
                <w:sz w:val="24"/>
              </w:rPr>
            </w:pPr>
            <w:r>
              <w:rPr>
                <w:sz w:val="24"/>
              </w:rPr>
              <w:t>Pohybové chvilky (zpravidla denně)</w:t>
            </w:r>
          </w:p>
        </w:tc>
      </w:tr>
      <w:tr w:rsidR="00FC0232" w:rsidTr="00B02348">
        <w:tc>
          <w:tcPr>
            <w:tcW w:w="2263" w:type="dxa"/>
          </w:tcPr>
          <w:p w:rsidR="00FC0232" w:rsidRDefault="00FC0232" w:rsidP="00B02348">
            <w:pPr>
              <w:rPr>
                <w:sz w:val="24"/>
              </w:rPr>
            </w:pPr>
          </w:p>
        </w:tc>
        <w:tc>
          <w:tcPr>
            <w:tcW w:w="6799" w:type="dxa"/>
          </w:tcPr>
          <w:p w:rsidR="00FC0232" w:rsidRDefault="00FC0232" w:rsidP="00B02348">
            <w:pPr>
              <w:rPr>
                <w:sz w:val="24"/>
              </w:rPr>
            </w:pPr>
            <w:r>
              <w:rPr>
                <w:sz w:val="24"/>
              </w:rPr>
              <w:t>Řízené činnosti (skupinové, individuální, frontální)</w:t>
            </w:r>
          </w:p>
        </w:tc>
      </w:tr>
      <w:tr w:rsidR="00FC0232" w:rsidTr="00B02348">
        <w:tc>
          <w:tcPr>
            <w:tcW w:w="2263" w:type="dxa"/>
          </w:tcPr>
          <w:p w:rsidR="00FC0232" w:rsidRDefault="00FC0232" w:rsidP="00B02348">
            <w:pPr>
              <w:rPr>
                <w:sz w:val="24"/>
              </w:rPr>
            </w:pPr>
          </w:p>
        </w:tc>
        <w:tc>
          <w:tcPr>
            <w:tcW w:w="6799" w:type="dxa"/>
          </w:tcPr>
          <w:p w:rsidR="00FC0232" w:rsidRDefault="00FC0232" w:rsidP="00B02348">
            <w:pPr>
              <w:rPr>
                <w:sz w:val="24"/>
              </w:rPr>
            </w:pPr>
          </w:p>
        </w:tc>
      </w:tr>
      <w:tr w:rsidR="00FC0232" w:rsidTr="00B02348">
        <w:tc>
          <w:tcPr>
            <w:tcW w:w="2263" w:type="dxa"/>
          </w:tcPr>
          <w:p w:rsidR="00FC0232" w:rsidRPr="009E0153" w:rsidRDefault="00FC0232" w:rsidP="00B02348">
            <w:pPr>
              <w:rPr>
                <w:b/>
                <w:sz w:val="24"/>
              </w:rPr>
            </w:pPr>
            <w:r w:rsidRPr="009E0153">
              <w:rPr>
                <w:b/>
                <w:sz w:val="24"/>
              </w:rPr>
              <w:t>8:45</w:t>
            </w:r>
          </w:p>
        </w:tc>
        <w:tc>
          <w:tcPr>
            <w:tcW w:w="6799" w:type="dxa"/>
          </w:tcPr>
          <w:p w:rsidR="00FC0232" w:rsidRDefault="00FC0232" w:rsidP="00B02348">
            <w:pPr>
              <w:rPr>
                <w:sz w:val="24"/>
              </w:rPr>
            </w:pPr>
            <w:r>
              <w:rPr>
                <w:sz w:val="24"/>
              </w:rPr>
              <w:t>Dopolední svačina</w:t>
            </w:r>
          </w:p>
        </w:tc>
      </w:tr>
      <w:tr w:rsidR="00FC0232" w:rsidTr="00B02348">
        <w:tc>
          <w:tcPr>
            <w:tcW w:w="2263" w:type="dxa"/>
          </w:tcPr>
          <w:p w:rsidR="00FC0232" w:rsidRDefault="00FC0232" w:rsidP="00B02348">
            <w:pPr>
              <w:rPr>
                <w:sz w:val="24"/>
              </w:rPr>
            </w:pPr>
          </w:p>
        </w:tc>
        <w:tc>
          <w:tcPr>
            <w:tcW w:w="6799" w:type="dxa"/>
          </w:tcPr>
          <w:p w:rsidR="00FC0232" w:rsidRDefault="00FC0232" w:rsidP="00B02348">
            <w:pPr>
              <w:rPr>
                <w:sz w:val="24"/>
              </w:rPr>
            </w:pPr>
          </w:p>
        </w:tc>
      </w:tr>
      <w:tr w:rsidR="00FC0232" w:rsidTr="00B02348">
        <w:tc>
          <w:tcPr>
            <w:tcW w:w="2263" w:type="dxa"/>
          </w:tcPr>
          <w:p w:rsidR="00FC0232" w:rsidRPr="009E0153" w:rsidRDefault="00FC0232" w:rsidP="00B02348">
            <w:pPr>
              <w:rPr>
                <w:b/>
                <w:sz w:val="24"/>
              </w:rPr>
            </w:pPr>
            <w:r w:rsidRPr="009E0153">
              <w:rPr>
                <w:b/>
                <w:sz w:val="24"/>
              </w:rPr>
              <w:t>9:15</w:t>
            </w:r>
          </w:p>
        </w:tc>
        <w:tc>
          <w:tcPr>
            <w:tcW w:w="6799" w:type="dxa"/>
          </w:tcPr>
          <w:p w:rsidR="00FC0232" w:rsidRDefault="00FC0232" w:rsidP="00B02348">
            <w:pPr>
              <w:rPr>
                <w:sz w:val="24"/>
              </w:rPr>
            </w:pPr>
            <w:r>
              <w:rPr>
                <w:sz w:val="24"/>
              </w:rPr>
              <w:t>Volné činnosti a aktivity dětí řízené pedagogickým pracovníkem zaměřené především na hry a zájmovou činnost, pobyt venku</w:t>
            </w:r>
          </w:p>
        </w:tc>
      </w:tr>
      <w:tr w:rsidR="00FC0232" w:rsidTr="00B02348">
        <w:tc>
          <w:tcPr>
            <w:tcW w:w="2263" w:type="dxa"/>
          </w:tcPr>
          <w:p w:rsidR="00FC0232" w:rsidRDefault="00FC0232" w:rsidP="00B02348">
            <w:pPr>
              <w:rPr>
                <w:sz w:val="24"/>
              </w:rPr>
            </w:pPr>
          </w:p>
        </w:tc>
        <w:tc>
          <w:tcPr>
            <w:tcW w:w="6799" w:type="dxa"/>
          </w:tcPr>
          <w:p w:rsidR="00FC0232" w:rsidRDefault="00FC0232" w:rsidP="00B02348">
            <w:pPr>
              <w:rPr>
                <w:sz w:val="24"/>
              </w:rPr>
            </w:pPr>
          </w:p>
        </w:tc>
      </w:tr>
      <w:tr w:rsidR="00FC0232" w:rsidTr="00B02348">
        <w:tc>
          <w:tcPr>
            <w:tcW w:w="2263" w:type="dxa"/>
          </w:tcPr>
          <w:p w:rsidR="00FC0232" w:rsidRPr="009E0153" w:rsidRDefault="00FC0232" w:rsidP="00B02348">
            <w:pPr>
              <w:rPr>
                <w:b/>
                <w:sz w:val="24"/>
              </w:rPr>
            </w:pPr>
            <w:r w:rsidRPr="009E0153">
              <w:rPr>
                <w:b/>
                <w:sz w:val="24"/>
              </w:rPr>
              <w:t>11:30</w:t>
            </w:r>
          </w:p>
        </w:tc>
        <w:tc>
          <w:tcPr>
            <w:tcW w:w="6799" w:type="dxa"/>
          </w:tcPr>
          <w:p w:rsidR="00FC0232" w:rsidRDefault="00FC0232" w:rsidP="00B02348">
            <w:pPr>
              <w:rPr>
                <w:sz w:val="24"/>
              </w:rPr>
            </w:pPr>
            <w:r>
              <w:rPr>
                <w:sz w:val="24"/>
              </w:rPr>
              <w:t>Podávání oběda</w:t>
            </w:r>
          </w:p>
        </w:tc>
      </w:tr>
      <w:tr w:rsidR="00FC0232" w:rsidTr="00B02348">
        <w:tc>
          <w:tcPr>
            <w:tcW w:w="2263" w:type="dxa"/>
          </w:tcPr>
          <w:p w:rsidR="00FC0232" w:rsidRDefault="00FC0232" w:rsidP="00B02348">
            <w:pPr>
              <w:rPr>
                <w:sz w:val="24"/>
              </w:rPr>
            </w:pPr>
          </w:p>
        </w:tc>
        <w:tc>
          <w:tcPr>
            <w:tcW w:w="6799" w:type="dxa"/>
          </w:tcPr>
          <w:p w:rsidR="00FC0232" w:rsidRDefault="00FC0232" w:rsidP="00B02348">
            <w:pPr>
              <w:rPr>
                <w:sz w:val="24"/>
              </w:rPr>
            </w:pPr>
          </w:p>
        </w:tc>
      </w:tr>
      <w:tr w:rsidR="00FC0232" w:rsidTr="00B02348">
        <w:tc>
          <w:tcPr>
            <w:tcW w:w="2263" w:type="dxa"/>
          </w:tcPr>
          <w:p w:rsidR="00FC0232" w:rsidRPr="009E0153" w:rsidRDefault="00FC0232" w:rsidP="00B02348">
            <w:pPr>
              <w:rPr>
                <w:b/>
                <w:sz w:val="24"/>
              </w:rPr>
            </w:pPr>
            <w:r w:rsidRPr="009E0153">
              <w:rPr>
                <w:b/>
                <w:sz w:val="24"/>
              </w:rPr>
              <w:t>12:00</w:t>
            </w:r>
          </w:p>
        </w:tc>
        <w:tc>
          <w:tcPr>
            <w:tcW w:w="6799" w:type="dxa"/>
          </w:tcPr>
          <w:p w:rsidR="00FC0232" w:rsidRDefault="00FC0232" w:rsidP="00B02348">
            <w:pPr>
              <w:rPr>
                <w:sz w:val="24"/>
              </w:rPr>
            </w:pPr>
            <w:r>
              <w:rPr>
                <w:sz w:val="24"/>
              </w:rPr>
              <w:t>Odpočinek dětí, četba, zpěv, klidové činnosti (Děti, které neusnou, mohou postupně vstávat a věnovat se náhradní činnosti, kterou připravuje učitelka)</w:t>
            </w:r>
          </w:p>
        </w:tc>
      </w:tr>
      <w:tr w:rsidR="00FC0232" w:rsidTr="00B02348">
        <w:tc>
          <w:tcPr>
            <w:tcW w:w="2263" w:type="dxa"/>
          </w:tcPr>
          <w:p w:rsidR="00FC0232" w:rsidRDefault="00FC0232" w:rsidP="00B02348">
            <w:pPr>
              <w:rPr>
                <w:sz w:val="24"/>
              </w:rPr>
            </w:pPr>
          </w:p>
        </w:tc>
        <w:tc>
          <w:tcPr>
            <w:tcW w:w="6799" w:type="dxa"/>
          </w:tcPr>
          <w:p w:rsidR="00FC0232" w:rsidRDefault="00FC0232" w:rsidP="00B02348">
            <w:pPr>
              <w:rPr>
                <w:sz w:val="24"/>
              </w:rPr>
            </w:pPr>
          </w:p>
        </w:tc>
      </w:tr>
      <w:tr w:rsidR="00FC0232" w:rsidTr="00B02348">
        <w:tc>
          <w:tcPr>
            <w:tcW w:w="2263" w:type="dxa"/>
          </w:tcPr>
          <w:p w:rsidR="00FC0232" w:rsidRPr="009E0153" w:rsidRDefault="00FC0232" w:rsidP="00B02348">
            <w:pPr>
              <w:rPr>
                <w:b/>
                <w:sz w:val="24"/>
              </w:rPr>
            </w:pPr>
            <w:r w:rsidRPr="009E0153">
              <w:rPr>
                <w:b/>
                <w:sz w:val="24"/>
              </w:rPr>
              <w:t>14:00</w:t>
            </w:r>
          </w:p>
        </w:tc>
        <w:tc>
          <w:tcPr>
            <w:tcW w:w="6799" w:type="dxa"/>
          </w:tcPr>
          <w:p w:rsidR="00FC0232" w:rsidRDefault="00FC0232" w:rsidP="00B02348">
            <w:pPr>
              <w:rPr>
                <w:sz w:val="24"/>
              </w:rPr>
            </w:pPr>
            <w:r>
              <w:rPr>
                <w:sz w:val="24"/>
              </w:rPr>
              <w:t xml:space="preserve">Odpolední svačina </w:t>
            </w:r>
          </w:p>
        </w:tc>
      </w:tr>
      <w:tr w:rsidR="00FC0232" w:rsidTr="00B02348">
        <w:tc>
          <w:tcPr>
            <w:tcW w:w="2263" w:type="dxa"/>
          </w:tcPr>
          <w:p w:rsidR="00FC0232" w:rsidRPr="009E0153" w:rsidRDefault="00FC0232" w:rsidP="00B02348">
            <w:pPr>
              <w:rPr>
                <w:b/>
                <w:sz w:val="24"/>
              </w:rPr>
            </w:pPr>
          </w:p>
        </w:tc>
        <w:tc>
          <w:tcPr>
            <w:tcW w:w="6799" w:type="dxa"/>
          </w:tcPr>
          <w:p w:rsidR="00FC0232" w:rsidRDefault="00FC0232" w:rsidP="00B02348">
            <w:pPr>
              <w:rPr>
                <w:sz w:val="24"/>
              </w:rPr>
            </w:pPr>
            <w:r>
              <w:rPr>
                <w:sz w:val="24"/>
              </w:rPr>
              <w:t>S</w:t>
            </w:r>
            <w:r w:rsidRPr="009E0153">
              <w:rPr>
                <w:sz w:val="24"/>
              </w:rPr>
              <w:t>pontánní aktivity dětí, možnost pokračovat v započatých hrách. V období hezkého počasí hry na školní zahradě</w:t>
            </w:r>
          </w:p>
        </w:tc>
      </w:tr>
      <w:tr w:rsidR="00FC0232" w:rsidTr="00B02348">
        <w:tc>
          <w:tcPr>
            <w:tcW w:w="2263" w:type="dxa"/>
          </w:tcPr>
          <w:p w:rsidR="00FC0232" w:rsidRDefault="00FC0232" w:rsidP="00B02348">
            <w:pPr>
              <w:rPr>
                <w:sz w:val="24"/>
              </w:rPr>
            </w:pPr>
          </w:p>
        </w:tc>
        <w:tc>
          <w:tcPr>
            <w:tcW w:w="6799" w:type="dxa"/>
          </w:tcPr>
          <w:p w:rsidR="00FC0232" w:rsidRDefault="00FC0232" w:rsidP="00B02348">
            <w:pPr>
              <w:rPr>
                <w:sz w:val="24"/>
              </w:rPr>
            </w:pPr>
            <w:r>
              <w:rPr>
                <w:sz w:val="24"/>
              </w:rPr>
              <w:t>Skupinové a individuální činnosti</w:t>
            </w:r>
          </w:p>
        </w:tc>
      </w:tr>
      <w:tr w:rsidR="00FC0232" w:rsidTr="00B02348">
        <w:tc>
          <w:tcPr>
            <w:tcW w:w="2263" w:type="dxa"/>
          </w:tcPr>
          <w:p w:rsidR="00FC0232" w:rsidRDefault="00FC0232" w:rsidP="00B02348">
            <w:pPr>
              <w:rPr>
                <w:sz w:val="24"/>
              </w:rPr>
            </w:pPr>
          </w:p>
        </w:tc>
        <w:tc>
          <w:tcPr>
            <w:tcW w:w="6799" w:type="dxa"/>
          </w:tcPr>
          <w:p w:rsidR="00FC0232" w:rsidRDefault="00FC0232" w:rsidP="00B02348">
            <w:pPr>
              <w:rPr>
                <w:sz w:val="24"/>
              </w:rPr>
            </w:pPr>
          </w:p>
        </w:tc>
      </w:tr>
      <w:tr w:rsidR="00FC0232" w:rsidTr="00B02348">
        <w:tc>
          <w:tcPr>
            <w:tcW w:w="2263" w:type="dxa"/>
          </w:tcPr>
          <w:p w:rsidR="00FC0232" w:rsidRPr="009E0153" w:rsidRDefault="00FC0232" w:rsidP="00B02348">
            <w:pPr>
              <w:rPr>
                <w:b/>
                <w:sz w:val="24"/>
              </w:rPr>
            </w:pPr>
            <w:r w:rsidRPr="009E0153">
              <w:rPr>
                <w:b/>
                <w:sz w:val="24"/>
              </w:rPr>
              <w:t>16:15</w:t>
            </w:r>
          </w:p>
        </w:tc>
        <w:tc>
          <w:tcPr>
            <w:tcW w:w="6799" w:type="dxa"/>
          </w:tcPr>
          <w:p w:rsidR="00FC0232" w:rsidRDefault="00FC0232" w:rsidP="00B02348">
            <w:pPr>
              <w:rPr>
                <w:sz w:val="24"/>
              </w:rPr>
            </w:pPr>
            <w:r>
              <w:rPr>
                <w:sz w:val="24"/>
              </w:rPr>
              <w:t>Uzavření školy</w:t>
            </w:r>
          </w:p>
        </w:tc>
      </w:tr>
    </w:tbl>
    <w:p w:rsidR="00FC0232" w:rsidRDefault="00FC0232" w:rsidP="00FC0232">
      <w:pPr>
        <w:rPr>
          <w:sz w:val="24"/>
        </w:rPr>
      </w:pPr>
      <w:r>
        <w:rPr>
          <w:sz w:val="24"/>
        </w:rPr>
        <w:t>V letních měsících pobyt venku již od 9.00 hod.</w:t>
      </w:r>
    </w:p>
    <w:p w:rsidR="0017540D" w:rsidRPr="0066702F" w:rsidRDefault="000839FD" w:rsidP="0066702F">
      <w:pPr>
        <w:spacing w:before="240" w:after="240"/>
        <w:rPr>
          <w:rFonts w:ascii="Times New Roman" w:hAnsi="Times New Roman"/>
          <w:sz w:val="24"/>
          <w:bdr w:val="nil"/>
        </w:rPr>
        <w:sectPr w:rsidR="0017540D" w:rsidRPr="0066702F">
          <w:type w:val="nextColumn"/>
          <w:pgSz w:w="11906" w:h="16838"/>
          <w:pgMar w:top="1440" w:right="1325" w:bottom="1440" w:left="1800" w:header="720" w:footer="720" w:gutter="0"/>
          <w:cols w:space="720"/>
        </w:sectPr>
      </w:pPr>
      <w:r w:rsidRPr="00FC0232">
        <w:rPr>
          <w:rFonts w:ascii="Times New Roman" w:hAnsi="Times New Roman"/>
          <w:sz w:val="24"/>
          <w:bdr w:val="nil"/>
        </w:rPr>
        <w:t>Děti zařazené do povinného předškolního vzdělávání navštěvují mateřskou školu povinně od 8.00 hod do 12.00 hod., ve dnech školních prázdnin tato povinnost není dána. Ředitelka je oprávněna v odůvodněných případech vyžadovat od zákonných zástupců, aby doložili nepřítomnost dí</w:t>
      </w:r>
      <w:r w:rsidR="0066702F">
        <w:rPr>
          <w:rFonts w:ascii="Times New Roman" w:hAnsi="Times New Roman"/>
          <w:sz w:val="24"/>
          <w:bdr w:val="nil"/>
        </w:rPr>
        <w:t>těte odpovídajícím potvrzením. </w:t>
      </w:r>
    </w:p>
    <w:p w:rsidR="0017540D" w:rsidRPr="00FC0232" w:rsidRDefault="000839FD">
      <w:pPr>
        <w:pStyle w:val="Nadpis1"/>
        <w:spacing w:before="322" w:after="322"/>
        <w:rPr>
          <w:color w:val="C45911" w:themeColor="accent2" w:themeShade="BF"/>
          <w:bdr w:val="nil"/>
        </w:rPr>
      </w:pPr>
      <w:bookmarkStart w:id="22" w:name="_Toc144291212"/>
      <w:r w:rsidRPr="00FC0232">
        <w:rPr>
          <w:color w:val="C45911" w:themeColor="accent2" w:themeShade="BF"/>
          <w:bdr w:val="nil"/>
        </w:rPr>
        <w:lastRenderedPageBreak/>
        <w:t>Charakteristika vzdělávacího programu</w:t>
      </w:r>
      <w:bookmarkEnd w:id="22"/>
      <w:r w:rsidRPr="00FC0232">
        <w:rPr>
          <w:color w:val="C45911" w:themeColor="accent2" w:themeShade="BF"/>
          <w:bdr w:val="nil"/>
        </w:rPr>
        <w:t> </w:t>
      </w:r>
    </w:p>
    <w:p w:rsidR="0017540D" w:rsidRPr="00FC0232" w:rsidRDefault="000839FD">
      <w:pPr>
        <w:pStyle w:val="Nadpis2"/>
        <w:spacing w:before="299" w:after="299"/>
        <w:rPr>
          <w:color w:val="C45911" w:themeColor="accent2" w:themeShade="BF"/>
        </w:rPr>
      </w:pPr>
      <w:bookmarkStart w:id="23" w:name="_Toc144291213"/>
      <w:r w:rsidRPr="00FC0232">
        <w:rPr>
          <w:color w:val="C45911" w:themeColor="accent2" w:themeShade="BF"/>
          <w:bdr w:val="nil"/>
        </w:rPr>
        <w:t>Zaměření školy</w:t>
      </w:r>
      <w:bookmarkEnd w:id="23"/>
      <w:r w:rsidRPr="00FC0232">
        <w:rPr>
          <w:color w:val="C45911" w:themeColor="accent2" w:themeShade="BF"/>
          <w:bdr w:val="nil"/>
        </w:rPr>
        <w:t> </w:t>
      </w:r>
    </w:p>
    <w:p w:rsidR="0017540D" w:rsidRPr="003B74D7" w:rsidRDefault="003B74D7">
      <w:pPr>
        <w:spacing w:before="240" w:after="240"/>
        <w:rPr>
          <w:rFonts w:ascii="Times New Roman" w:hAnsi="Times New Roman"/>
          <w:sz w:val="24"/>
        </w:rPr>
      </w:pPr>
      <w:r w:rsidRPr="003B74D7">
        <w:rPr>
          <w:rFonts w:ascii="Times New Roman" w:hAnsi="Times New Roman"/>
          <w:b/>
          <w:bCs/>
          <w:sz w:val="24"/>
          <w:bdr w:val="nil"/>
        </w:rPr>
        <w:t>FILOSOFIE ŠKOLY </w:t>
      </w:r>
    </w:p>
    <w:p w:rsidR="00EB21D2" w:rsidRPr="00EB21D2" w:rsidRDefault="000839FD" w:rsidP="00EB21D2">
      <w:pPr>
        <w:spacing w:line="360" w:lineRule="auto"/>
        <w:rPr>
          <w:rFonts w:ascii="Times New Roman" w:eastAsia="Calibri" w:hAnsi="Times New Roman"/>
          <w:kern w:val="2"/>
          <w:sz w:val="24"/>
          <w:lang w:eastAsia="en-US"/>
          <w14:ligatures w14:val="standardContextual"/>
        </w:rPr>
      </w:pPr>
      <w:r>
        <w:rPr>
          <w:bdr w:val="nil"/>
        </w:rPr>
        <w:t>   </w:t>
      </w:r>
      <w:r w:rsidR="00EB21D2" w:rsidRPr="00EB21D2">
        <w:rPr>
          <w:rFonts w:ascii="Times New Roman" w:eastAsia="Calibri" w:hAnsi="Times New Roman"/>
          <w:kern w:val="2"/>
          <w:sz w:val="24"/>
          <w:lang w:eastAsia="en-US"/>
          <w14:ligatures w14:val="standardContextual"/>
        </w:rPr>
        <w:t>Vizí naší mateřské školy je uspět v široké konkurenci okolních mateřských škol, výchovnou činností reflektovat potřeby dětí, rodičů, obce a společnosti. Stát se otevřeným systémem dětí, rodičů a pedagogů, který se blíží rodinné výchově.</w:t>
      </w:r>
    </w:p>
    <w:p w:rsidR="00EB21D2" w:rsidRPr="00EB21D2" w:rsidRDefault="00EB21D2" w:rsidP="00EB21D2">
      <w:pPr>
        <w:spacing w:after="160" w:line="360" w:lineRule="auto"/>
        <w:rPr>
          <w:rFonts w:ascii="Times New Roman" w:eastAsia="Calibri" w:hAnsi="Times New Roman"/>
          <w:kern w:val="2"/>
          <w:sz w:val="24"/>
          <w:lang w:eastAsia="en-US"/>
          <w14:ligatures w14:val="standardContextual"/>
        </w:rPr>
      </w:pPr>
      <w:r w:rsidRPr="00EB21D2">
        <w:rPr>
          <w:rFonts w:ascii="Times New Roman" w:eastAsia="Calibri" w:hAnsi="Times New Roman"/>
          <w:kern w:val="2"/>
          <w:sz w:val="24"/>
          <w:lang w:eastAsia="en-US"/>
          <w14:ligatures w14:val="standardContextual"/>
        </w:rPr>
        <w:t xml:space="preserve">Chceme, aby dítě prožívalo den v mateřské škole radostně, bez zbytečného stresu, ve vlídné </w:t>
      </w:r>
      <w:r w:rsidRPr="00EB21D2">
        <w:rPr>
          <w:rFonts w:ascii="Times New Roman" w:eastAsia="Calibri" w:hAnsi="Times New Roman"/>
          <w:kern w:val="2"/>
          <w:sz w:val="24"/>
          <w:lang w:eastAsia="en-US"/>
          <w14:ligatures w14:val="standardContextual"/>
        </w:rPr>
        <w:br/>
        <w:t>a přátelské atmosféře. Aby jeho den byl plný zajímavých zkušeností, které budou dobrým základem do života. Budovat vztah mezi dítětem a pedagogem plný vzájemné důvěry, probouzet v dítěti pocit, že na nic není samo. Přitom se držet cílů vzdělávání pro 21. století:</w:t>
      </w:r>
    </w:p>
    <w:p w:rsidR="00EB21D2" w:rsidRPr="00EB21D2" w:rsidRDefault="00EB21D2" w:rsidP="00EB21D2">
      <w:pPr>
        <w:numPr>
          <w:ilvl w:val="0"/>
          <w:numId w:val="31"/>
        </w:numPr>
        <w:spacing w:after="160" w:line="360" w:lineRule="auto"/>
        <w:contextualSpacing/>
        <w:jc w:val="left"/>
        <w:rPr>
          <w:rFonts w:ascii="Times New Roman" w:eastAsia="Calibri" w:hAnsi="Times New Roman"/>
          <w:kern w:val="2"/>
          <w:sz w:val="24"/>
          <w:lang w:eastAsia="en-US"/>
          <w14:ligatures w14:val="standardContextual"/>
        </w:rPr>
      </w:pPr>
      <w:r w:rsidRPr="00EB21D2">
        <w:rPr>
          <w:rFonts w:ascii="Times New Roman" w:eastAsia="Calibri" w:hAnsi="Times New Roman"/>
          <w:kern w:val="2"/>
          <w:sz w:val="24"/>
          <w:lang w:eastAsia="en-US"/>
          <w14:ligatures w14:val="standardContextual"/>
        </w:rPr>
        <w:t>Učit se poznávat (kritické myšlení, zvídavost)</w:t>
      </w:r>
    </w:p>
    <w:p w:rsidR="00EB21D2" w:rsidRPr="00EB21D2" w:rsidRDefault="00EB21D2" w:rsidP="00EB21D2">
      <w:pPr>
        <w:numPr>
          <w:ilvl w:val="0"/>
          <w:numId w:val="31"/>
        </w:numPr>
        <w:spacing w:after="160" w:line="360" w:lineRule="auto"/>
        <w:contextualSpacing/>
        <w:jc w:val="left"/>
        <w:rPr>
          <w:rFonts w:ascii="Times New Roman" w:eastAsia="Calibri" w:hAnsi="Times New Roman"/>
          <w:kern w:val="2"/>
          <w:sz w:val="24"/>
          <w:lang w:eastAsia="en-US"/>
          <w14:ligatures w14:val="standardContextual"/>
        </w:rPr>
      </w:pPr>
      <w:r w:rsidRPr="00EB21D2">
        <w:rPr>
          <w:rFonts w:ascii="Times New Roman" w:eastAsia="Calibri" w:hAnsi="Times New Roman"/>
          <w:kern w:val="2"/>
          <w:sz w:val="24"/>
          <w:lang w:eastAsia="en-US"/>
          <w14:ligatures w14:val="standardContextual"/>
        </w:rPr>
        <w:t>Učit se jednat (životní dovednosti)</w:t>
      </w:r>
    </w:p>
    <w:p w:rsidR="00EB21D2" w:rsidRPr="00EB21D2" w:rsidRDefault="00EB21D2" w:rsidP="00EB21D2">
      <w:pPr>
        <w:numPr>
          <w:ilvl w:val="0"/>
          <w:numId w:val="31"/>
        </w:numPr>
        <w:spacing w:after="160" w:line="360" w:lineRule="auto"/>
        <w:contextualSpacing/>
        <w:jc w:val="left"/>
        <w:rPr>
          <w:rFonts w:ascii="Times New Roman" w:eastAsia="Calibri" w:hAnsi="Times New Roman"/>
          <w:kern w:val="2"/>
          <w:sz w:val="24"/>
          <w:lang w:eastAsia="en-US"/>
          <w14:ligatures w14:val="standardContextual"/>
        </w:rPr>
      </w:pPr>
      <w:r w:rsidRPr="00EB21D2">
        <w:rPr>
          <w:rFonts w:ascii="Times New Roman" w:eastAsia="Calibri" w:hAnsi="Times New Roman"/>
          <w:kern w:val="2"/>
          <w:sz w:val="24"/>
          <w:lang w:eastAsia="en-US"/>
          <w14:ligatures w14:val="standardContextual"/>
        </w:rPr>
        <w:t>Učit se žít společně (respekt a úcta k druhým, tolerance k odlišnostem)</w:t>
      </w:r>
    </w:p>
    <w:p w:rsidR="00EB21D2" w:rsidRPr="00EB21D2" w:rsidRDefault="00EB21D2" w:rsidP="00EB21D2">
      <w:pPr>
        <w:numPr>
          <w:ilvl w:val="0"/>
          <w:numId w:val="31"/>
        </w:numPr>
        <w:spacing w:after="160" w:line="360" w:lineRule="auto"/>
        <w:contextualSpacing/>
        <w:jc w:val="left"/>
        <w:rPr>
          <w:rFonts w:ascii="Times New Roman" w:eastAsia="Calibri" w:hAnsi="Times New Roman"/>
          <w:kern w:val="2"/>
          <w:sz w:val="24"/>
          <w:lang w:eastAsia="en-US"/>
          <w14:ligatures w14:val="standardContextual"/>
        </w:rPr>
      </w:pPr>
      <w:r w:rsidRPr="00EB21D2">
        <w:rPr>
          <w:rFonts w:ascii="Times New Roman" w:eastAsia="Calibri" w:hAnsi="Times New Roman"/>
          <w:kern w:val="2"/>
          <w:sz w:val="24"/>
          <w:lang w:eastAsia="en-US"/>
          <w14:ligatures w14:val="standardContextual"/>
        </w:rPr>
        <w:t>Učit se být (odpovědnost, samostatnost)</w:t>
      </w:r>
    </w:p>
    <w:p w:rsidR="00EB21D2" w:rsidRPr="00EB21D2" w:rsidRDefault="00EB21D2" w:rsidP="00EB21D2">
      <w:pPr>
        <w:spacing w:after="160" w:line="360" w:lineRule="auto"/>
        <w:rPr>
          <w:rFonts w:ascii="Times New Roman" w:eastAsia="Calibri" w:hAnsi="Times New Roman"/>
          <w:kern w:val="2"/>
          <w:sz w:val="24"/>
          <w:lang w:eastAsia="en-US"/>
          <w14:ligatures w14:val="standardContextual"/>
        </w:rPr>
      </w:pPr>
      <w:r w:rsidRPr="00EB21D2">
        <w:rPr>
          <w:rFonts w:ascii="Times New Roman" w:eastAsia="Calibri" w:hAnsi="Times New Roman"/>
          <w:kern w:val="2"/>
          <w:sz w:val="24"/>
          <w:lang w:eastAsia="en-US"/>
          <w14:ligatures w14:val="standardContextual"/>
        </w:rPr>
        <w:t>S ohledem na lokalitu školy v blízkosti přírody podporovat děti ve vytváření ochranitelského postoje k životnímu prostředí, vnímání, objevování přírody. Podněcovat ke společnému dodržování tradic a zvyků v průběhu celého roku.</w:t>
      </w:r>
    </w:p>
    <w:p w:rsidR="00EB21D2" w:rsidRPr="00EB21D2" w:rsidRDefault="00EB21D2" w:rsidP="00EB21D2">
      <w:pPr>
        <w:spacing w:after="160" w:line="360" w:lineRule="auto"/>
        <w:rPr>
          <w:rFonts w:ascii="Times New Roman" w:eastAsia="Calibri" w:hAnsi="Times New Roman"/>
          <w:kern w:val="2"/>
          <w:sz w:val="24"/>
          <w:lang w:eastAsia="en-US"/>
          <w14:ligatures w14:val="standardContextual"/>
        </w:rPr>
      </w:pPr>
      <w:r>
        <w:rPr>
          <w:rFonts w:ascii="Times New Roman" w:eastAsia="Calibri" w:hAnsi="Times New Roman"/>
          <w:kern w:val="2"/>
          <w:sz w:val="24"/>
          <w:lang w:eastAsia="en-US"/>
          <w14:ligatures w14:val="standardContextual"/>
        </w:rPr>
        <w:t xml:space="preserve">Chceme, </w:t>
      </w:r>
      <w:r w:rsidRPr="00EB21D2">
        <w:rPr>
          <w:rFonts w:ascii="Times New Roman" w:eastAsia="Calibri" w:hAnsi="Times New Roman"/>
          <w:kern w:val="2"/>
          <w:sz w:val="24"/>
          <w:lang w:eastAsia="en-US"/>
          <w14:ligatures w14:val="standardContextual"/>
        </w:rPr>
        <w:t xml:space="preserve">abychom se kvalitně podíleli na výchově a vzdělávání dětí společně s rodiči, zřizovatelem školy, je-li třeba za pomoci dalších odborníků-zkrátka, abychom při výchově </w:t>
      </w:r>
      <w:r w:rsidRPr="00EB21D2">
        <w:rPr>
          <w:rFonts w:ascii="Times New Roman" w:eastAsia="Calibri" w:hAnsi="Times New Roman"/>
          <w:kern w:val="2"/>
          <w:sz w:val="24"/>
          <w:lang w:eastAsia="en-US"/>
          <w14:ligatures w14:val="standardContextual"/>
        </w:rPr>
        <w:br/>
        <w:t xml:space="preserve">a vzdělávání dětí všichni táhli za jeden provaz. </w:t>
      </w:r>
    </w:p>
    <w:p w:rsidR="0017540D" w:rsidRDefault="000839FD">
      <w:pPr>
        <w:spacing w:before="240" w:after="240"/>
      </w:pPr>
      <w:r>
        <w:rPr>
          <w:bdr w:val="nil"/>
        </w:rPr>
        <w:t> </w:t>
      </w:r>
      <w:r>
        <w:rPr>
          <w:b/>
          <w:bCs/>
          <w:bdr w:val="nil"/>
        </w:rPr>
        <w:t>Náš cíl: děláme vše pro to, aby naše děti byly v duševní a tělesné pohodě,   </w:t>
      </w:r>
    </w:p>
    <w:p w:rsidR="0017540D" w:rsidRDefault="000839FD">
      <w:pPr>
        <w:spacing w:before="240" w:after="240"/>
      </w:pPr>
      <w:r>
        <w:rPr>
          <w:b/>
          <w:bCs/>
          <w:bdr w:val="nil"/>
        </w:rPr>
        <w:t>              domů odcházely spokojené plné nových zážitků a poznatků</w:t>
      </w:r>
      <w:r w:rsidR="00EB21D2">
        <w:rPr>
          <w:b/>
          <w:bCs/>
          <w:bdr w:val="nil"/>
        </w:rPr>
        <w:t>.</w:t>
      </w:r>
      <w:r>
        <w:rPr>
          <w:b/>
          <w:bCs/>
          <w:bdr w:val="nil"/>
        </w:rPr>
        <w:t> </w:t>
      </w:r>
    </w:p>
    <w:p w:rsidR="0017540D" w:rsidRPr="00EB21D2" w:rsidRDefault="000839FD">
      <w:pPr>
        <w:spacing w:before="240" w:after="240"/>
        <w:rPr>
          <w:rFonts w:ascii="Times New Roman" w:hAnsi="Times New Roman"/>
          <w:sz w:val="24"/>
        </w:rPr>
      </w:pPr>
      <w:r w:rsidRPr="00EB21D2">
        <w:rPr>
          <w:rFonts w:ascii="Times New Roman" w:hAnsi="Times New Roman"/>
          <w:sz w:val="24"/>
          <w:bdr w:val="nil"/>
        </w:rPr>
        <w:t>Naše škola respektuje nezastupitelné místo pro utváření osobnosti dítěte a tím je rodina, která má zodpovědnost za výchovu a vzdělávání dítěte. Chceme, aby se naše škola stala nezbytnou součástí výchovy a vzdělávání dětí především z hlediska vhodné sociální interakce. Naše mateřská škola poskytuje prostředí a podmínky pro rozvoj základů: </w:t>
      </w:r>
    </w:p>
    <w:p w:rsidR="0017540D" w:rsidRPr="00EB21D2" w:rsidRDefault="000839FD">
      <w:pPr>
        <w:numPr>
          <w:ilvl w:val="0"/>
          <w:numId w:val="9"/>
        </w:numPr>
        <w:spacing w:before="240"/>
        <w:rPr>
          <w:rFonts w:ascii="Times New Roman" w:hAnsi="Times New Roman"/>
          <w:sz w:val="24"/>
        </w:rPr>
      </w:pPr>
      <w:r w:rsidRPr="00EB21D2">
        <w:rPr>
          <w:rFonts w:ascii="Times New Roman" w:hAnsi="Times New Roman"/>
          <w:sz w:val="24"/>
          <w:bdr w:val="nil"/>
        </w:rPr>
        <w:t>Zdravého sebevědomí a sebejistoty </w:t>
      </w:r>
    </w:p>
    <w:p w:rsidR="0017540D" w:rsidRPr="00EB21D2" w:rsidRDefault="000839FD">
      <w:pPr>
        <w:numPr>
          <w:ilvl w:val="0"/>
          <w:numId w:val="9"/>
        </w:numPr>
        <w:rPr>
          <w:rFonts w:ascii="Times New Roman" w:hAnsi="Times New Roman"/>
          <w:sz w:val="24"/>
        </w:rPr>
      </w:pPr>
      <w:r w:rsidRPr="00EB21D2">
        <w:rPr>
          <w:rFonts w:ascii="Times New Roman" w:hAnsi="Times New Roman"/>
          <w:sz w:val="24"/>
          <w:bdr w:val="nil"/>
        </w:rPr>
        <w:t>Celoživotního učení </w:t>
      </w:r>
    </w:p>
    <w:p w:rsidR="0017540D" w:rsidRPr="00EB21D2" w:rsidRDefault="000839FD">
      <w:pPr>
        <w:numPr>
          <w:ilvl w:val="0"/>
          <w:numId w:val="9"/>
        </w:numPr>
        <w:rPr>
          <w:rFonts w:ascii="Times New Roman" w:hAnsi="Times New Roman"/>
          <w:sz w:val="24"/>
        </w:rPr>
      </w:pPr>
      <w:r w:rsidRPr="00EB21D2">
        <w:rPr>
          <w:rFonts w:ascii="Times New Roman" w:hAnsi="Times New Roman"/>
          <w:sz w:val="24"/>
          <w:bdr w:val="nil"/>
        </w:rPr>
        <w:t>Chování a jednání v duchu základních lidských a etických hodnot </w:t>
      </w:r>
    </w:p>
    <w:p w:rsidR="0017540D" w:rsidRPr="00EB21D2" w:rsidRDefault="000839FD">
      <w:pPr>
        <w:numPr>
          <w:ilvl w:val="0"/>
          <w:numId w:val="9"/>
        </w:numPr>
        <w:rPr>
          <w:rFonts w:ascii="Times New Roman" w:hAnsi="Times New Roman"/>
          <w:sz w:val="24"/>
        </w:rPr>
      </w:pPr>
      <w:r w:rsidRPr="00EB21D2">
        <w:rPr>
          <w:rFonts w:ascii="Times New Roman" w:hAnsi="Times New Roman"/>
          <w:sz w:val="24"/>
          <w:bdr w:val="nil"/>
        </w:rPr>
        <w:lastRenderedPageBreak/>
        <w:t>Získání osobní samostatnosti a schopnosti projevovat se jako samostatná osobnost působící na své okolí </w:t>
      </w:r>
    </w:p>
    <w:p w:rsidR="0017540D" w:rsidRPr="00EB21D2" w:rsidRDefault="000839FD">
      <w:pPr>
        <w:numPr>
          <w:ilvl w:val="0"/>
          <w:numId w:val="9"/>
        </w:numPr>
        <w:spacing w:after="240"/>
        <w:rPr>
          <w:rFonts w:ascii="Times New Roman" w:hAnsi="Times New Roman"/>
          <w:sz w:val="24"/>
        </w:rPr>
      </w:pPr>
      <w:r w:rsidRPr="00EB21D2">
        <w:rPr>
          <w:rFonts w:ascii="Times New Roman" w:hAnsi="Times New Roman"/>
          <w:sz w:val="24"/>
          <w:bdr w:val="nil"/>
        </w:rPr>
        <w:t>Poznávání sama sebe, vlastních zájmů, možností a potřeb </w:t>
      </w:r>
    </w:p>
    <w:p w:rsidR="0017540D" w:rsidRPr="00EB21D2" w:rsidRDefault="000839FD">
      <w:pPr>
        <w:spacing w:before="240" w:after="240"/>
        <w:rPr>
          <w:rFonts w:ascii="Times New Roman" w:hAnsi="Times New Roman"/>
          <w:sz w:val="24"/>
        </w:rPr>
      </w:pPr>
      <w:r w:rsidRPr="00EB21D2">
        <w:rPr>
          <w:rFonts w:ascii="Times New Roman" w:hAnsi="Times New Roman"/>
          <w:sz w:val="24"/>
          <w:bdr w:val="nil"/>
        </w:rPr>
        <w:t>Učitelky budou vycházet při plnění školního programu z těchto zásad: </w:t>
      </w:r>
    </w:p>
    <w:p w:rsidR="0017540D" w:rsidRPr="00EB21D2" w:rsidRDefault="000839FD">
      <w:pPr>
        <w:numPr>
          <w:ilvl w:val="0"/>
          <w:numId w:val="10"/>
        </w:numPr>
        <w:spacing w:before="240"/>
        <w:rPr>
          <w:rFonts w:ascii="Times New Roman" w:hAnsi="Times New Roman"/>
          <w:sz w:val="24"/>
        </w:rPr>
      </w:pPr>
      <w:r w:rsidRPr="00EB21D2">
        <w:rPr>
          <w:rFonts w:ascii="Times New Roman" w:hAnsi="Times New Roman"/>
          <w:sz w:val="24"/>
          <w:bdr w:val="nil"/>
        </w:rPr>
        <w:t>Není důležité být nejlepší, ale podle svých možností a schopností se zúčastnit </w:t>
      </w:r>
    </w:p>
    <w:p w:rsidR="0017540D" w:rsidRPr="00EB21D2" w:rsidRDefault="000839FD">
      <w:pPr>
        <w:numPr>
          <w:ilvl w:val="0"/>
          <w:numId w:val="10"/>
        </w:numPr>
        <w:rPr>
          <w:rFonts w:ascii="Times New Roman" w:hAnsi="Times New Roman"/>
          <w:sz w:val="24"/>
        </w:rPr>
      </w:pPr>
      <w:r w:rsidRPr="00EB21D2">
        <w:rPr>
          <w:rFonts w:ascii="Times New Roman" w:hAnsi="Times New Roman"/>
          <w:sz w:val="24"/>
          <w:bdr w:val="nil"/>
        </w:rPr>
        <w:t>Výchovně vzdělávací proces vést od modelu disciplinárního k modelu osobně rozvíjejícímu – pohlížet na dítě jako na jedinečnou, neopakovatelnou osobnost </w:t>
      </w:r>
    </w:p>
    <w:p w:rsidR="0017540D" w:rsidRPr="00EB21D2" w:rsidRDefault="000839FD">
      <w:pPr>
        <w:numPr>
          <w:ilvl w:val="0"/>
          <w:numId w:val="10"/>
        </w:numPr>
        <w:rPr>
          <w:rFonts w:ascii="Times New Roman" w:hAnsi="Times New Roman"/>
          <w:sz w:val="24"/>
        </w:rPr>
      </w:pPr>
      <w:r w:rsidRPr="00EB21D2">
        <w:rPr>
          <w:rFonts w:ascii="Times New Roman" w:hAnsi="Times New Roman"/>
          <w:sz w:val="24"/>
          <w:bdr w:val="nil"/>
        </w:rPr>
        <w:t>Citlivě a diferencovaně přistupovat ke každému dítěti, nikoli uplatňovat program bez rozdílu – dítě by se mělo na učení podílet </w:t>
      </w:r>
    </w:p>
    <w:p w:rsidR="0017540D" w:rsidRPr="00EB21D2" w:rsidRDefault="000839FD">
      <w:pPr>
        <w:numPr>
          <w:ilvl w:val="0"/>
          <w:numId w:val="10"/>
        </w:numPr>
        <w:rPr>
          <w:rFonts w:ascii="Times New Roman" w:hAnsi="Times New Roman"/>
          <w:sz w:val="24"/>
        </w:rPr>
      </w:pPr>
      <w:r w:rsidRPr="00EB21D2">
        <w:rPr>
          <w:rFonts w:ascii="Times New Roman" w:hAnsi="Times New Roman"/>
          <w:sz w:val="24"/>
          <w:bdr w:val="nil"/>
        </w:rPr>
        <w:t>Každá učitelka má možnost rozvíjet děti hlouběji prostřednictvím vlastního zájmového zaměření </w:t>
      </w:r>
    </w:p>
    <w:p w:rsidR="0017540D" w:rsidRPr="00EB21D2" w:rsidRDefault="000839FD">
      <w:pPr>
        <w:numPr>
          <w:ilvl w:val="0"/>
          <w:numId w:val="10"/>
        </w:numPr>
        <w:rPr>
          <w:rFonts w:ascii="Times New Roman" w:hAnsi="Times New Roman"/>
          <w:sz w:val="24"/>
        </w:rPr>
      </w:pPr>
      <w:r w:rsidRPr="00EB21D2">
        <w:rPr>
          <w:rFonts w:ascii="Times New Roman" w:hAnsi="Times New Roman"/>
          <w:sz w:val="24"/>
          <w:bdr w:val="nil"/>
        </w:rPr>
        <w:t>Podporovat u dětí stále dokonalejší chápání okolního světa </w:t>
      </w:r>
    </w:p>
    <w:p w:rsidR="0017540D" w:rsidRPr="00EB21D2" w:rsidRDefault="000839FD">
      <w:pPr>
        <w:numPr>
          <w:ilvl w:val="0"/>
          <w:numId w:val="10"/>
        </w:numPr>
        <w:rPr>
          <w:rFonts w:ascii="Times New Roman" w:hAnsi="Times New Roman"/>
          <w:sz w:val="24"/>
        </w:rPr>
      </w:pPr>
      <w:r w:rsidRPr="00EB21D2">
        <w:rPr>
          <w:rFonts w:ascii="Times New Roman" w:hAnsi="Times New Roman"/>
          <w:sz w:val="24"/>
          <w:bdr w:val="nil"/>
        </w:rPr>
        <w:t>Rozvíjet u dětí schopnost přemýšlet a rozhodovat se </w:t>
      </w:r>
    </w:p>
    <w:p w:rsidR="0017540D" w:rsidRPr="00EB21D2" w:rsidRDefault="000839FD">
      <w:pPr>
        <w:numPr>
          <w:ilvl w:val="0"/>
          <w:numId w:val="10"/>
        </w:numPr>
        <w:rPr>
          <w:rFonts w:ascii="Times New Roman" w:hAnsi="Times New Roman"/>
          <w:sz w:val="24"/>
        </w:rPr>
      </w:pPr>
      <w:r w:rsidRPr="00EB21D2">
        <w:rPr>
          <w:rFonts w:ascii="Times New Roman" w:hAnsi="Times New Roman"/>
          <w:sz w:val="24"/>
          <w:bdr w:val="nil"/>
        </w:rPr>
        <w:t>Přispívat k elementárnímu dětskému chápání vývoje, pohybu a proměn </w:t>
      </w:r>
    </w:p>
    <w:p w:rsidR="0017540D" w:rsidRPr="00EB21D2" w:rsidRDefault="000839FD">
      <w:pPr>
        <w:numPr>
          <w:ilvl w:val="0"/>
          <w:numId w:val="10"/>
        </w:numPr>
        <w:rPr>
          <w:rFonts w:ascii="Times New Roman" w:hAnsi="Times New Roman"/>
          <w:sz w:val="24"/>
        </w:rPr>
      </w:pPr>
      <w:r w:rsidRPr="00EB21D2">
        <w:rPr>
          <w:rFonts w:ascii="Times New Roman" w:hAnsi="Times New Roman"/>
          <w:sz w:val="24"/>
          <w:bdr w:val="nil"/>
        </w:rPr>
        <w:t>Rozvíjet schopnost dítěte přizpůsobovat se, reagovat na změny a vyrovnávat se s nimi </w:t>
      </w:r>
    </w:p>
    <w:p w:rsidR="0017540D" w:rsidRPr="00EB21D2" w:rsidRDefault="000839FD">
      <w:pPr>
        <w:numPr>
          <w:ilvl w:val="0"/>
          <w:numId w:val="10"/>
        </w:numPr>
        <w:spacing w:after="240"/>
        <w:rPr>
          <w:rFonts w:ascii="Times New Roman" w:hAnsi="Times New Roman"/>
          <w:sz w:val="24"/>
        </w:rPr>
      </w:pPr>
      <w:r w:rsidRPr="00EB21D2">
        <w:rPr>
          <w:rFonts w:ascii="Times New Roman" w:hAnsi="Times New Roman"/>
          <w:sz w:val="24"/>
          <w:bdr w:val="nil"/>
        </w:rPr>
        <w:t xml:space="preserve">Rozvíjet schopnost dítěte komunikovat, spolupracovat, spolupodílet se </w:t>
      </w:r>
      <w:r w:rsidR="0066702F">
        <w:rPr>
          <w:rFonts w:ascii="Times New Roman" w:hAnsi="Times New Roman"/>
          <w:sz w:val="24"/>
          <w:bdr w:val="nil"/>
        </w:rPr>
        <w:br/>
      </w:r>
      <w:r w:rsidRPr="00EB21D2">
        <w:rPr>
          <w:rFonts w:ascii="Times New Roman" w:hAnsi="Times New Roman"/>
          <w:sz w:val="24"/>
          <w:bdr w:val="nil"/>
        </w:rPr>
        <w:t>na rozhodnutích </w:t>
      </w:r>
    </w:p>
    <w:p w:rsidR="0017540D" w:rsidRPr="00EB21D2" w:rsidRDefault="000839FD">
      <w:pPr>
        <w:spacing w:before="240" w:after="240"/>
        <w:rPr>
          <w:rFonts w:ascii="Times New Roman" w:hAnsi="Times New Roman"/>
          <w:sz w:val="24"/>
        </w:rPr>
      </w:pPr>
      <w:r w:rsidRPr="00EB21D2">
        <w:rPr>
          <w:rFonts w:ascii="Times New Roman" w:hAnsi="Times New Roman"/>
          <w:sz w:val="24"/>
          <w:bdr w:val="nil"/>
        </w:rPr>
        <w:t xml:space="preserve">K plnění dílčích vzdělávacích cílů jednotlivých oblastí směřují činnosti rozpracované </w:t>
      </w:r>
      <w:r w:rsidR="0066702F">
        <w:rPr>
          <w:rFonts w:ascii="Times New Roman" w:hAnsi="Times New Roman"/>
          <w:sz w:val="24"/>
          <w:bdr w:val="nil"/>
        </w:rPr>
        <w:br/>
      </w:r>
      <w:r w:rsidRPr="00EB21D2">
        <w:rPr>
          <w:rFonts w:ascii="Times New Roman" w:hAnsi="Times New Roman"/>
          <w:sz w:val="24"/>
          <w:bdr w:val="nil"/>
        </w:rPr>
        <w:t>ve vzdělávací nabídce – naše mateřská škola preferuje výchovu prožitkem. </w:t>
      </w:r>
    </w:p>
    <w:p w:rsidR="00EB21D2" w:rsidRPr="0066702F" w:rsidRDefault="000839FD">
      <w:pPr>
        <w:spacing w:before="240" w:after="240"/>
        <w:rPr>
          <w:rFonts w:ascii="Times New Roman" w:hAnsi="Times New Roman"/>
          <w:sz w:val="24"/>
        </w:rPr>
      </w:pPr>
      <w:r w:rsidRPr="00EB21D2">
        <w:rPr>
          <w:rFonts w:ascii="Times New Roman" w:hAnsi="Times New Roman"/>
          <w:sz w:val="24"/>
          <w:bdr w:val="nil"/>
        </w:rPr>
        <w:t>Na jednotlivých třídách jsou zpracovány třídní programy, na kterých spolupracují obě učitelky, průběžně je doplňují a upravují. Činnosti s dětmi musejí být smysluplné, cílevědomé, pečlivě promyšlené a připravené</w:t>
      </w:r>
      <w:r w:rsidR="00EB21D2" w:rsidRPr="00EB21D2">
        <w:rPr>
          <w:rFonts w:ascii="Times New Roman" w:hAnsi="Times New Roman"/>
          <w:sz w:val="24"/>
          <w:bdr w:val="nil"/>
        </w:rPr>
        <w:t>.</w:t>
      </w:r>
    </w:p>
    <w:p w:rsidR="0066702F" w:rsidRDefault="000839FD">
      <w:pPr>
        <w:spacing w:before="240" w:after="240"/>
        <w:rPr>
          <w:rFonts w:ascii="Times New Roman" w:hAnsi="Times New Roman"/>
          <w:sz w:val="24"/>
          <w:bdr w:val="nil"/>
        </w:rPr>
      </w:pPr>
      <w:r w:rsidRPr="00EB21D2">
        <w:rPr>
          <w:rFonts w:ascii="Times New Roman" w:hAnsi="Times New Roman"/>
          <w:sz w:val="24"/>
          <w:bdr w:val="nil"/>
        </w:rPr>
        <w:t xml:space="preserve"> </w:t>
      </w:r>
    </w:p>
    <w:p w:rsidR="0017540D" w:rsidRPr="00EB21D2" w:rsidRDefault="000839FD">
      <w:pPr>
        <w:spacing w:before="240" w:after="240"/>
        <w:rPr>
          <w:rFonts w:ascii="Times New Roman" w:hAnsi="Times New Roman"/>
          <w:sz w:val="24"/>
        </w:rPr>
      </w:pPr>
      <w:r w:rsidRPr="00EB21D2">
        <w:rPr>
          <w:rFonts w:ascii="Times New Roman" w:hAnsi="Times New Roman"/>
          <w:sz w:val="24"/>
          <w:bdr w:val="nil"/>
        </w:rPr>
        <w:t>Spolupráce obou učitelek je jednotná: </w:t>
      </w:r>
    </w:p>
    <w:p w:rsidR="0017540D" w:rsidRPr="00EB21D2" w:rsidRDefault="000839FD">
      <w:pPr>
        <w:numPr>
          <w:ilvl w:val="0"/>
          <w:numId w:val="11"/>
        </w:numPr>
        <w:spacing w:before="240" w:after="240"/>
        <w:rPr>
          <w:rFonts w:ascii="Times New Roman" w:hAnsi="Times New Roman"/>
          <w:sz w:val="24"/>
        </w:rPr>
      </w:pPr>
      <w:r w:rsidRPr="00EB21D2">
        <w:rPr>
          <w:rFonts w:ascii="Times New Roman" w:hAnsi="Times New Roman"/>
          <w:sz w:val="24"/>
          <w:bdr w:val="nil"/>
        </w:rPr>
        <w:t>v režimových prvcích a organizačních záležitostech </w:t>
      </w:r>
    </w:p>
    <w:p w:rsidR="0017540D" w:rsidRPr="00EB21D2" w:rsidRDefault="0066702F">
      <w:pPr>
        <w:spacing w:before="240" w:after="240"/>
        <w:rPr>
          <w:rFonts w:ascii="Times New Roman" w:hAnsi="Times New Roman"/>
          <w:sz w:val="24"/>
        </w:rPr>
      </w:pPr>
      <w:r>
        <w:rPr>
          <w:rFonts w:ascii="Times New Roman" w:hAnsi="Times New Roman"/>
          <w:sz w:val="24"/>
          <w:bdr w:val="nil"/>
        </w:rPr>
        <w:t xml:space="preserve">                                         je </w:t>
      </w:r>
      <w:r w:rsidR="000839FD" w:rsidRPr="00EB21D2">
        <w:rPr>
          <w:rFonts w:ascii="Times New Roman" w:hAnsi="Times New Roman"/>
          <w:sz w:val="24"/>
          <w:bdr w:val="nil"/>
        </w:rPr>
        <w:t>rozdílná: </w:t>
      </w:r>
    </w:p>
    <w:p w:rsidR="0017540D" w:rsidRPr="00EB21D2" w:rsidRDefault="000839FD">
      <w:pPr>
        <w:numPr>
          <w:ilvl w:val="0"/>
          <w:numId w:val="12"/>
        </w:numPr>
        <w:spacing w:before="240" w:after="240"/>
        <w:rPr>
          <w:rFonts w:ascii="Times New Roman" w:hAnsi="Times New Roman"/>
          <w:sz w:val="24"/>
        </w:rPr>
      </w:pPr>
      <w:r w:rsidRPr="00EB21D2">
        <w:rPr>
          <w:rFonts w:ascii="Times New Roman" w:hAnsi="Times New Roman"/>
          <w:sz w:val="24"/>
          <w:bdr w:val="nil"/>
        </w:rPr>
        <w:t>v metodách a postupech </w:t>
      </w:r>
    </w:p>
    <w:p w:rsidR="0017540D" w:rsidRPr="00EB21D2" w:rsidRDefault="000839FD">
      <w:pPr>
        <w:spacing w:before="240" w:after="240"/>
        <w:rPr>
          <w:rFonts w:ascii="Times New Roman" w:hAnsi="Times New Roman"/>
          <w:sz w:val="24"/>
        </w:rPr>
      </w:pPr>
      <w:r w:rsidRPr="00EB21D2">
        <w:rPr>
          <w:rFonts w:ascii="Times New Roman" w:hAnsi="Times New Roman"/>
          <w:sz w:val="24"/>
          <w:bdr w:val="nil"/>
        </w:rPr>
        <w:t>  </w:t>
      </w:r>
    </w:p>
    <w:p w:rsidR="0017540D" w:rsidRPr="00EB21D2" w:rsidRDefault="000839FD">
      <w:pPr>
        <w:spacing w:before="240" w:after="240"/>
        <w:rPr>
          <w:rFonts w:ascii="Times New Roman" w:hAnsi="Times New Roman"/>
          <w:sz w:val="24"/>
        </w:rPr>
      </w:pPr>
      <w:r w:rsidRPr="00EB21D2">
        <w:rPr>
          <w:rFonts w:ascii="Times New Roman" w:hAnsi="Times New Roman"/>
          <w:sz w:val="24"/>
          <w:bdr w:val="nil"/>
        </w:rPr>
        <w:lastRenderedPageBreak/>
        <w:t>Součástí výchovně vzdělávacího procesu jsou pravidelné půldenní výlety do přírody. Podle počasí a ročních období je určen i počet výletů - zpravidla podzim a jaro 2x měsíčně, zima 1x měsíčně. Zde se zaměřujeme na ochranu životního prostředí a učíme lásce k přírodě. </w:t>
      </w:r>
    </w:p>
    <w:p w:rsidR="0017540D" w:rsidRPr="00EB21D2" w:rsidRDefault="000839FD">
      <w:pPr>
        <w:spacing w:before="240" w:after="240"/>
        <w:rPr>
          <w:rFonts w:ascii="Times New Roman" w:hAnsi="Times New Roman"/>
          <w:sz w:val="24"/>
        </w:rPr>
      </w:pPr>
      <w:r w:rsidRPr="00EB21D2">
        <w:rPr>
          <w:rFonts w:ascii="Times New Roman" w:hAnsi="Times New Roman"/>
          <w:sz w:val="24"/>
          <w:bdr w:val="nil"/>
        </w:rPr>
        <w:t>Pro rozvoj tvořivosti dítě</w:t>
      </w:r>
      <w:r w:rsidR="0066702F">
        <w:rPr>
          <w:rFonts w:ascii="Times New Roman" w:hAnsi="Times New Roman"/>
          <w:sz w:val="24"/>
          <w:bdr w:val="nil"/>
        </w:rPr>
        <w:t>te,</w:t>
      </w:r>
      <w:r w:rsidRPr="00EB21D2">
        <w:rPr>
          <w:rFonts w:ascii="Times New Roman" w:hAnsi="Times New Roman"/>
          <w:sz w:val="24"/>
          <w:bdr w:val="nil"/>
        </w:rPr>
        <w:t xml:space="preserve"> hledáme co nejširší obsahový rámec těch běžných aktivit, které znamenají přínos k samostatnému a lidsky hodnotnému životu. Právě spontánní a tvořivá činnost se setkává s bezprostředním zájmem dítěte a vede k obohacení jeho zkušeností </w:t>
      </w:r>
      <w:r w:rsidR="0066702F">
        <w:rPr>
          <w:rFonts w:ascii="Times New Roman" w:hAnsi="Times New Roman"/>
          <w:sz w:val="24"/>
          <w:bdr w:val="nil"/>
        </w:rPr>
        <w:br/>
      </w:r>
      <w:r w:rsidRPr="00EB21D2">
        <w:rPr>
          <w:rFonts w:ascii="Times New Roman" w:hAnsi="Times New Roman"/>
          <w:sz w:val="24"/>
          <w:bdr w:val="nil"/>
        </w:rPr>
        <w:t xml:space="preserve">a celkového rozvoje. Vedeme děti k tomu, že nemají jednat a dobře se chovat proto, </w:t>
      </w:r>
      <w:r w:rsidR="0066702F">
        <w:rPr>
          <w:rFonts w:ascii="Times New Roman" w:hAnsi="Times New Roman"/>
          <w:sz w:val="24"/>
          <w:bdr w:val="nil"/>
        </w:rPr>
        <w:br/>
      </w:r>
      <w:r w:rsidRPr="00EB21D2">
        <w:rPr>
          <w:rFonts w:ascii="Times New Roman" w:hAnsi="Times New Roman"/>
          <w:sz w:val="24"/>
          <w:bdr w:val="nil"/>
        </w:rPr>
        <w:t>že poslouchají a podřizují se přání učitelky, ale proto, že považují své chování za správné. </w:t>
      </w:r>
    </w:p>
    <w:p w:rsidR="003B74D7" w:rsidRDefault="003B74D7">
      <w:pPr>
        <w:spacing w:before="240" w:after="240"/>
        <w:rPr>
          <w:rFonts w:ascii="Times New Roman" w:hAnsi="Times New Roman"/>
          <w:b/>
          <w:bCs/>
          <w:sz w:val="24"/>
          <w:bdr w:val="nil"/>
        </w:rPr>
      </w:pPr>
    </w:p>
    <w:p w:rsidR="003B74D7" w:rsidRDefault="003B74D7">
      <w:pPr>
        <w:spacing w:before="240" w:after="240"/>
        <w:rPr>
          <w:rFonts w:ascii="Times New Roman" w:hAnsi="Times New Roman"/>
          <w:b/>
          <w:bCs/>
          <w:sz w:val="24"/>
          <w:bdr w:val="nil"/>
        </w:rPr>
      </w:pPr>
      <w:r>
        <w:rPr>
          <w:rFonts w:ascii="Times New Roman" w:hAnsi="Times New Roman"/>
          <w:b/>
          <w:bCs/>
          <w:sz w:val="24"/>
          <w:bdr w:val="nil"/>
        </w:rPr>
        <w:t>PROCES VZDĚLÁVÁNÍ</w:t>
      </w:r>
    </w:p>
    <w:p w:rsidR="0017540D" w:rsidRPr="00EB21D2" w:rsidRDefault="000839FD">
      <w:pPr>
        <w:spacing w:before="240" w:after="240"/>
        <w:rPr>
          <w:rFonts w:ascii="Times New Roman" w:hAnsi="Times New Roman"/>
          <w:sz w:val="24"/>
        </w:rPr>
      </w:pPr>
      <w:r w:rsidRPr="00EB21D2">
        <w:rPr>
          <w:rFonts w:ascii="Times New Roman" w:hAnsi="Times New Roman"/>
          <w:b/>
          <w:bCs/>
          <w:sz w:val="24"/>
          <w:bdr w:val="nil"/>
        </w:rPr>
        <w:t xml:space="preserve">Důležité je </w:t>
      </w:r>
      <w:r w:rsidR="003B74D7">
        <w:rPr>
          <w:rFonts w:ascii="Times New Roman" w:hAnsi="Times New Roman"/>
          <w:b/>
          <w:bCs/>
          <w:sz w:val="24"/>
          <w:bdr w:val="nil"/>
        </w:rPr>
        <w:t xml:space="preserve">pro nás </w:t>
      </w:r>
      <w:r w:rsidRPr="00EB21D2">
        <w:rPr>
          <w:rFonts w:ascii="Times New Roman" w:hAnsi="Times New Roman"/>
          <w:b/>
          <w:bCs/>
          <w:sz w:val="24"/>
          <w:bdr w:val="nil"/>
        </w:rPr>
        <w:t>věcné prostředí </w:t>
      </w:r>
      <w:r w:rsidRPr="00EB21D2">
        <w:rPr>
          <w:rFonts w:ascii="Times New Roman" w:hAnsi="Times New Roman"/>
          <w:sz w:val="24"/>
          <w:bdr w:val="nil"/>
        </w:rPr>
        <w:t xml:space="preserve"> – třídy jako dílny a zároveň herny podporující aktivity dětí potřebné pro rozvoj všech jeho oblastí. </w:t>
      </w:r>
      <w:r w:rsidR="0066702F">
        <w:rPr>
          <w:rFonts w:ascii="Times New Roman" w:hAnsi="Times New Roman"/>
          <w:sz w:val="24"/>
          <w:bdr w:val="nil"/>
        </w:rPr>
        <w:t xml:space="preserve">Řídíme se myšlenkou, že pro zdravý rozvoj dítěte je zapotřebí „zdravé“ prostředí, bez stresu. </w:t>
      </w:r>
    </w:p>
    <w:p w:rsidR="0017540D" w:rsidRPr="00EB21D2" w:rsidRDefault="000839FD">
      <w:pPr>
        <w:spacing w:before="240" w:after="240"/>
        <w:rPr>
          <w:rFonts w:ascii="Times New Roman" w:hAnsi="Times New Roman"/>
          <w:sz w:val="24"/>
        </w:rPr>
      </w:pPr>
      <w:r w:rsidRPr="00EB21D2">
        <w:rPr>
          <w:rFonts w:ascii="Times New Roman" w:hAnsi="Times New Roman"/>
          <w:b/>
          <w:bCs/>
          <w:sz w:val="24"/>
          <w:bdr w:val="nil"/>
        </w:rPr>
        <w:t>Činnosti </w:t>
      </w:r>
      <w:r w:rsidRPr="00EB21D2">
        <w:rPr>
          <w:rFonts w:ascii="Times New Roman" w:hAnsi="Times New Roman"/>
          <w:sz w:val="24"/>
          <w:bdr w:val="nil"/>
        </w:rPr>
        <w:t xml:space="preserve"> -  základní prostředek výchovy a vzdělávání je hra, musí být spontánní a tvořivá. Vychází ze zájmu dítěte, učitelka pouze usměrňuje, někdy připravuje pomůcky a hračky podle znalosti dětí, zbytečně do hry nezasahuje. Třídy jsou uspořádány tak, aby byly pracovní dílnou a děti měly možnost uspokojit svoje potřeby. </w:t>
      </w:r>
    </w:p>
    <w:p w:rsidR="0017540D" w:rsidRPr="00EB21D2" w:rsidRDefault="000839FD">
      <w:pPr>
        <w:spacing w:before="240" w:after="240"/>
        <w:rPr>
          <w:rFonts w:ascii="Times New Roman" w:hAnsi="Times New Roman"/>
          <w:sz w:val="24"/>
        </w:rPr>
      </w:pPr>
      <w:r w:rsidRPr="00EB21D2">
        <w:rPr>
          <w:rFonts w:ascii="Times New Roman" w:hAnsi="Times New Roman"/>
          <w:b/>
          <w:bCs/>
          <w:sz w:val="24"/>
          <w:bdr w:val="nil"/>
        </w:rPr>
        <w:t>Denní cvičení </w:t>
      </w:r>
      <w:r w:rsidRPr="00EB21D2">
        <w:rPr>
          <w:rFonts w:ascii="Times New Roman" w:hAnsi="Times New Roman"/>
          <w:sz w:val="24"/>
          <w:bdr w:val="nil"/>
        </w:rPr>
        <w:t xml:space="preserve"> – vychází z konkrétní náplně dne. Zařazujeme zdravotní cviky (které jsou rozpracovány), HPČ, cvičení na nářadí i cvičení s náčiním. </w:t>
      </w:r>
    </w:p>
    <w:p w:rsidR="0017540D" w:rsidRPr="00EB21D2" w:rsidRDefault="000839FD">
      <w:pPr>
        <w:spacing w:before="240" w:after="240"/>
        <w:rPr>
          <w:rFonts w:ascii="Times New Roman" w:hAnsi="Times New Roman"/>
          <w:sz w:val="24"/>
        </w:rPr>
      </w:pPr>
      <w:r w:rsidRPr="00EB21D2">
        <w:rPr>
          <w:rFonts w:ascii="Times New Roman" w:hAnsi="Times New Roman"/>
          <w:b/>
          <w:bCs/>
          <w:sz w:val="24"/>
          <w:bdr w:val="nil"/>
        </w:rPr>
        <w:t>Řízené činnosti </w:t>
      </w:r>
      <w:r w:rsidRPr="00EB21D2">
        <w:rPr>
          <w:rFonts w:ascii="Times New Roman" w:hAnsi="Times New Roman"/>
          <w:sz w:val="24"/>
          <w:bdr w:val="nil"/>
        </w:rPr>
        <w:t xml:space="preserve"> – vzdělávací nabídka je rozpracována do čtyř okruhů, osmi integrovaných bloků, které na sebe navazují a vzájemně se prolínají. Každý integrovaný blok má dané téma a nabídková motivující podtémata, ve kterých jsou zahrnuty všechny vzdělávací oblasti RVP.  Formy práce jsou různorodé, s dětmi pracujeme tak, aby byly zapojeny všechny smysly. Činnosti jsou realizovány na základě ochoty dítěte spolupracovat. </w:t>
      </w:r>
    </w:p>
    <w:p w:rsidR="0017540D" w:rsidRPr="00EB21D2" w:rsidRDefault="000839FD">
      <w:pPr>
        <w:spacing w:before="240" w:after="240"/>
        <w:rPr>
          <w:rFonts w:ascii="Times New Roman" w:hAnsi="Times New Roman"/>
          <w:sz w:val="24"/>
        </w:rPr>
      </w:pPr>
      <w:r w:rsidRPr="00EB21D2">
        <w:rPr>
          <w:rFonts w:ascii="Times New Roman" w:hAnsi="Times New Roman"/>
          <w:sz w:val="24"/>
          <w:bdr w:val="nil"/>
        </w:rPr>
        <w:t xml:space="preserve">Jedná se </w:t>
      </w:r>
      <w:r w:rsidR="003B74D7">
        <w:rPr>
          <w:rFonts w:ascii="Times New Roman" w:hAnsi="Times New Roman"/>
          <w:sz w:val="24"/>
          <w:bdr w:val="nil"/>
        </w:rPr>
        <w:t xml:space="preserve">o </w:t>
      </w:r>
      <w:r w:rsidRPr="00EB21D2">
        <w:rPr>
          <w:rFonts w:ascii="Times New Roman" w:hAnsi="Times New Roman"/>
          <w:sz w:val="24"/>
          <w:bdr w:val="nil"/>
        </w:rPr>
        <w:t>pro</w:t>
      </w:r>
      <w:r w:rsidR="003B74D7">
        <w:rPr>
          <w:rFonts w:ascii="Times New Roman" w:hAnsi="Times New Roman"/>
          <w:sz w:val="24"/>
          <w:bdr w:val="nil"/>
        </w:rPr>
        <w:t>žitkové učení, tvořivé činnosti</w:t>
      </w:r>
      <w:r w:rsidRPr="00EB21D2">
        <w:rPr>
          <w:rFonts w:ascii="Times New Roman" w:hAnsi="Times New Roman"/>
          <w:sz w:val="24"/>
          <w:bdr w:val="nil"/>
        </w:rPr>
        <w:t>, experimentování s různými materiály, pracovní a výtvarné činnosti, dramatická vyjádření, činnosti podporující rozvoj poznávacích smyslů, individuální řešení pracovních listů u předškoláků, využívání dětské literatury, hudby, pohybu, práce s přírodním materiálem, zpěv atd.. </w:t>
      </w:r>
    </w:p>
    <w:p w:rsidR="0017540D" w:rsidRPr="00EB21D2" w:rsidRDefault="000839FD">
      <w:pPr>
        <w:spacing w:before="240" w:after="240"/>
        <w:rPr>
          <w:rFonts w:ascii="Times New Roman" w:hAnsi="Times New Roman"/>
          <w:sz w:val="24"/>
        </w:rPr>
      </w:pPr>
      <w:r w:rsidRPr="00EB21D2">
        <w:rPr>
          <w:rFonts w:ascii="Times New Roman" w:hAnsi="Times New Roman"/>
          <w:b/>
          <w:bCs/>
          <w:sz w:val="24"/>
          <w:bdr w:val="nil"/>
        </w:rPr>
        <w:t>Polední odpočinek </w:t>
      </w:r>
      <w:r w:rsidRPr="00EB21D2">
        <w:rPr>
          <w:rFonts w:ascii="Times New Roman" w:hAnsi="Times New Roman"/>
          <w:sz w:val="24"/>
          <w:bdr w:val="nil"/>
        </w:rPr>
        <w:t xml:space="preserve"> - se snažíme realizovat podle individuální potřeby každého dítěte. </w:t>
      </w:r>
    </w:p>
    <w:p w:rsidR="0017540D" w:rsidRPr="00EB21D2" w:rsidRDefault="000839FD">
      <w:pPr>
        <w:spacing w:before="240" w:after="240"/>
        <w:rPr>
          <w:rFonts w:ascii="Times New Roman" w:hAnsi="Times New Roman"/>
          <w:sz w:val="24"/>
        </w:rPr>
      </w:pPr>
      <w:r w:rsidRPr="003B74D7">
        <w:rPr>
          <w:rFonts w:ascii="Times New Roman" w:hAnsi="Times New Roman"/>
          <w:b/>
          <w:sz w:val="24"/>
          <w:bdr w:val="nil"/>
        </w:rPr>
        <w:t>Řízené a spontánní činnosti</w:t>
      </w:r>
      <w:r w:rsidRPr="00EB21D2">
        <w:rPr>
          <w:rFonts w:ascii="Times New Roman" w:hAnsi="Times New Roman"/>
          <w:sz w:val="24"/>
          <w:bdr w:val="nil"/>
        </w:rPr>
        <w:t xml:space="preserve"> jsou vyvážené a odpovídají potřebám dítěte - spolupráce učitelek na třídách je jednotná v režimových prvcích, organizačních záležitostech a v obsahu vzdělávání dětí. </w:t>
      </w:r>
    </w:p>
    <w:p w:rsidR="0017540D" w:rsidRPr="00EB21D2" w:rsidRDefault="000839FD">
      <w:pPr>
        <w:spacing w:before="240" w:after="240"/>
        <w:rPr>
          <w:rFonts w:ascii="Times New Roman" w:hAnsi="Times New Roman"/>
          <w:sz w:val="24"/>
        </w:rPr>
      </w:pPr>
      <w:r w:rsidRPr="003B74D7">
        <w:rPr>
          <w:rFonts w:ascii="Times New Roman" w:hAnsi="Times New Roman"/>
          <w:b/>
          <w:sz w:val="24"/>
          <w:bdr w:val="nil"/>
        </w:rPr>
        <w:lastRenderedPageBreak/>
        <w:t>Organizační prostředí</w:t>
      </w:r>
      <w:r w:rsidRPr="00EB21D2">
        <w:rPr>
          <w:rFonts w:ascii="Times New Roman" w:hAnsi="Times New Roman"/>
          <w:sz w:val="24"/>
          <w:bdr w:val="nil"/>
        </w:rPr>
        <w:t xml:space="preserve"> - děti se snažíme zařazovat do věkově přibližně stejných skupin dle požadavků rodičů. V režimu dne je závazná doba jídla a odpočinku, ostatní činnosti lze aktuálně upravovat. Respektujeme právo dítěte na vlastní spontánní aktivity, využití situací, podnětů a nabídek z třídních programů. Podporujeme pohybové aktivity a přirozený pohyb dětí. </w:t>
      </w:r>
    </w:p>
    <w:p w:rsidR="00EB21D2" w:rsidRDefault="00EB21D2">
      <w:pPr>
        <w:spacing w:before="240" w:after="240"/>
        <w:rPr>
          <w:rFonts w:ascii="Times New Roman" w:hAnsi="Times New Roman"/>
          <w:b/>
          <w:bCs/>
          <w:sz w:val="24"/>
          <w:bdr w:val="nil"/>
        </w:rPr>
      </w:pPr>
    </w:p>
    <w:p w:rsidR="0017540D" w:rsidRPr="00EB21D2" w:rsidRDefault="000839FD">
      <w:pPr>
        <w:spacing w:before="240" w:after="240"/>
        <w:rPr>
          <w:rFonts w:ascii="Times New Roman" w:hAnsi="Times New Roman"/>
          <w:sz w:val="24"/>
        </w:rPr>
      </w:pPr>
      <w:r w:rsidRPr="00EB21D2">
        <w:rPr>
          <w:rFonts w:ascii="Times New Roman" w:hAnsi="Times New Roman"/>
          <w:b/>
          <w:bCs/>
          <w:sz w:val="24"/>
          <w:bdr w:val="nil"/>
        </w:rPr>
        <w:t>Závěr </w:t>
      </w:r>
    </w:p>
    <w:p w:rsidR="0017540D" w:rsidRPr="00EB21D2" w:rsidRDefault="000839FD">
      <w:pPr>
        <w:spacing w:before="240" w:after="240"/>
        <w:rPr>
          <w:rFonts w:ascii="Times New Roman" w:hAnsi="Times New Roman"/>
          <w:sz w:val="24"/>
        </w:rPr>
      </w:pPr>
      <w:r w:rsidRPr="00EB21D2">
        <w:rPr>
          <w:rFonts w:ascii="Times New Roman" w:hAnsi="Times New Roman"/>
          <w:sz w:val="24"/>
          <w:bdr w:val="nil"/>
        </w:rPr>
        <w:t>V mateřské škole se každý den něco děje, je na co se dívat, je co poslouchat, je co vytvářet, </w:t>
      </w:r>
      <w:r w:rsidR="003B74D7">
        <w:rPr>
          <w:rFonts w:ascii="Times New Roman" w:hAnsi="Times New Roman"/>
          <w:sz w:val="24"/>
          <w:bdr w:val="nil"/>
        </w:rPr>
        <w:br/>
      </w:r>
      <w:r w:rsidRPr="00EB21D2">
        <w:rPr>
          <w:rFonts w:ascii="Times New Roman" w:hAnsi="Times New Roman"/>
          <w:sz w:val="24"/>
          <w:bdr w:val="nil"/>
        </w:rPr>
        <w:t>je o čem přemýšlet, je co napodobovat, seberealizovat se. </w:t>
      </w:r>
    </w:p>
    <w:p w:rsidR="003B74D7" w:rsidRDefault="003B74D7">
      <w:pPr>
        <w:spacing w:before="240" w:after="240"/>
        <w:rPr>
          <w:rFonts w:ascii="Times New Roman" w:hAnsi="Times New Roman"/>
          <w:b/>
          <w:bCs/>
          <w:sz w:val="24"/>
          <w:bdr w:val="nil"/>
        </w:rPr>
      </w:pPr>
    </w:p>
    <w:p w:rsidR="0017540D" w:rsidRPr="00EB21D2" w:rsidRDefault="003B74D7">
      <w:pPr>
        <w:spacing w:before="240" w:after="240"/>
        <w:rPr>
          <w:rFonts w:ascii="Times New Roman" w:hAnsi="Times New Roman"/>
          <w:sz w:val="24"/>
        </w:rPr>
      </w:pPr>
      <w:r w:rsidRPr="00EB21D2">
        <w:rPr>
          <w:rFonts w:ascii="Times New Roman" w:hAnsi="Times New Roman"/>
          <w:b/>
          <w:bCs/>
          <w:sz w:val="24"/>
          <w:bdr w:val="nil"/>
        </w:rPr>
        <w:t>VIZE ŠKOLY </w:t>
      </w:r>
    </w:p>
    <w:p w:rsidR="003B74D7" w:rsidRPr="003B74D7" w:rsidRDefault="003B74D7" w:rsidP="003B74D7">
      <w:pPr>
        <w:spacing w:before="240" w:after="240"/>
        <w:rPr>
          <w:rFonts w:ascii="Times New Roman" w:hAnsi="Times New Roman"/>
          <w:b/>
          <w:sz w:val="24"/>
          <w:u w:val="single"/>
        </w:rPr>
      </w:pPr>
      <w:r w:rsidRPr="003B74D7">
        <w:rPr>
          <w:rFonts w:ascii="Times New Roman" w:hAnsi="Times New Roman"/>
          <w:b/>
          <w:sz w:val="24"/>
          <w:u w:val="single"/>
          <w:bdr w:val="nil"/>
        </w:rPr>
        <w:t>Dlouhodobá</w:t>
      </w:r>
      <w:r w:rsidR="000839FD" w:rsidRPr="003B74D7">
        <w:rPr>
          <w:rFonts w:ascii="Times New Roman" w:hAnsi="Times New Roman"/>
          <w:b/>
          <w:sz w:val="24"/>
          <w:u w:val="single"/>
          <w:bdr w:val="nil"/>
        </w:rPr>
        <w:t> </w:t>
      </w:r>
    </w:p>
    <w:p w:rsidR="003B74D7" w:rsidRPr="003B74D7" w:rsidRDefault="003B74D7" w:rsidP="003B74D7">
      <w:pPr>
        <w:pStyle w:val="Odstavecseseznamem"/>
        <w:numPr>
          <w:ilvl w:val="0"/>
          <w:numId w:val="32"/>
        </w:numPr>
        <w:spacing w:before="240" w:after="240"/>
        <w:rPr>
          <w:rFonts w:ascii="Times New Roman" w:hAnsi="Times New Roman"/>
          <w:sz w:val="24"/>
          <w:u w:val="single"/>
        </w:rPr>
      </w:pPr>
      <w:r w:rsidRPr="003B74D7">
        <w:rPr>
          <w:rFonts w:ascii="Times New Roman" w:hAnsi="Times New Roman"/>
          <w:sz w:val="24"/>
        </w:rPr>
        <w:t>Podporovat u dětí zdravý rozvoj ve „zdravém“ prostředí tak, aby se v přátelském prostředí učily:</w:t>
      </w:r>
    </w:p>
    <w:p w:rsidR="0017540D" w:rsidRPr="003B74D7" w:rsidRDefault="000839FD" w:rsidP="003B74D7">
      <w:pPr>
        <w:spacing w:before="240" w:after="240"/>
        <w:rPr>
          <w:rFonts w:ascii="Times New Roman" w:hAnsi="Times New Roman"/>
          <w:i/>
          <w:sz w:val="24"/>
        </w:rPr>
      </w:pPr>
      <w:r w:rsidRPr="003B74D7">
        <w:rPr>
          <w:rFonts w:ascii="Times New Roman" w:hAnsi="Times New Roman"/>
          <w:i/>
          <w:sz w:val="24"/>
          <w:bdr w:val="nil"/>
        </w:rPr>
        <w:t>Zvládnout – dovednosti, vítězství i prohry </w:t>
      </w:r>
    </w:p>
    <w:p w:rsidR="0017540D" w:rsidRPr="003B74D7" w:rsidRDefault="000839FD">
      <w:pPr>
        <w:spacing w:before="240" w:after="240"/>
        <w:rPr>
          <w:rFonts w:ascii="Times New Roman" w:hAnsi="Times New Roman"/>
          <w:i/>
          <w:sz w:val="24"/>
        </w:rPr>
      </w:pPr>
      <w:r w:rsidRPr="003B74D7">
        <w:rPr>
          <w:rFonts w:ascii="Times New Roman" w:hAnsi="Times New Roman"/>
          <w:i/>
          <w:sz w:val="24"/>
          <w:bdr w:val="nil"/>
        </w:rPr>
        <w:t>Vědět – bez toho to nejde a to je hodně </w:t>
      </w:r>
    </w:p>
    <w:p w:rsidR="0017540D" w:rsidRPr="003B74D7" w:rsidRDefault="000839FD">
      <w:pPr>
        <w:spacing w:before="240" w:after="240"/>
        <w:rPr>
          <w:rFonts w:ascii="Times New Roman" w:hAnsi="Times New Roman"/>
          <w:i/>
          <w:sz w:val="24"/>
        </w:rPr>
      </w:pPr>
      <w:r w:rsidRPr="003B74D7">
        <w:rPr>
          <w:rFonts w:ascii="Times New Roman" w:hAnsi="Times New Roman"/>
          <w:i/>
          <w:sz w:val="24"/>
          <w:bdr w:val="nil"/>
        </w:rPr>
        <w:t>Objevovat – radost z nového </w:t>
      </w:r>
    </w:p>
    <w:p w:rsidR="0017540D" w:rsidRPr="003B74D7" w:rsidRDefault="000839FD">
      <w:pPr>
        <w:spacing w:before="240" w:after="240"/>
        <w:rPr>
          <w:rFonts w:ascii="Times New Roman" w:hAnsi="Times New Roman"/>
          <w:i/>
          <w:sz w:val="24"/>
        </w:rPr>
      </w:pPr>
      <w:r w:rsidRPr="003B74D7">
        <w:rPr>
          <w:rFonts w:ascii="Times New Roman" w:hAnsi="Times New Roman"/>
          <w:i/>
          <w:sz w:val="24"/>
          <w:bdr w:val="nil"/>
        </w:rPr>
        <w:t>Naslouchat – kamarádům, moudrým lidem </w:t>
      </w:r>
    </w:p>
    <w:p w:rsidR="003B74D7" w:rsidRPr="003B74D7" w:rsidRDefault="003B74D7" w:rsidP="003B74D7">
      <w:pPr>
        <w:pStyle w:val="Odstavecseseznamem"/>
        <w:spacing w:before="240" w:after="240"/>
        <w:rPr>
          <w:rFonts w:ascii="Times New Roman" w:hAnsi="Times New Roman"/>
          <w:sz w:val="24"/>
        </w:rPr>
      </w:pPr>
    </w:p>
    <w:p w:rsidR="003B74D7" w:rsidRPr="003B74D7" w:rsidRDefault="000839FD" w:rsidP="003B74D7">
      <w:pPr>
        <w:pStyle w:val="Odstavecseseznamem"/>
        <w:numPr>
          <w:ilvl w:val="0"/>
          <w:numId w:val="32"/>
        </w:numPr>
        <w:spacing w:before="240" w:after="240"/>
        <w:rPr>
          <w:rFonts w:ascii="Times New Roman" w:hAnsi="Times New Roman"/>
          <w:sz w:val="24"/>
        </w:rPr>
      </w:pPr>
      <w:r w:rsidRPr="003B74D7">
        <w:rPr>
          <w:rFonts w:ascii="Times New Roman" w:hAnsi="Times New Roman"/>
          <w:sz w:val="24"/>
          <w:bdr w:val="nil"/>
        </w:rPr>
        <w:t>Uspět v široké konkurenci okolních mateřských škol. </w:t>
      </w:r>
    </w:p>
    <w:p w:rsidR="0017540D" w:rsidRPr="003B74D7" w:rsidRDefault="003B74D7">
      <w:pPr>
        <w:spacing w:before="240" w:after="240"/>
        <w:rPr>
          <w:rFonts w:ascii="Times New Roman" w:hAnsi="Times New Roman"/>
          <w:b/>
          <w:sz w:val="24"/>
          <w:u w:val="single"/>
        </w:rPr>
      </w:pPr>
      <w:r w:rsidRPr="003B74D7">
        <w:rPr>
          <w:rFonts w:ascii="Times New Roman" w:hAnsi="Times New Roman"/>
          <w:b/>
          <w:sz w:val="24"/>
          <w:u w:val="single"/>
          <w:bdr w:val="nil"/>
        </w:rPr>
        <w:t>Krátkodobá </w:t>
      </w:r>
    </w:p>
    <w:p w:rsidR="0017540D" w:rsidRPr="003B74D7" w:rsidRDefault="000839FD" w:rsidP="003B74D7">
      <w:pPr>
        <w:pStyle w:val="Odstavecseseznamem"/>
        <w:numPr>
          <w:ilvl w:val="0"/>
          <w:numId w:val="15"/>
        </w:numPr>
        <w:spacing w:before="240"/>
        <w:rPr>
          <w:rFonts w:ascii="Times New Roman" w:hAnsi="Times New Roman"/>
          <w:sz w:val="24"/>
        </w:rPr>
      </w:pPr>
      <w:r w:rsidRPr="003B74D7">
        <w:rPr>
          <w:rFonts w:ascii="Times New Roman" w:hAnsi="Times New Roman"/>
          <w:sz w:val="24"/>
          <w:bdr w:val="nil"/>
        </w:rPr>
        <w:t>Prohloubit spolupráci s rodiči, hledat nové varianty (společné akce – oslava MDD, opékání, zdobení dýní apod.). </w:t>
      </w:r>
    </w:p>
    <w:p w:rsidR="0017540D" w:rsidRPr="00EB21D2" w:rsidRDefault="000839FD">
      <w:pPr>
        <w:numPr>
          <w:ilvl w:val="0"/>
          <w:numId w:val="15"/>
        </w:numPr>
        <w:rPr>
          <w:rFonts w:ascii="Times New Roman" w:hAnsi="Times New Roman"/>
          <w:sz w:val="24"/>
        </w:rPr>
      </w:pPr>
      <w:r w:rsidRPr="00EB21D2">
        <w:rPr>
          <w:rFonts w:ascii="Times New Roman" w:hAnsi="Times New Roman"/>
          <w:sz w:val="24"/>
          <w:bdr w:val="nil"/>
        </w:rPr>
        <w:t>Vytvářet přátelskou atmosféru a vlídné klima v celé mateřské škole </w:t>
      </w:r>
    </w:p>
    <w:p w:rsidR="0017540D" w:rsidRPr="003B74D7" w:rsidRDefault="000839FD">
      <w:pPr>
        <w:numPr>
          <w:ilvl w:val="0"/>
          <w:numId w:val="15"/>
        </w:numPr>
        <w:spacing w:after="240"/>
        <w:rPr>
          <w:rFonts w:ascii="Times New Roman" w:hAnsi="Times New Roman"/>
          <w:sz w:val="24"/>
        </w:rPr>
      </w:pPr>
      <w:r w:rsidRPr="00EB21D2">
        <w:rPr>
          <w:rFonts w:ascii="Times New Roman" w:hAnsi="Times New Roman"/>
          <w:sz w:val="24"/>
          <w:bdr w:val="nil"/>
        </w:rPr>
        <w:t xml:space="preserve">Vytvářet nová témata, projekty v rámci TVP, která obohatí vzdělávací nabídku </w:t>
      </w:r>
      <w:r w:rsidR="003B74D7">
        <w:rPr>
          <w:rFonts w:ascii="Times New Roman" w:hAnsi="Times New Roman"/>
          <w:sz w:val="24"/>
          <w:bdr w:val="nil"/>
        </w:rPr>
        <w:br/>
      </w:r>
      <w:r w:rsidRPr="00EB21D2">
        <w:rPr>
          <w:rFonts w:ascii="Times New Roman" w:hAnsi="Times New Roman"/>
          <w:sz w:val="24"/>
          <w:bdr w:val="nil"/>
        </w:rPr>
        <w:t>ve spolupráci všech pedagogických pracovníků </w:t>
      </w:r>
    </w:p>
    <w:p w:rsidR="003B74D7" w:rsidRPr="00EB21D2" w:rsidRDefault="003B74D7">
      <w:pPr>
        <w:numPr>
          <w:ilvl w:val="0"/>
          <w:numId w:val="15"/>
        </w:numPr>
        <w:spacing w:after="240"/>
        <w:rPr>
          <w:rFonts w:ascii="Times New Roman" w:hAnsi="Times New Roman"/>
          <w:sz w:val="24"/>
        </w:rPr>
      </w:pPr>
      <w:r>
        <w:rPr>
          <w:rFonts w:ascii="Times New Roman" w:hAnsi="Times New Roman"/>
          <w:sz w:val="24"/>
          <w:bdr w:val="nil"/>
        </w:rPr>
        <w:t xml:space="preserve">Zapojovat se do chodu města Přelouče, spolupracovat s organizacemi, zájmovými spolky, dobrovolníky a také s odborníky, kteří nám pomohou podchytit potřeby každého dítěte. </w:t>
      </w:r>
    </w:p>
    <w:p w:rsidR="00EB21D2" w:rsidRPr="00EB21D2" w:rsidRDefault="00EB21D2" w:rsidP="00EB21D2">
      <w:pPr>
        <w:spacing w:after="240"/>
        <w:ind w:left="720"/>
        <w:rPr>
          <w:rFonts w:ascii="Times New Roman" w:hAnsi="Times New Roman"/>
          <w:sz w:val="24"/>
        </w:rPr>
      </w:pPr>
    </w:p>
    <w:p w:rsidR="0017540D" w:rsidRPr="00EB21D2" w:rsidRDefault="000839FD">
      <w:pPr>
        <w:pStyle w:val="Nadpis2"/>
        <w:spacing w:before="299" w:after="299"/>
        <w:rPr>
          <w:color w:val="C45911" w:themeColor="accent2" w:themeShade="BF"/>
        </w:rPr>
      </w:pPr>
      <w:bookmarkStart w:id="24" w:name="_Toc144291214"/>
      <w:r w:rsidRPr="00EB21D2">
        <w:rPr>
          <w:color w:val="C45911" w:themeColor="accent2" w:themeShade="BF"/>
          <w:bdr w:val="nil"/>
        </w:rPr>
        <w:t>Dlouhodobé cíle vzdělávacího programu</w:t>
      </w:r>
      <w:bookmarkEnd w:id="24"/>
      <w:r w:rsidRPr="00EB21D2">
        <w:rPr>
          <w:color w:val="C45911" w:themeColor="accent2" w:themeShade="BF"/>
          <w:bdr w:val="nil"/>
        </w:rPr>
        <w:t> </w:t>
      </w:r>
    </w:p>
    <w:p w:rsidR="0017540D" w:rsidRPr="00F66E0F" w:rsidRDefault="00F66E0F">
      <w:pPr>
        <w:spacing w:before="240" w:after="240"/>
        <w:rPr>
          <w:rFonts w:ascii="Times New Roman" w:hAnsi="Times New Roman"/>
          <w:sz w:val="24"/>
        </w:rPr>
      </w:pPr>
      <w:r>
        <w:rPr>
          <w:rFonts w:ascii="Times New Roman" w:hAnsi="Times New Roman"/>
          <w:bCs/>
          <w:sz w:val="24"/>
          <w:bdr w:val="nil"/>
        </w:rPr>
        <w:t>Dlouhodobý plán se řídí</w:t>
      </w:r>
      <w:r w:rsidR="000839FD" w:rsidRPr="00F66E0F">
        <w:rPr>
          <w:rFonts w:ascii="Times New Roman" w:hAnsi="Times New Roman"/>
          <w:bCs/>
          <w:sz w:val="24"/>
          <w:bdr w:val="nil"/>
        </w:rPr>
        <w:t xml:space="preserve"> </w:t>
      </w:r>
      <w:r>
        <w:rPr>
          <w:rFonts w:ascii="Times New Roman" w:hAnsi="Times New Roman"/>
          <w:bCs/>
          <w:sz w:val="24"/>
          <w:bdr w:val="nil"/>
        </w:rPr>
        <w:t xml:space="preserve">koncepčními </w:t>
      </w:r>
      <w:r w:rsidRPr="00F66E0F">
        <w:rPr>
          <w:rFonts w:ascii="Times New Roman" w:hAnsi="Times New Roman"/>
          <w:bCs/>
          <w:sz w:val="24"/>
          <w:bdr w:val="nil"/>
        </w:rPr>
        <w:t>záměry a úkoly na</w:t>
      </w:r>
      <w:r w:rsidR="00552E77">
        <w:rPr>
          <w:rFonts w:ascii="Times New Roman" w:hAnsi="Times New Roman"/>
          <w:bCs/>
          <w:sz w:val="24"/>
          <w:bdr w:val="nil"/>
        </w:rPr>
        <w:t> období 2023-2028</w:t>
      </w:r>
      <w:r>
        <w:rPr>
          <w:rFonts w:ascii="Times New Roman" w:hAnsi="Times New Roman"/>
          <w:bCs/>
          <w:sz w:val="24"/>
          <w:bdr w:val="nil"/>
        </w:rPr>
        <w:t>.</w:t>
      </w:r>
      <w:r w:rsidR="000839FD" w:rsidRPr="00F66E0F">
        <w:rPr>
          <w:rFonts w:ascii="Times New Roman" w:hAnsi="Times New Roman"/>
          <w:bCs/>
          <w:sz w:val="24"/>
          <w:bdr w:val="nil"/>
        </w:rPr>
        <w:t> </w:t>
      </w:r>
    </w:p>
    <w:p w:rsidR="0017540D" w:rsidRPr="00F66E0F" w:rsidRDefault="000839FD">
      <w:pPr>
        <w:spacing w:before="240" w:after="240"/>
        <w:rPr>
          <w:rFonts w:ascii="Times New Roman" w:hAnsi="Times New Roman"/>
          <w:color w:val="C45911" w:themeColor="accent2" w:themeShade="BF"/>
          <w:sz w:val="24"/>
        </w:rPr>
      </w:pPr>
      <w:r w:rsidRPr="00F66E0F">
        <w:rPr>
          <w:rFonts w:ascii="Times New Roman" w:hAnsi="Times New Roman"/>
          <w:b/>
          <w:bCs/>
          <w:color w:val="C45911" w:themeColor="accent2" w:themeShade="BF"/>
          <w:sz w:val="24"/>
          <w:bdr w:val="nil"/>
        </w:rPr>
        <w:t>Oblast řízení a správy </w:t>
      </w:r>
    </w:p>
    <w:p w:rsidR="0017540D" w:rsidRPr="00F66E0F" w:rsidRDefault="00F66E0F" w:rsidP="00F66E0F">
      <w:pPr>
        <w:pStyle w:val="Odstavecseseznamem"/>
        <w:numPr>
          <w:ilvl w:val="0"/>
          <w:numId w:val="33"/>
        </w:numPr>
        <w:spacing w:before="240" w:after="240"/>
        <w:rPr>
          <w:rFonts w:ascii="Times New Roman" w:hAnsi="Times New Roman"/>
          <w:sz w:val="24"/>
        </w:rPr>
      </w:pPr>
      <w:r>
        <w:rPr>
          <w:rFonts w:ascii="Times New Roman" w:hAnsi="Times New Roman"/>
          <w:sz w:val="24"/>
          <w:bdr w:val="nil"/>
        </w:rPr>
        <w:t>spolupracovat se zřizovatelem</w:t>
      </w:r>
    </w:p>
    <w:p w:rsidR="0017540D" w:rsidRPr="00F66E0F" w:rsidRDefault="000839FD" w:rsidP="00F66E0F">
      <w:pPr>
        <w:pStyle w:val="Odstavecseseznamem"/>
        <w:numPr>
          <w:ilvl w:val="0"/>
          <w:numId w:val="33"/>
        </w:numPr>
        <w:spacing w:before="240" w:after="240"/>
        <w:rPr>
          <w:rFonts w:ascii="Times New Roman" w:hAnsi="Times New Roman"/>
          <w:sz w:val="24"/>
        </w:rPr>
      </w:pPr>
      <w:r w:rsidRPr="00F66E0F">
        <w:rPr>
          <w:rFonts w:ascii="Times New Roman" w:hAnsi="Times New Roman"/>
          <w:sz w:val="24"/>
          <w:bdr w:val="nil"/>
        </w:rPr>
        <w:t>udržovat na</w:t>
      </w:r>
      <w:r w:rsidR="00F66E0F">
        <w:rPr>
          <w:rFonts w:ascii="Times New Roman" w:hAnsi="Times New Roman"/>
          <w:sz w:val="24"/>
          <w:bdr w:val="nil"/>
        </w:rPr>
        <w:t>plněnost tříd</w:t>
      </w:r>
    </w:p>
    <w:p w:rsidR="0017540D" w:rsidRPr="00F66E0F" w:rsidRDefault="000839FD" w:rsidP="00F66E0F">
      <w:pPr>
        <w:pStyle w:val="Odstavecseseznamem"/>
        <w:numPr>
          <w:ilvl w:val="0"/>
          <w:numId w:val="33"/>
        </w:numPr>
        <w:spacing w:before="240" w:after="240"/>
        <w:rPr>
          <w:rFonts w:ascii="Times New Roman" w:hAnsi="Times New Roman"/>
          <w:sz w:val="24"/>
        </w:rPr>
      </w:pPr>
      <w:r w:rsidRPr="00F66E0F">
        <w:rPr>
          <w:rFonts w:ascii="Times New Roman" w:hAnsi="Times New Roman"/>
          <w:sz w:val="24"/>
          <w:bdr w:val="nil"/>
        </w:rPr>
        <w:t>zlepšovat vybavení školy pro efektivitu výchovy a vzdělávání, aktualizovat učební pomůcky, doplňovat knihovny, modernizovat vybave</w:t>
      </w:r>
      <w:r w:rsidR="00F66E0F">
        <w:rPr>
          <w:rFonts w:ascii="Times New Roman" w:hAnsi="Times New Roman"/>
          <w:sz w:val="24"/>
          <w:bdr w:val="nil"/>
        </w:rPr>
        <w:t>ní jednotlivých součástí školy</w:t>
      </w:r>
    </w:p>
    <w:p w:rsidR="0017540D" w:rsidRPr="00F66E0F" w:rsidRDefault="000839FD" w:rsidP="00F66E0F">
      <w:pPr>
        <w:pStyle w:val="Odstavecseseznamem"/>
        <w:numPr>
          <w:ilvl w:val="0"/>
          <w:numId w:val="33"/>
        </w:numPr>
        <w:spacing w:before="240" w:after="240"/>
        <w:rPr>
          <w:rFonts w:ascii="Times New Roman" w:hAnsi="Times New Roman"/>
          <w:sz w:val="24"/>
        </w:rPr>
      </w:pPr>
      <w:r w:rsidRPr="00F66E0F">
        <w:rPr>
          <w:rFonts w:ascii="Times New Roman" w:hAnsi="Times New Roman"/>
          <w:sz w:val="24"/>
          <w:bdr w:val="nil"/>
        </w:rPr>
        <w:t xml:space="preserve">zdokonalovat řídící činnost, zvyšovat aktivní podíl pracovníků na řízení a </w:t>
      </w:r>
      <w:r w:rsidR="00F66E0F">
        <w:rPr>
          <w:rFonts w:ascii="Times New Roman" w:hAnsi="Times New Roman"/>
          <w:sz w:val="24"/>
          <w:bdr w:val="nil"/>
        </w:rPr>
        <w:t>zlepšování práce školy</w:t>
      </w:r>
      <w:r w:rsidRPr="00F66E0F">
        <w:rPr>
          <w:rFonts w:ascii="Times New Roman" w:hAnsi="Times New Roman"/>
          <w:sz w:val="24"/>
          <w:bdr w:val="nil"/>
        </w:rPr>
        <w:t>  </w:t>
      </w:r>
    </w:p>
    <w:p w:rsidR="0017540D" w:rsidRPr="00F66E0F" w:rsidRDefault="000839FD" w:rsidP="00F66E0F">
      <w:pPr>
        <w:pStyle w:val="Odstavecseseznamem"/>
        <w:numPr>
          <w:ilvl w:val="0"/>
          <w:numId w:val="33"/>
        </w:numPr>
        <w:spacing w:before="240" w:after="240"/>
        <w:rPr>
          <w:rFonts w:ascii="Times New Roman" w:hAnsi="Times New Roman"/>
          <w:sz w:val="24"/>
        </w:rPr>
      </w:pPr>
      <w:r w:rsidRPr="00F66E0F">
        <w:rPr>
          <w:rFonts w:ascii="Times New Roman" w:hAnsi="Times New Roman"/>
          <w:sz w:val="24"/>
          <w:bdr w:val="nil"/>
        </w:rPr>
        <w:t>hodnotit a inovovat stra</w:t>
      </w:r>
      <w:r w:rsidR="00F66E0F">
        <w:rPr>
          <w:rFonts w:ascii="Times New Roman" w:hAnsi="Times New Roman"/>
          <w:sz w:val="24"/>
          <w:bdr w:val="nil"/>
        </w:rPr>
        <w:t>tegie a plány pro realizaci ŠVP</w:t>
      </w:r>
      <w:r w:rsidRPr="00F66E0F">
        <w:rPr>
          <w:rFonts w:ascii="Times New Roman" w:hAnsi="Times New Roman"/>
          <w:sz w:val="24"/>
          <w:bdr w:val="nil"/>
        </w:rPr>
        <w:t> </w:t>
      </w:r>
    </w:p>
    <w:p w:rsidR="0017540D" w:rsidRPr="00EB21D2" w:rsidRDefault="000839FD">
      <w:pPr>
        <w:spacing w:before="240" w:after="240"/>
        <w:rPr>
          <w:rFonts w:ascii="Times New Roman" w:hAnsi="Times New Roman"/>
          <w:sz w:val="24"/>
        </w:rPr>
      </w:pPr>
      <w:r w:rsidRPr="00EB21D2">
        <w:rPr>
          <w:rFonts w:ascii="Times New Roman" w:hAnsi="Times New Roman"/>
          <w:sz w:val="24"/>
          <w:bdr w:val="nil"/>
        </w:rPr>
        <w:t>  </w:t>
      </w:r>
    </w:p>
    <w:p w:rsidR="0017540D" w:rsidRPr="00F66E0F" w:rsidRDefault="000839FD">
      <w:pPr>
        <w:spacing w:before="240" w:after="240"/>
        <w:rPr>
          <w:rFonts w:ascii="Times New Roman" w:hAnsi="Times New Roman"/>
          <w:color w:val="C45911" w:themeColor="accent2" w:themeShade="BF"/>
          <w:sz w:val="24"/>
        </w:rPr>
      </w:pPr>
      <w:r w:rsidRPr="00F66E0F">
        <w:rPr>
          <w:rFonts w:ascii="Times New Roman" w:hAnsi="Times New Roman"/>
          <w:b/>
          <w:bCs/>
          <w:color w:val="C45911" w:themeColor="accent2" w:themeShade="BF"/>
          <w:sz w:val="24"/>
          <w:bdr w:val="nil"/>
        </w:rPr>
        <w:t>Oblast vzdělávání </w:t>
      </w:r>
    </w:p>
    <w:p w:rsidR="0017540D" w:rsidRPr="001D7B68" w:rsidRDefault="000839FD" w:rsidP="001D7B68">
      <w:pPr>
        <w:pStyle w:val="Odstavecseseznamem"/>
        <w:numPr>
          <w:ilvl w:val="0"/>
          <w:numId w:val="34"/>
        </w:numPr>
        <w:spacing w:before="240" w:after="240"/>
        <w:rPr>
          <w:rFonts w:ascii="Times New Roman" w:hAnsi="Times New Roman"/>
          <w:sz w:val="24"/>
        </w:rPr>
      </w:pPr>
      <w:r w:rsidRPr="001D7B68">
        <w:rPr>
          <w:rFonts w:ascii="Times New Roman" w:hAnsi="Times New Roman"/>
          <w:sz w:val="24"/>
          <w:bdr w:val="nil"/>
        </w:rPr>
        <w:t>zajistit rovn</w:t>
      </w:r>
      <w:r w:rsidR="001D7B68">
        <w:rPr>
          <w:rFonts w:ascii="Times New Roman" w:hAnsi="Times New Roman"/>
          <w:sz w:val="24"/>
          <w:bdr w:val="nil"/>
        </w:rPr>
        <w:t>é příležitosti pro všechny děti</w:t>
      </w:r>
      <w:r w:rsidRPr="001D7B68">
        <w:rPr>
          <w:rFonts w:ascii="Times New Roman" w:hAnsi="Times New Roman"/>
          <w:sz w:val="24"/>
          <w:bdr w:val="nil"/>
        </w:rPr>
        <w:t> </w:t>
      </w:r>
    </w:p>
    <w:p w:rsidR="0017540D" w:rsidRPr="001D7B68" w:rsidRDefault="000839FD" w:rsidP="001D7B68">
      <w:pPr>
        <w:pStyle w:val="Odstavecseseznamem"/>
        <w:numPr>
          <w:ilvl w:val="0"/>
          <w:numId w:val="34"/>
        </w:numPr>
        <w:spacing w:before="240" w:after="240"/>
        <w:rPr>
          <w:rFonts w:ascii="Times New Roman" w:hAnsi="Times New Roman"/>
          <w:sz w:val="24"/>
        </w:rPr>
      </w:pPr>
      <w:r w:rsidRPr="001D7B68">
        <w:rPr>
          <w:rFonts w:ascii="Times New Roman" w:hAnsi="Times New Roman"/>
          <w:sz w:val="24"/>
          <w:bdr w:val="nil"/>
        </w:rPr>
        <w:t>zaměřit se na podporu funkčních gramotnos</w:t>
      </w:r>
      <w:r w:rsidR="001D7B68">
        <w:rPr>
          <w:rFonts w:ascii="Times New Roman" w:hAnsi="Times New Roman"/>
          <w:sz w:val="24"/>
          <w:bdr w:val="nil"/>
        </w:rPr>
        <w:t>tí u dětí, zejména ve čtenářské</w:t>
      </w:r>
      <w:r w:rsidRPr="001D7B68">
        <w:rPr>
          <w:rFonts w:ascii="Times New Roman" w:hAnsi="Times New Roman"/>
          <w:sz w:val="24"/>
          <w:bdr w:val="nil"/>
        </w:rPr>
        <w:t xml:space="preserve"> matematické, sociální, přírodovědné, informační gramotnosti </w:t>
      </w:r>
    </w:p>
    <w:p w:rsidR="0017540D" w:rsidRPr="001D7B68" w:rsidRDefault="000839FD" w:rsidP="001D7B68">
      <w:pPr>
        <w:pStyle w:val="Odstavecseseznamem"/>
        <w:numPr>
          <w:ilvl w:val="0"/>
          <w:numId w:val="34"/>
        </w:numPr>
        <w:spacing w:before="240" w:after="240"/>
        <w:rPr>
          <w:rFonts w:ascii="Times New Roman" w:hAnsi="Times New Roman"/>
          <w:sz w:val="24"/>
        </w:rPr>
      </w:pPr>
      <w:r w:rsidRPr="001D7B68">
        <w:rPr>
          <w:rFonts w:ascii="Times New Roman" w:hAnsi="Times New Roman"/>
          <w:sz w:val="24"/>
          <w:bdr w:val="nil"/>
        </w:rPr>
        <w:t>evidovat děti s potřebou podpůrných opatření, zajišťovat jim účinnou individuální péči, v případě nutnosti ve spol</w:t>
      </w:r>
      <w:r w:rsidR="001D7B68">
        <w:rPr>
          <w:rFonts w:ascii="Times New Roman" w:hAnsi="Times New Roman"/>
          <w:sz w:val="24"/>
          <w:bdr w:val="nil"/>
        </w:rPr>
        <w:t>upráci s poradenským zařízením,</w:t>
      </w:r>
    </w:p>
    <w:p w:rsidR="0017540D" w:rsidRPr="001D7B68" w:rsidRDefault="000839FD" w:rsidP="001D7B68">
      <w:pPr>
        <w:pStyle w:val="Odstavecseseznamem"/>
        <w:numPr>
          <w:ilvl w:val="0"/>
          <w:numId w:val="34"/>
        </w:numPr>
        <w:spacing w:before="240" w:after="240"/>
        <w:rPr>
          <w:rFonts w:ascii="Times New Roman" w:hAnsi="Times New Roman"/>
          <w:sz w:val="24"/>
        </w:rPr>
      </w:pPr>
      <w:r w:rsidRPr="001D7B68">
        <w:rPr>
          <w:rFonts w:ascii="Times New Roman" w:hAnsi="Times New Roman"/>
          <w:sz w:val="24"/>
          <w:bdr w:val="nil"/>
        </w:rPr>
        <w:t>sledovat kvalitu práce pedagogických pracovníků a ovlivňovat její růst, uplatňovat ve výuce nové alternativní metody, smysluplně využívat a sledovat DVPP, zaměřovat samostudium peda</w:t>
      </w:r>
      <w:r w:rsidR="001D7B68">
        <w:rPr>
          <w:rFonts w:ascii="Times New Roman" w:hAnsi="Times New Roman"/>
          <w:sz w:val="24"/>
          <w:bdr w:val="nil"/>
        </w:rPr>
        <w:t>gogů a vytvářet pro ně podmínky</w:t>
      </w:r>
      <w:r w:rsidRPr="001D7B68">
        <w:rPr>
          <w:rFonts w:ascii="Times New Roman" w:hAnsi="Times New Roman"/>
          <w:sz w:val="24"/>
          <w:bdr w:val="nil"/>
        </w:rPr>
        <w:t> </w:t>
      </w:r>
    </w:p>
    <w:p w:rsidR="0017540D" w:rsidRPr="001D7B68" w:rsidRDefault="000839FD" w:rsidP="001D7B68">
      <w:pPr>
        <w:pStyle w:val="Odstavecseseznamem"/>
        <w:numPr>
          <w:ilvl w:val="0"/>
          <w:numId w:val="34"/>
        </w:numPr>
        <w:spacing w:before="240" w:after="240"/>
        <w:rPr>
          <w:rFonts w:ascii="Times New Roman" w:hAnsi="Times New Roman"/>
          <w:sz w:val="24"/>
        </w:rPr>
      </w:pPr>
      <w:r w:rsidRPr="001D7B68">
        <w:rPr>
          <w:rFonts w:ascii="Times New Roman" w:hAnsi="Times New Roman"/>
          <w:sz w:val="24"/>
          <w:bdr w:val="nil"/>
        </w:rPr>
        <w:t>průběžně pracovat na inovacích školního vzdělávacího programu a na strategiích jeho rozvoje, na základě zkušeností pracovníků a požadavků rodičů, v závislosti na skladbě žáků, identifikovat a vyhodnoco</w:t>
      </w:r>
      <w:r w:rsidR="001D7B68">
        <w:rPr>
          <w:rFonts w:ascii="Times New Roman" w:hAnsi="Times New Roman"/>
          <w:sz w:val="24"/>
          <w:bdr w:val="nil"/>
        </w:rPr>
        <w:t>vat silné a slabé stránky školy</w:t>
      </w:r>
      <w:r w:rsidRPr="001D7B68">
        <w:rPr>
          <w:rFonts w:ascii="Times New Roman" w:hAnsi="Times New Roman"/>
          <w:sz w:val="24"/>
          <w:bdr w:val="nil"/>
        </w:rPr>
        <w:t> </w:t>
      </w:r>
    </w:p>
    <w:p w:rsidR="001D7B68" w:rsidRPr="001D7B68" w:rsidRDefault="000839FD" w:rsidP="001D7B68">
      <w:pPr>
        <w:pStyle w:val="Odstavecseseznamem"/>
        <w:numPr>
          <w:ilvl w:val="0"/>
          <w:numId w:val="34"/>
        </w:numPr>
        <w:spacing w:before="240" w:after="240"/>
        <w:rPr>
          <w:rFonts w:ascii="Times New Roman" w:hAnsi="Times New Roman"/>
          <w:sz w:val="24"/>
        </w:rPr>
      </w:pPr>
      <w:r w:rsidRPr="001D7B68">
        <w:rPr>
          <w:rFonts w:ascii="Times New Roman" w:hAnsi="Times New Roman"/>
          <w:sz w:val="24"/>
          <w:bdr w:val="nil"/>
        </w:rPr>
        <w:t>systematicky hodnotit dosahované výsledky ve všech vzdělávacích oblastech a sledovat úspěšnost účastníků vzdělávání, výstupy pro hodnocení získávat z více zdrojů, analyzovat důvody neprospěchu, zaměřit se na prevenci školní neúspěšnosti, zejména u žáků, kteří dlouhodobě vyka</w:t>
      </w:r>
      <w:r w:rsidR="001D7B68">
        <w:rPr>
          <w:rFonts w:ascii="Times New Roman" w:hAnsi="Times New Roman"/>
          <w:sz w:val="24"/>
          <w:bdr w:val="nil"/>
        </w:rPr>
        <w:t>zují vysokou míru neúspěšnosti</w:t>
      </w:r>
    </w:p>
    <w:p w:rsidR="0017540D" w:rsidRPr="001D7B68" w:rsidRDefault="000839FD" w:rsidP="001D7B68">
      <w:pPr>
        <w:pStyle w:val="Odstavecseseznamem"/>
        <w:numPr>
          <w:ilvl w:val="0"/>
          <w:numId w:val="34"/>
        </w:numPr>
        <w:spacing w:before="240" w:after="240"/>
        <w:rPr>
          <w:rFonts w:ascii="Times New Roman" w:hAnsi="Times New Roman"/>
          <w:sz w:val="24"/>
        </w:rPr>
      </w:pPr>
      <w:r w:rsidRPr="001D7B68">
        <w:rPr>
          <w:rFonts w:ascii="Times New Roman" w:hAnsi="Times New Roman"/>
          <w:sz w:val="24"/>
          <w:bdr w:val="nil"/>
        </w:rPr>
        <w:t xml:space="preserve">výchovu ke zdraví zaměřit na rozvoj zdravých stravovacích návyků, pohybových dovedností a tělesné zdatnosti dětí a žáků, v rámci prevence se zaměřit na prevenci rizikového chování dětí a žáků (užívání </w:t>
      </w:r>
      <w:r w:rsidR="001D7B68">
        <w:rPr>
          <w:rFonts w:ascii="Times New Roman" w:hAnsi="Times New Roman"/>
          <w:sz w:val="24"/>
          <w:bdr w:val="nil"/>
        </w:rPr>
        <w:t>návykových látek, šikana apod.)</w:t>
      </w:r>
      <w:r w:rsidRPr="001D7B68">
        <w:rPr>
          <w:rFonts w:ascii="Times New Roman" w:hAnsi="Times New Roman"/>
          <w:sz w:val="24"/>
          <w:bdr w:val="nil"/>
        </w:rPr>
        <w:t> </w:t>
      </w:r>
    </w:p>
    <w:p w:rsidR="0017540D" w:rsidRPr="001D7B68" w:rsidRDefault="000839FD" w:rsidP="001D7B68">
      <w:pPr>
        <w:pStyle w:val="Odstavecseseznamem"/>
        <w:numPr>
          <w:ilvl w:val="0"/>
          <w:numId w:val="34"/>
        </w:numPr>
        <w:rPr>
          <w:rFonts w:ascii="Times New Roman" w:hAnsi="Times New Roman"/>
          <w:sz w:val="24"/>
        </w:rPr>
      </w:pPr>
      <w:r w:rsidRPr="001D7B68">
        <w:rPr>
          <w:rFonts w:ascii="Times New Roman" w:hAnsi="Times New Roman"/>
          <w:sz w:val="24"/>
          <w:bdr w:val="nil"/>
        </w:rPr>
        <w:t>podporovat rozvoj vzdělávání v informační gramotnosti a jazykové gramotnosti, vyhodnocovat dosaženo</w:t>
      </w:r>
      <w:r w:rsidR="001D7B68">
        <w:rPr>
          <w:rFonts w:ascii="Times New Roman" w:hAnsi="Times New Roman"/>
          <w:sz w:val="24"/>
          <w:bdr w:val="nil"/>
        </w:rPr>
        <w:t>u úroveň a výsledky vzdělávání</w:t>
      </w:r>
    </w:p>
    <w:p w:rsidR="005910DD" w:rsidRPr="005910DD" w:rsidRDefault="001D7B68" w:rsidP="005910DD">
      <w:pPr>
        <w:pStyle w:val="Odstavecseseznamem"/>
        <w:numPr>
          <w:ilvl w:val="0"/>
          <w:numId w:val="34"/>
        </w:numPr>
        <w:spacing w:after="240"/>
        <w:rPr>
          <w:rFonts w:ascii="Times New Roman" w:hAnsi="Times New Roman"/>
          <w:sz w:val="24"/>
        </w:rPr>
      </w:pPr>
      <w:r>
        <w:rPr>
          <w:rFonts w:ascii="Times New Roman" w:hAnsi="Times New Roman"/>
          <w:sz w:val="24"/>
          <w:bdr w:val="nil"/>
        </w:rPr>
        <w:lastRenderedPageBreak/>
        <w:t xml:space="preserve">individualizovat co nejvíce přístup k dětem, individualizaci </w:t>
      </w:r>
      <w:r w:rsidR="000839FD" w:rsidRPr="001D7B68">
        <w:rPr>
          <w:rFonts w:ascii="Times New Roman" w:hAnsi="Times New Roman"/>
          <w:sz w:val="24"/>
          <w:bdr w:val="nil"/>
        </w:rPr>
        <w:t>chápat jako soustavné získávání informací o výsledcích každého dítěte, jejich vyhodnocování a volbu dalších postupů, ověřování jejich úči</w:t>
      </w:r>
      <w:r>
        <w:rPr>
          <w:rFonts w:ascii="Times New Roman" w:hAnsi="Times New Roman"/>
          <w:sz w:val="24"/>
          <w:bdr w:val="nil"/>
        </w:rPr>
        <w:t>nnosti</w:t>
      </w:r>
    </w:p>
    <w:p w:rsidR="005910DD" w:rsidRPr="005910DD" w:rsidRDefault="001D7B68" w:rsidP="005910DD">
      <w:pPr>
        <w:pStyle w:val="Odstavecseseznamem"/>
        <w:numPr>
          <w:ilvl w:val="0"/>
          <w:numId w:val="34"/>
        </w:numPr>
        <w:spacing w:after="240"/>
        <w:rPr>
          <w:rFonts w:ascii="Times New Roman" w:hAnsi="Times New Roman"/>
          <w:sz w:val="24"/>
        </w:rPr>
      </w:pPr>
      <w:r w:rsidRPr="005910DD">
        <w:rPr>
          <w:rFonts w:ascii="Times New Roman" w:hAnsi="Times New Roman"/>
          <w:sz w:val="24"/>
        </w:rPr>
        <w:t>vytvářet pro dítě podnětné a přátelské prostředí bez napětí a stresu</w:t>
      </w:r>
      <w:r w:rsidRPr="005910DD">
        <w:rPr>
          <w:rFonts w:ascii="Times New Roman" w:hAnsi="Times New Roman"/>
          <w:i/>
          <w:sz w:val="18"/>
          <w:szCs w:val="18"/>
        </w:rPr>
        <w:t xml:space="preserve"> </w:t>
      </w:r>
    </w:p>
    <w:p w:rsidR="001D7B68" w:rsidRPr="005910DD" w:rsidRDefault="001D7B68" w:rsidP="005910DD">
      <w:pPr>
        <w:pStyle w:val="Odstavecseseznamem"/>
        <w:numPr>
          <w:ilvl w:val="0"/>
          <w:numId w:val="34"/>
        </w:numPr>
        <w:spacing w:after="240"/>
        <w:rPr>
          <w:rFonts w:ascii="Times New Roman" w:hAnsi="Times New Roman"/>
          <w:sz w:val="24"/>
        </w:rPr>
      </w:pPr>
      <w:r w:rsidRPr="005910DD">
        <w:rPr>
          <w:rFonts w:ascii="Times New Roman" w:hAnsi="Times New Roman"/>
          <w:sz w:val="24"/>
        </w:rPr>
        <w:t>preferovat prožitkovou pedagogiku, učení hrou a vlastní zkušeností, činnosti zakládat na smyslovém vnímání, rozvíjet kooperativní učení</w:t>
      </w:r>
      <w:r w:rsidRPr="005910DD">
        <w:rPr>
          <w:rFonts w:ascii="Times New Roman" w:hAnsi="Times New Roman"/>
          <w:i/>
          <w:sz w:val="18"/>
          <w:szCs w:val="18"/>
        </w:rPr>
        <w:t xml:space="preserve"> </w:t>
      </w:r>
    </w:p>
    <w:p w:rsidR="005910DD" w:rsidRDefault="005910DD" w:rsidP="005910DD">
      <w:pPr>
        <w:pStyle w:val="Odstavecseseznamem"/>
        <w:numPr>
          <w:ilvl w:val="0"/>
          <w:numId w:val="34"/>
        </w:numPr>
        <w:spacing w:after="160" w:line="360" w:lineRule="auto"/>
        <w:rPr>
          <w:rFonts w:ascii="Times New Roman" w:hAnsi="Times New Roman"/>
          <w:sz w:val="24"/>
        </w:rPr>
      </w:pPr>
      <w:r>
        <w:rPr>
          <w:rFonts w:ascii="Times New Roman" w:hAnsi="Times New Roman"/>
          <w:sz w:val="24"/>
        </w:rPr>
        <w:t>v</w:t>
      </w:r>
      <w:r w:rsidR="001D7B68" w:rsidRPr="005910DD">
        <w:rPr>
          <w:rFonts w:ascii="Times New Roman" w:hAnsi="Times New Roman"/>
          <w:sz w:val="24"/>
        </w:rPr>
        <w:t>yvažovat řízenou pedagogickou činnost a spontánní hru dětí, při spontánní hře nabízet dítěti širokou nabídku aktivit, pomůcek a hraček</w:t>
      </w:r>
    </w:p>
    <w:p w:rsidR="001D7B68" w:rsidRPr="005910DD" w:rsidRDefault="005910DD" w:rsidP="005910DD">
      <w:pPr>
        <w:pStyle w:val="Odstavecseseznamem"/>
        <w:numPr>
          <w:ilvl w:val="0"/>
          <w:numId w:val="34"/>
        </w:numPr>
        <w:spacing w:after="160" w:line="360" w:lineRule="auto"/>
        <w:rPr>
          <w:rFonts w:ascii="Times New Roman" w:hAnsi="Times New Roman"/>
          <w:sz w:val="24"/>
        </w:rPr>
      </w:pPr>
      <w:r>
        <w:rPr>
          <w:rFonts w:ascii="Times New Roman" w:hAnsi="Times New Roman"/>
          <w:sz w:val="24"/>
        </w:rPr>
        <w:t xml:space="preserve">poskytovat </w:t>
      </w:r>
      <w:r w:rsidR="001D7B68" w:rsidRPr="005910DD">
        <w:rPr>
          <w:rFonts w:ascii="Times New Roman" w:hAnsi="Times New Roman"/>
          <w:sz w:val="24"/>
        </w:rPr>
        <w:t xml:space="preserve">dětem kvalitní přípravu na vstup do základní školy </w:t>
      </w:r>
    </w:p>
    <w:p w:rsidR="005910DD" w:rsidRDefault="005910DD" w:rsidP="005910DD">
      <w:pPr>
        <w:pStyle w:val="Odstavecseseznamem"/>
        <w:numPr>
          <w:ilvl w:val="0"/>
          <w:numId w:val="34"/>
        </w:numPr>
        <w:spacing w:after="160" w:line="360" w:lineRule="auto"/>
        <w:rPr>
          <w:rFonts w:ascii="Times New Roman" w:hAnsi="Times New Roman"/>
          <w:sz w:val="24"/>
        </w:rPr>
      </w:pPr>
      <w:r>
        <w:rPr>
          <w:rFonts w:ascii="Times New Roman" w:hAnsi="Times New Roman"/>
          <w:sz w:val="24"/>
        </w:rPr>
        <w:t>r</w:t>
      </w:r>
      <w:r w:rsidR="001D7B68" w:rsidRPr="005910DD">
        <w:rPr>
          <w:rFonts w:ascii="Times New Roman" w:hAnsi="Times New Roman"/>
          <w:sz w:val="24"/>
        </w:rPr>
        <w:t>ozvíjet samostatné myšlení dětí, podporovat jejich samostatnost a sebeobsluhu</w:t>
      </w:r>
    </w:p>
    <w:p w:rsidR="001D7B68" w:rsidRPr="005910DD" w:rsidRDefault="005910DD" w:rsidP="005910DD">
      <w:pPr>
        <w:pStyle w:val="Odstavecseseznamem"/>
        <w:numPr>
          <w:ilvl w:val="0"/>
          <w:numId w:val="34"/>
        </w:numPr>
        <w:spacing w:after="160" w:line="360" w:lineRule="auto"/>
        <w:rPr>
          <w:rFonts w:ascii="Times New Roman" w:hAnsi="Times New Roman"/>
          <w:sz w:val="24"/>
        </w:rPr>
      </w:pPr>
      <w:r w:rsidRPr="005910DD">
        <w:rPr>
          <w:rFonts w:ascii="Times New Roman" w:hAnsi="Times New Roman"/>
          <w:sz w:val="24"/>
        </w:rPr>
        <w:t>p</w:t>
      </w:r>
      <w:r w:rsidR="001D7B68" w:rsidRPr="005910DD">
        <w:rPr>
          <w:rFonts w:ascii="Times New Roman" w:hAnsi="Times New Roman"/>
          <w:sz w:val="24"/>
        </w:rPr>
        <w:t xml:space="preserve">odporovat úspěšnou adaptaci dítěte na MŠ </w:t>
      </w:r>
    </w:p>
    <w:p w:rsidR="0017540D" w:rsidRPr="00EB21D2" w:rsidRDefault="0017540D">
      <w:pPr>
        <w:spacing w:before="240" w:after="240"/>
        <w:rPr>
          <w:rFonts w:ascii="Times New Roman" w:hAnsi="Times New Roman"/>
          <w:sz w:val="24"/>
        </w:rPr>
      </w:pPr>
    </w:p>
    <w:p w:rsidR="0017540D" w:rsidRPr="005910DD" w:rsidRDefault="000839FD">
      <w:pPr>
        <w:spacing w:before="240" w:after="240"/>
        <w:rPr>
          <w:rFonts w:ascii="Times New Roman" w:hAnsi="Times New Roman"/>
          <w:color w:val="C45911" w:themeColor="accent2" w:themeShade="BF"/>
          <w:sz w:val="24"/>
        </w:rPr>
      </w:pPr>
      <w:r w:rsidRPr="005910DD">
        <w:rPr>
          <w:rFonts w:ascii="Times New Roman" w:hAnsi="Times New Roman"/>
          <w:b/>
          <w:bCs/>
          <w:color w:val="C45911" w:themeColor="accent2" w:themeShade="BF"/>
          <w:sz w:val="24"/>
          <w:bdr w:val="nil"/>
        </w:rPr>
        <w:t>Oblast sociální </w:t>
      </w:r>
    </w:p>
    <w:p w:rsidR="0017540D" w:rsidRPr="005910DD" w:rsidRDefault="000839FD" w:rsidP="005910DD">
      <w:pPr>
        <w:pStyle w:val="Odstavecseseznamem"/>
        <w:numPr>
          <w:ilvl w:val="0"/>
          <w:numId w:val="36"/>
        </w:numPr>
        <w:spacing w:before="240" w:after="240"/>
        <w:rPr>
          <w:rFonts w:ascii="Times New Roman" w:hAnsi="Times New Roman"/>
          <w:sz w:val="24"/>
        </w:rPr>
      </w:pPr>
      <w:r w:rsidRPr="005910DD">
        <w:rPr>
          <w:rFonts w:ascii="Times New Roman" w:hAnsi="Times New Roman"/>
          <w:sz w:val="24"/>
          <w:bdr w:val="nil"/>
        </w:rPr>
        <w:t>vytvářet ve škole přátelskou atmosféru a ovzduší spolupráce mezi d</w:t>
      </w:r>
      <w:r w:rsidR="005910DD">
        <w:rPr>
          <w:rFonts w:ascii="Times New Roman" w:hAnsi="Times New Roman"/>
          <w:sz w:val="24"/>
          <w:bdr w:val="nil"/>
        </w:rPr>
        <w:t>ětmi, pracovníky školy a rodiči</w:t>
      </w:r>
      <w:r w:rsidRPr="005910DD">
        <w:rPr>
          <w:rFonts w:ascii="Times New Roman" w:hAnsi="Times New Roman"/>
          <w:sz w:val="24"/>
          <w:bdr w:val="nil"/>
        </w:rPr>
        <w:t> </w:t>
      </w:r>
    </w:p>
    <w:p w:rsidR="0017540D" w:rsidRPr="005910DD" w:rsidRDefault="000839FD" w:rsidP="005910DD">
      <w:pPr>
        <w:pStyle w:val="Odstavecseseznamem"/>
        <w:numPr>
          <w:ilvl w:val="0"/>
          <w:numId w:val="36"/>
        </w:numPr>
        <w:spacing w:before="240" w:after="240"/>
        <w:rPr>
          <w:rFonts w:ascii="Times New Roman" w:hAnsi="Times New Roman"/>
          <w:sz w:val="24"/>
        </w:rPr>
      </w:pPr>
      <w:r w:rsidRPr="005910DD">
        <w:rPr>
          <w:rFonts w:ascii="Times New Roman" w:hAnsi="Times New Roman"/>
          <w:sz w:val="24"/>
          <w:bdr w:val="nil"/>
        </w:rPr>
        <w:t>vést děti k morálním hodnotám a pozitivnímu vztahu ke světu, k lidem a k přírodě r</w:t>
      </w:r>
      <w:r w:rsidR="005910DD">
        <w:rPr>
          <w:rFonts w:ascii="Times New Roman" w:hAnsi="Times New Roman"/>
          <w:sz w:val="24"/>
          <w:bdr w:val="nil"/>
        </w:rPr>
        <w:t>ozvíjet environmentální výchovu</w:t>
      </w:r>
      <w:r w:rsidRPr="005910DD">
        <w:rPr>
          <w:rFonts w:ascii="Times New Roman" w:hAnsi="Times New Roman"/>
          <w:sz w:val="24"/>
          <w:bdr w:val="nil"/>
        </w:rPr>
        <w:t> </w:t>
      </w:r>
    </w:p>
    <w:p w:rsidR="0017540D" w:rsidRPr="005910DD" w:rsidRDefault="000839FD" w:rsidP="005910DD">
      <w:pPr>
        <w:pStyle w:val="Odstavecseseznamem"/>
        <w:numPr>
          <w:ilvl w:val="0"/>
          <w:numId w:val="36"/>
        </w:numPr>
        <w:spacing w:before="240" w:after="240"/>
        <w:rPr>
          <w:rFonts w:ascii="Times New Roman" w:hAnsi="Times New Roman"/>
          <w:sz w:val="24"/>
        </w:rPr>
      </w:pPr>
      <w:r w:rsidRPr="005910DD">
        <w:rPr>
          <w:rFonts w:ascii="Times New Roman" w:hAnsi="Times New Roman"/>
          <w:sz w:val="24"/>
          <w:bdr w:val="nil"/>
        </w:rPr>
        <w:t>dbát na součinnost rodiny a školy, usilovat o soulad ve výchovném působení, prohloube</w:t>
      </w:r>
      <w:r w:rsidR="005910DD">
        <w:rPr>
          <w:rFonts w:ascii="Times New Roman" w:hAnsi="Times New Roman"/>
          <w:sz w:val="24"/>
          <w:bdr w:val="nil"/>
        </w:rPr>
        <w:t>ní zájmu rodičů o dění ve škole</w:t>
      </w:r>
      <w:r w:rsidRPr="005910DD">
        <w:rPr>
          <w:rFonts w:ascii="Times New Roman" w:hAnsi="Times New Roman"/>
          <w:sz w:val="24"/>
          <w:bdr w:val="nil"/>
        </w:rPr>
        <w:t> </w:t>
      </w:r>
    </w:p>
    <w:p w:rsidR="0017540D" w:rsidRPr="005910DD" w:rsidRDefault="000839FD" w:rsidP="005910DD">
      <w:pPr>
        <w:pStyle w:val="Odstavecseseznamem"/>
        <w:numPr>
          <w:ilvl w:val="0"/>
          <w:numId w:val="36"/>
        </w:numPr>
        <w:spacing w:before="240" w:after="240"/>
        <w:rPr>
          <w:rFonts w:ascii="Times New Roman" w:hAnsi="Times New Roman"/>
          <w:sz w:val="24"/>
        </w:rPr>
      </w:pPr>
      <w:r w:rsidRPr="005910DD">
        <w:rPr>
          <w:rFonts w:ascii="Times New Roman" w:hAnsi="Times New Roman"/>
          <w:sz w:val="24"/>
          <w:bdr w:val="nil"/>
        </w:rPr>
        <w:t>trvale posilovat</w:t>
      </w:r>
      <w:r w:rsidR="005910DD">
        <w:rPr>
          <w:rFonts w:ascii="Times New Roman" w:hAnsi="Times New Roman"/>
          <w:sz w:val="24"/>
          <w:bdr w:val="nil"/>
        </w:rPr>
        <w:t xml:space="preserve"> pocit sounáležitosti se školou</w:t>
      </w:r>
      <w:r w:rsidRPr="005910DD">
        <w:rPr>
          <w:rFonts w:ascii="Times New Roman" w:hAnsi="Times New Roman"/>
          <w:sz w:val="24"/>
          <w:bdr w:val="nil"/>
        </w:rPr>
        <w:t> </w:t>
      </w:r>
    </w:p>
    <w:p w:rsidR="005910DD" w:rsidRPr="005910DD" w:rsidRDefault="000839FD" w:rsidP="005910DD">
      <w:pPr>
        <w:pStyle w:val="Odstavecseseznamem"/>
        <w:numPr>
          <w:ilvl w:val="0"/>
          <w:numId w:val="36"/>
        </w:numPr>
        <w:spacing w:before="240" w:after="240"/>
        <w:rPr>
          <w:rFonts w:ascii="Times New Roman" w:hAnsi="Times New Roman"/>
          <w:sz w:val="24"/>
        </w:rPr>
      </w:pPr>
      <w:r w:rsidRPr="005910DD">
        <w:rPr>
          <w:rFonts w:ascii="Times New Roman" w:hAnsi="Times New Roman"/>
          <w:sz w:val="24"/>
          <w:bdr w:val="nil"/>
        </w:rPr>
        <w:t>zohledňovat vnější pr</w:t>
      </w:r>
      <w:r w:rsidR="005910DD">
        <w:rPr>
          <w:rFonts w:ascii="Times New Roman" w:hAnsi="Times New Roman"/>
          <w:sz w:val="24"/>
          <w:bdr w:val="nil"/>
        </w:rPr>
        <w:t>ostředí (sociální, regionální)</w:t>
      </w:r>
    </w:p>
    <w:p w:rsidR="005910DD" w:rsidRPr="005910DD" w:rsidRDefault="000839FD" w:rsidP="005910DD">
      <w:pPr>
        <w:pStyle w:val="Odstavecseseznamem"/>
        <w:numPr>
          <w:ilvl w:val="0"/>
          <w:numId w:val="36"/>
        </w:numPr>
        <w:spacing w:before="240" w:after="240"/>
        <w:rPr>
          <w:rFonts w:ascii="Times New Roman" w:hAnsi="Times New Roman"/>
          <w:sz w:val="24"/>
        </w:rPr>
      </w:pPr>
      <w:r w:rsidRPr="005910DD">
        <w:rPr>
          <w:rFonts w:ascii="Times New Roman" w:hAnsi="Times New Roman"/>
          <w:sz w:val="24"/>
          <w:bdr w:val="nil"/>
        </w:rPr>
        <w:t>odstraňovat sociální, zdravotní a bezpe</w:t>
      </w:r>
      <w:r w:rsidR="005910DD">
        <w:rPr>
          <w:rFonts w:ascii="Times New Roman" w:hAnsi="Times New Roman"/>
          <w:sz w:val="24"/>
          <w:bdr w:val="nil"/>
        </w:rPr>
        <w:t>čnostní bariéry</w:t>
      </w:r>
      <w:r w:rsidRPr="005910DD">
        <w:rPr>
          <w:rFonts w:ascii="Times New Roman" w:hAnsi="Times New Roman"/>
          <w:sz w:val="24"/>
          <w:bdr w:val="nil"/>
        </w:rPr>
        <w:t>  </w:t>
      </w:r>
    </w:p>
    <w:p w:rsidR="0017540D" w:rsidRPr="005910DD" w:rsidRDefault="000839FD" w:rsidP="005910DD">
      <w:pPr>
        <w:pStyle w:val="Odstavecseseznamem"/>
        <w:numPr>
          <w:ilvl w:val="0"/>
          <w:numId w:val="36"/>
        </w:numPr>
        <w:spacing w:before="240" w:after="240"/>
        <w:rPr>
          <w:rFonts w:ascii="Times New Roman" w:hAnsi="Times New Roman"/>
          <w:sz w:val="24"/>
        </w:rPr>
      </w:pPr>
      <w:r w:rsidRPr="005910DD">
        <w:rPr>
          <w:rFonts w:ascii="Times New Roman" w:hAnsi="Times New Roman"/>
          <w:sz w:val="24"/>
          <w:bdr w:val="nil"/>
        </w:rPr>
        <w:t>spolupracovat i s dalšími partnery při vytváření vzdělávací nabídky. </w:t>
      </w:r>
    </w:p>
    <w:p w:rsidR="005910DD" w:rsidRDefault="005910DD">
      <w:pPr>
        <w:spacing w:before="240" w:after="240"/>
        <w:rPr>
          <w:rFonts w:ascii="Times New Roman" w:hAnsi="Times New Roman"/>
          <w:b/>
          <w:bCs/>
          <w:sz w:val="24"/>
          <w:bdr w:val="nil"/>
        </w:rPr>
      </w:pPr>
    </w:p>
    <w:p w:rsidR="0017540D" w:rsidRPr="005910DD" w:rsidRDefault="005910DD">
      <w:pPr>
        <w:spacing w:before="240" w:after="240"/>
        <w:rPr>
          <w:rFonts w:ascii="Times New Roman" w:hAnsi="Times New Roman"/>
          <w:color w:val="C45911" w:themeColor="accent2" w:themeShade="BF"/>
          <w:sz w:val="24"/>
        </w:rPr>
      </w:pPr>
      <w:r w:rsidRPr="005910DD">
        <w:rPr>
          <w:rFonts w:ascii="Times New Roman" w:hAnsi="Times New Roman"/>
          <w:b/>
          <w:bCs/>
          <w:color w:val="C45911" w:themeColor="accent2" w:themeShade="BF"/>
          <w:sz w:val="24"/>
          <w:bdr w:val="nil"/>
        </w:rPr>
        <w:t>CÍLE </w:t>
      </w:r>
    </w:p>
    <w:p w:rsidR="0017540D" w:rsidRPr="005910DD" w:rsidRDefault="000839FD" w:rsidP="005910DD">
      <w:pPr>
        <w:pStyle w:val="Odstavecseseznamem"/>
        <w:numPr>
          <w:ilvl w:val="0"/>
          <w:numId w:val="37"/>
        </w:numPr>
        <w:spacing w:before="240" w:after="240"/>
        <w:rPr>
          <w:rFonts w:ascii="Times New Roman" w:hAnsi="Times New Roman"/>
          <w:sz w:val="24"/>
        </w:rPr>
      </w:pPr>
      <w:r w:rsidRPr="005910DD">
        <w:rPr>
          <w:rFonts w:ascii="Times New Roman" w:hAnsi="Times New Roman"/>
          <w:sz w:val="24"/>
          <w:bdr w:val="nil"/>
        </w:rPr>
        <w:t>zpracovat konkrétně formulovanou vizi školy, se kterou se pedagogov</w:t>
      </w:r>
      <w:r w:rsidR="005910DD">
        <w:rPr>
          <w:rFonts w:ascii="Times New Roman" w:hAnsi="Times New Roman"/>
          <w:sz w:val="24"/>
          <w:bdr w:val="nil"/>
        </w:rPr>
        <w:t xml:space="preserve">é, rodiče </w:t>
      </w:r>
      <w:r w:rsidR="005910DD">
        <w:rPr>
          <w:rFonts w:ascii="Times New Roman" w:hAnsi="Times New Roman"/>
          <w:sz w:val="24"/>
          <w:bdr w:val="nil"/>
        </w:rPr>
        <w:br/>
        <w:t>a zřizovatel ztotožní</w:t>
      </w:r>
      <w:r w:rsidRPr="005910DD">
        <w:rPr>
          <w:rFonts w:ascii="Times New Roman" w:hAnsi="Times New Roman"/>
          <w:sz w:val="24"/>
          <w:bdr w:val="nil"/>
        </w:rPr>
        <w:t> </w:t>
      </w:r>
    </w:p>
    <w:p w:rsidR="0017540D" w:rsidRPr="005910DD" w:rsidRDefault="000839FD" w:rsidP="005910DD">
      <w:pPr>
        <w:pStyle w:val="Odstavecseseznamem"/>
        <w:numPr>
          <w:ilvl w:val="0"/>
          <w:numId w:val="37"/>
        </w:numPr>
        <w:spacing w:before="240" w:after="240"/>
        <w:rPr>
          <w:rFonts w:ascii="Times New Roman" w:hAnsi="Times New Roman"/>
          <w:sz w:val="24"/>
        </w:rPr>
      </w:pPr>
      <w:r w:rsidRPr="005910DD">
        <w:rPr>
          <w:rFonts w:ascii="Times New Roman" w:hAnsi="Times New Roman"/>
          <w:sz w:val="24"/>
          <w:bdr w:val="nil"/>
        </w:rPr>
        <w:t xml:space="preserve">rozvoj podmínek ke vzdělávání – ekonomické zdroje, kulturnost </w:t>
      </w:r>
      <w:r w:rsidR="005910DD">
        <w:rPr>
          <w:rFonts w:ascii="Times New Roman" w:hAnsi="Times New Roman"/>
          <w:sz w:val="24"/>
          <w:bdr w:val="nil"/>
        </w:rPr>
        <w:t>a vybavenost prostředí, hygiena</w:t>
      </w:r>
      <w:r w:rsidRPr="005910DD">
        <w:rPr>
          <w:rFonts w:ascii="Times New Roman" w:hAnsi="Times New Roman"/>
          <w:sz w:val="24"/>
          <w:bdr w:val="nil"/>
        </w:rPr>
        <w:t> </w:t>
      </w:r>
    </w:p>
    <w:p w:rsidR="0017540D" w:rsidRPr="005910DD" w:rsidRDefault="000839FD" w:rsidP="005910DD">
      <w:pPr>
        <w:pStyle w:val="Odstavecseseznamem"/>
        <w:numPr>
          <w:ilvl w:val="0"/>
          <w:numId w:val="37"/>
        </w:numPr>
        <w:spacing w:before="240" w:after="240"/>
        <w:rPr>
          <w:rFonts w:ascii="Times New Roman" w:hAnsi="Times New Roman"/>
          <w:sz w:val="24"/>
        </w:rPr>
      </w:pPr>
      <w:r w:rsidRPr="005910DD">
        <w:rPr>
          <w:rFonts w:ascii="Times New Roman" w:hAnsi="Times New Roman"/>
          <w:sz w:val="24"/>
          <w:bdr w:val="nil"/>
        </w:rPr>
        <w:t>preventivně předcházet problémům pomoc</w:t>
      </w:r>
      <w:r w:rsidR="005910DD">
        <w:rPr>
          <w:rFonts w:ascii="Times New Roman" w:hAnsi="Times New Roman"/>
          <w:sz w:val="24"/>
          <w:bdr w:val="nil"/>
        </w:rPr>
        <w:t>í neustálé údržby budovy školy</w:t>
      </w:r>
    </w:p>
    <w:p w:rsidR="0017540D" w:rsidRPr="005910DD" w:rsidRDefault="005910DD" w:rsidP="005910DD">
      <w:pPr>
        <w:pStyle w:val="Odstavecseseznamem"/>
        <w:numPr>
          <w:ilvl w:val="0"/>
          <w:numId w:val="37"/>
        </w:numPr>
        <w:spacing w:before="240" w:after="240"/>
        <w:rPr>
          <w:rFonts w:ascii="Times New Roman" w:hAnsi="Times New Roman"/>
          <w:sz w:val="24"/>
        </w:rPr>
      </w:pPr>
      <w:r>
        <w:rPr>
          <w:rFonts w:ascii="Times New Roman" w:hAnsi="Times New Roman"/>
          <w:sz w:val="24"/>
          <w:bdr w:val="nil"/>
        </w:rPr>
        <w:t>z</w:t>
      </w:r>
      <w:r w:rsidR="000839FD" w:rsidRPr="005910DD">
        <w:rPr>
          <w:rFonts w:ascii="Times New Roman" w:hAnsi="Times New Roman"/>
          <w:sz w:val="24"/>
          <w:bdr w:val="nil"/>
        </w:rPr>
        <w:t>aměřit se na školu a její okol</w:t>
      </w:r>
      <w:r>
        <w:rPr>
          <w:rFonts w:ascii="Times New Roman" w:hAnsi="Times New Roman"/>
          <w:sz w:val="24"/>
          <w:bdr w:val="nil"/>
        </w:rPr>
        <w:t>í z hlediska estetické výchovy</w:t>
      </w:r>
    </w:p>
    <w:p w:rsidR="0017540D" w:rsidRPr="005910DD" w:rsidRDefault="000839FD" w:rsidP="005910DD">
      <w:pPr>
        <w:pStyle w:val="Odstavecseseznamem"/>
        <w:numPr>
          <w:ilvl w:val="0"/>
          <w:numId w:val="37"/>
        </w:numPr>
        <w:spacing w:before="240" w:after="240"/>
        <w:rPr>
          <w:rFonts w:ascii="Times New Roman" w:hAnsi="Times New Roman"/>
          <w:sz w:val="24"/>
        </w:rPr>
      </w:pPr>
      <w:r w:rsidRPr="005910DD">
        <w:rPr>
          <w:rFonts w:ascii="Times New Roman" w:hAnsi="Times New Roman"/>
          <w:sz w:val="24"/>
          <w:bdr w:val="nil"/>
        </w:rPr>
        <w:t xml:space="preserve">usilovat o získání dalších finančních prostředků pomocí nejrůznějších projektů </w:t>
      </w:r>
      <w:r w:rsidR="005910DD">
        <w:rPr>
          <w:rFonts w:ascii="Times New Roman" w:hAnsi="Times New Roman"/>
          <w:sz w:val="24"/>
          <w:bdr w:val="nil"/>
        </w:rPr>
        <w:br/>
      </w:r>
      <w:r w:rsidRPr="005910DD">
        <w:rPr>
          <w:rFonts w:ascii="Times New Roman" w:hAnsi="Times New Roman"/>
          <w:sz w:val="24"/>
          <w:bdr w:val="nil"/>
        </w:rPr>
        <w:t>a</w:t>
      </w:r>
      <w:r w:rsidR="005910DD">
        <w:rPr>
          <w:rFonts w:ascii="Times New Roman" w:hAnsi="Times New Roman"/>
          <w:sz w:val="24"/>
          <w:bdr w:val="nil"/>
        </w:rPr>
        <w:t xml:space="preserve"> grantů</w:t>
      </w:r>
      <w:r w:rsidRPr="005910DD">
        <w:rPr>
          <w:rFonts w:ascii="Times New Roman" w:hAnsi="Times New Roman"/>
          <w:sz w:val="24"/>
          <w:bdr w:val="nil"/>
        </w:rPr>
        <w:t> </w:t>
      </w:r>
    </w:p>
    <w:p w:rsidR="0017540D" w:rsidRPr="005910DD" w:rsidRDefault="000839FD" w:rsidP="005910DD">
      <w:pPr>
        <w:pStyle w:val="Odstavecseseznamem"/>
        <w:numPr>
          <w:ilvl w:val="0"/>
          <w:numId w:val="37"/>
        </w:numPr>
        <w:spacing w:before="240" w:after="240"/>
        <w:rPr>
          <w:rFonts w:ascii="Times New Roman" w:hAnsi="Times New Roman"/>
          <w:sz w:val="24"/>
        </w:rPr>
      </w:pPr>
      <w:r w:rsidRPr="005910DD">
        <w:rPr>
          <w:rFonts w:ascii="Times New Roman" w:hAnsi="Times New Roman"/>
          <w:sz w:val="24"/>
          <w:bdr w:val="nil"/>
        </w:rPr>
        <w:t>zvýšit objem prostředků získaných vlastní hospodářskou činností a od sponzorů</w:t>
      </w:r>
    </w:p>
    <w:p w:rsidR="0017540D" w:rsidRPr="005910DD" w:rsidRDefault="000839FD" w:rsidP="005910DD">
      <w:pPr>
        <w:pStyle w:val="Odstavecseseznamem"/>
        <w:numPr>
          <w:ilvl w:val="0"/>
          <w:numId w:val="37"/>
        </w:numPr>
        <w:spacing w:before="240" w:after="240"/>
        <w:rPr>
          <w:rFonts w:ascii="Times New Roman" w:hAnsi="Times New Roman"/>
          <w:sz w:val="24"/>
        </w:rPr>
      </w:pPr>
      <w:r w:rsidRPr="005910DD">
        <w:rPr>
          <w:rFonts w:ascii="Times New Roman" w:hAnsi="Times New Roman"/>
          <w:sz w:val="24"/>
          <w:bdr w:val="nil"/>
        </w:rPr>
        <w:lastRenderedPageBreak/>
        <w:t xml:space="preserve">zvyšování kvalifikovanosti pedagogů, rozvoj pedagogických dovedností pedagogů </w:t>
      </w:r>
      <w:r w:rsidR="005910DD">
        <w:rPr>
          <w:rFonts w:ascii="Times New Roman" w:hAnsi="Times New Roman"/>
          <w:sz w:val="24"/>
          <w:bdr w:val="nil"/>
        </w:rPr>
        <w:br/>
      </w:r>
      <w:r w:rsidRPr="005910DD">
        <w:rPr>
          <w:rFonts w:ascii="Times New Roman" w:hAnsi="Times New Roman"/>
          <w:sz w:val="24"/>
          <w:bdr w:val="nil"/>
        </w:rPr>
        <w:t>a odborných znalostí pracovníků školy, využívání z</w:t>
      </w:r>
      <w:r w:rsidR="005910DD">
        <w:rPr>
          <w:rFonts w:ascii="Times New Roman" w:hAnsi="Times New Roman"/>
          <w:sz w:val="24"/>
          <w:bdr w:val="nil"/>
        </w:rPr>
        <w:t>nalostí ze speciální pedagogiky</w:t>
      </w:r>
      <w:r w:rsidRPr="005910DD">
        <w:rPr>
          <w:rFonts w:ascii="Times New Roman" w:hAnsi="Times New Roman"/>
          <w:sz w:val="24"/>
          <w:bdr w:val="nil"/>
        </w:rPr>
        <w:t> </w:t>
      </w:r>
    </w:p>
    <w:p w:rsidR="0017540D" w:rsidRPr="005910DD" w:rsidRDefault="000839FD" w:rsidP="005910DD">
      <w:pPr>
        <w:pStyle w:val="Odstavecseseznamem"/>
        <w:numPr>
          <w:ilvl w:val="0"/>
          <w:numId w:val="37"/>
        </w:numPr>
        <w:spacing w:before="240" w:after="240"/>
        <w:rPr>
          <w:rFonts w:ascii="Times New Roman" w:hAnsi="Times New Roman"/>
          <w:sz w:val="24"/>
        </w:rPr>
      </w:pPr>
      <w:r w:rsidRPr="005910DD">
        <w:rPr>
          <w:rFonts w:ascii="Times New Roman" w:hAnsi="Times New Roman"/>
          <w:sz w:val="24"/>
          <w:bdr w:val="nil"/>
        </w:rPr>
        <w:t>rozvoj podpůrné, poradenské a konzultační činnosti š</w:t>
      </w:r>
      <w:r w:rsidR="005910DD">
        <w:rPr>
          <w:rFonts w:ascii="Times New Roman" w:hAnsi="Times New Roman"/>
          <w:sz w:val="24"/>
          <w:bdr w:val="nil"/>
        </w:rPr>
        <w:t>koly dětem, zákonným zástupcům</w:t>
      </w:r>
    </w:p>
    <w:p w:rsidR="0017540D" w:rsidRPr="005910DD" w:rsidRDefault="000839FD" w:rsidP="005910DD">
      <w:pPr>
        <w:pStyle w:val="Odstavecseseznamem"/>
        <w:numPr>
          <w:ilvl w:val="0"/>
          <w:numId w:val="37"/>
        </w:numPr>
        <w:spacing w:before="240" w:after="240"/>
        <w:rPr>
          <w:rFonts w:ascii="Times New Roman" w:hAnsi="Times New Roman"/>
          <w:sz w:val="24"/>
        </w:rPr>
      </w:pPr>
      <w:r w:rsidRPr="005910DD">
        <w:rPr>
          <w:rFonts w:ascii="Times New Roman" w:hAnsi="Times New Roman"/>
          <w:sz w:val="24"/>
          <w:bdr w:val="nil"/>
        </w:rPr>
        <w:t>rozvoj týmové spolupráce</w:t>
      </w:r>
      <w:r w:rsidR="005910DD">
        <w:rPr>
          <w:rFonts w:ascii="Times New Roman" w:hAnsi="Times New Roman"/>
          <w:sz w:val="24"/>
          <w:bdr w:val="nil"/>
        </w:rPr>
        <w:t xml:space="preserve"> a kolegiálních vztahů ve škole</w:t>
      </w:r>
      <w:r w:rsidRPr="005910DD">
        <w:rPr>
          <w:rFonts w:ascii="Times New Roman" w:hAnsi="Times New Roman"/>
          <w:sz w:val="24"/>
          <w:bdr w:val="nil"/>
        </w:rPr>
        <w:t> </w:t>
      </w:r>
    </w:p>
    <w:p w:rsidR="0017540D" w:rsidRPr="005910DD" w:rsidRDefault="000839FD" w:rsidP="005910DD">
      <w:pPr>
        <w:pStyle w:val="Odstavecseseznamem"/>
        <w:numPr>
          <w:ilvl w:val="0"/>
          <w:numId w:val="37"/>
        </w:numPr>
        <w:spacing w:before="240" w:after="240"/>
        <w:rPr>
          <w:rFonts w:ascii="Times New Roman" w:hAnsi="Times New Roman"/>
          <w:sz w:val="24"/>
        </w:rPr>
      </w:pPr>
      <w:r w:rsidRPr="005910DD">
        <w:rPr>
          <w:rFonts w:ascii="Times New Roman" w:hAnsi="Times New Roman"/>
          <w:sz w:val="24"/>
          <w:bdr w:val="nil"/>
        </w:rPr>
        <w:t>rozvoj informačního systému a pre</w:t>
      </w:r>
      <w:r w:rsidR="005910DD">
        <w:rPr>
          <w:rFonts w:ascii="Times New Roman" w:hAnsi="Times New Roman"/>
          <w:sz w:val="24"/>
          <w:bdr w:val="nil"/>
        </w:rPr>
        <w:t>zentace školy, public relations</w:t>
      </w:r>
      <w:r w:rsidRPr="005910DD">
        <w:rPr>
          <w:rFonts w:ascii="Times New Roman" w:hAnsi="Times New Roman"/>
          <w:sz w:val="24"/>
          <w:bdr w:val="nil"/>
        </w:rPr>
        <w:t> </w:t>
      </w:r>
    </w:p>
    <w:p w:rsidR="0017540D" w:rsidRPr="00EB21D2" w:rsidRDefault="000839FD">
      <w:pPr>
        <w:spacing w:before="240" w:after="240"/>
        <w:rPr>
          <w:rFonts w:ascii="Times New Roman" w:hAnsi="Times New Roman"/>
          <w:sz w:val="24"/>
        </w:rPr>
      </w:pPr>
      <w:r w:rsidRPr="00EB21D2">
        <w:rPr>
          <w:rFonts w:ascii="Times New Roman" w:hAnsi="Times New Roman"/>
          <w:sz w:val="24"/>
          <w:bdr w:val="nil"/>
        </w:rPr>
        <w:t>  </w:t>
      </w:r>
    </w:p>
    <w:p w:rsidR="0017540D" w:rsidRPr="005910DD" w:rsidRDefault="005910DD">
      <w:pPr>
        <w:spacing w:before="240" w:after="240"/>
        <w:rPr>
          <w:rFonts w:ascii="Times New Roman" w:hAnsi="Times New Roman"/>
          <w:color w:val="C45911" w:themeColor="accent2" w:themeShade="BF"/>
          <w:sz w:val="24"/>
        </w:rPr>
      </w:pPr>
      <w:r w:rsidRPr="005910DD">
        <w:rPr>
          <w:rFonts w:ascii="Times New Roman" w:hAnsi="Times New Roman"/>
          <w:b/>
          <w:bCs/>
          <w:color w:val="C45911" w:themeColor="accent2" w:themeShade="BF"/>
          <w:sz w:val="24"/>
          <w:bdr w:val="nil"/>
        </w:rPr>
        <w:t>STRATEGIE </w:t>
      </w:r>
    </w:p>
    <w:p w:rsidR="0017540D" w:rsidRPr="005910DD" w:rsidRDefault="000839FD">
      <w:pPr>
        <w:spacing w:before="240" w:after="240"/>
        <w:rPr>
          <w:rFonts w:ascii="Times New Roman" w:hAnsi="Times New Roman"/>
          <w:color w:val="C45911" w:themeColor="accent2" w:themeShade="BF"/>
          <w:sz w:val="24"/>
        </w:rPr>
      </w:pPr>
      <w:r w:rsidRPr="005910DD">
        <w:rPr>
          <w:rFonts w:ascii="Times New Roman" w:hAnsi="Times New Roman"/>
          <w:b/>
          <w:bCs/>
          <w:color w:val="C45911" w:themeColor="accent2" w:themeShade="BF"/>
          <w:sz w:val="24"/>
          <w:bdr w:val="nil"/>
        </w:rPr>
        <w:t>Oblast pedagogická </w:t>
      </w:r>
    </w:p>
    <w:p w:rsidR="0017540D" w:rsidRPr="005910DD" w:rsidRDefault="000839FD" w:rsidP="005910DD">
      <w:pPr>
        <w:pStyle w:val="Odstavecseseznamem"/>
        <w:numPr>
          <w:ilvl w:val="0"/>
          <w:numId w:val="40"/>
        </w:numPr>
        <w:spacing w:before="240" w:after="240"/>
        <w:rPr>
          <w:rFonts w:ascii="Times New Roman" w:hAnsi="Times New Roman"/>
          <w:sz w:val="24"/>
        </w:rPr>
      </w:pPr>
      <w:r w:rsidRPr="005910DD">
        <w:rPr>
          <w:rFonts w:ascii="Times New Roman" w:hAnsi="Times New Roman"/>
          <w:sz w:val="24"/>
          <w:bdr w:val="nil"/>
        </w:rPr>
        <w:t>systematicky vytvářet podmínky pro děti se spe</w:t>
      </w:r>
      <w:r w:rsidR="005910DD">
        <w:rPr>
          <w:rFonts w:ascii="Times New Roman" w:hAnsi="Times New Roman"/>
          <w:sz w:val="24"/>
          <w:bdr w:val="nil"/>
        </w:rPr>
        <w:t>ciálními vzdělávacími potřebami</w:t>
      </w:r>
      <w:r w:rsidRPr="005910DD">
        <w:rPr>
          <w:rFonts w:ascii="Times New Roman" w:hAnsi="Times New Roman"/>
          <w:sz w:val="24"/>
          <w:bdr w:val="nil"/>
        </w:rPr>
        <w:t> </w:t>
      </w:r>
    </w:p>
    <w:p w:rsidR="0017540D" w:rsidRPr="005910DD" w:rsidRDefault="000839FD" w:rsidP="005910DD">
      <w:pPr>
        <w:pStyle w:val="Odstavecseseznamem"/>
        <w:numPr>
          <w:ilvl w:val="0"/>
          <w:numId w:val="40"/>
        </w:numPr>
        <w:spacing w:before="240" w:after="240"/>
        <w:rPr>
          <w:rFonts w:ascii="Times New Roman" w:hAnsi="Times New Roman"/>
          <w:sz w:val="24"/>
        </w:rPr>
      </w:pPr>
      <w:r w:rsidRPr="005910DD">
        <w:rPr>
          <w:rFonts w:ascii="Times New Roman" w:hAnsi="Times New Roman"/>
          <w:sz w:val="24"/>
          <w:bdr w:val="nil"/>
        </w:rPr>
        <w:t xml:space="preserve">zajistit potřebné vzdělávání pracovníků pedagogických i nepedagogických, kteří </w:t>
      </w:r>
      <w:r w:rsidR="00761F75">
        <w:rPr>
          <w:rFonts w:ascii="Times New Roman" w:hAnsi="Times New Roman"/>
          <w:sz w:val="24"/>
          <w:bdr w:val="nil"/>
        </w:rPr>
        <w:br/>
      </w:r>
      <w:r w:rsidRPr="005910DD">
        <w:rPr>
          <w:rFonts w:ascii="Times New Roman" w:hAnsi="Times New Roman"/>
          <w:sz w:val="24"/>
          <w:bdr w:val="nil"/>
        </w:rPr>
        <w:t>se budou podílet na zajišťování podpůrn</w:t>
      </w:r>
      <w:r w:rsidR="005910DD">
        <w:rPr>
          <w:rFonts w:ascii="Times New Roman" w:hAnsi="Times New Roman"/>
          <w:sz w:val="24"/>
          <w:bdr w:val="nil"/>
        </w:rPr>
        <w:t>ých opatření ve vzdělávání dětí</w:t>
      </w:r>
      <w:r w:rsidRPr="005910DD">
        <w:rPr>
          <w:rFonts w:ascii="Times New Roman" w:hAnsi="Times New Roman"/>
          <w:sz w:val="24"/>
          <w:bdr w:val="nil"/>
        </w:rPr>
        <w:t> </w:t>
      </w:r>
    </w:p>
    <w:p w:rsidR="0017540D" w:rsidRPr="005910DD" w:rsidRDefault="000839FD" w:rsidP="005910DD">
      <w:pPr>
        <w:pStyle w:val="Odstavecseseznamem"/>
        <w:numPr>
          <w:ilvl w:val="0"/>
          <w:numId w:val="40"/>
        </w:numPr>
        <w:spacing w:before="240" w:after="240"/>
        <w:rPr>
          <w:rFonts w:ascii="Times New Roman" w:hAnsi="Times New Roman"/>
          <w:sz w:val="24"/>
        </w:rPr>
      </w:pPr>
      <w:r w:rsidRPr="005910DD">
        <w:rPr>
          <w:rFonts w:ascii="Times New Roman" w:hAnsi="Times New Roman"/>
          <w:sz w:val="24"/>
          <w:bdr w:val="nil"/>
        </w:rPr>
        <w:t xml:space="preserve">zajišťovat podporu vzdělávání a začleňování dětí z odlišného kulturního prostředí </w:t>
      </w:r>
      <w:r w:rsidR="00761F75">
        <w:rPr>
          <w:rFonts w:ascii="Times New Roman" w:hAnsi="Times New Roman"/>
          <w:sz w:val="24"/>
          <w:bdr w:val="nil"/>
        </w:rPr>
        <w:br/>
      </w:r>
      <w:r w:rsidRPr="005910DD">
        <w:rPr>
          <w:rFonts w:ascii="Times New Roman" w:hAnsi="Times New Roman"/>
          <w:sz w:val="24"/>
          <w:bdr w:val="nil"/>
        </w:rPr>
        <w:t>a s odlišnými životními podmínkami, podporu vzdělávání dětí nadaných, vytváření příznivého sociálního klimatu pro přijímání kulturních a jiných odlišností, spolupráci a komunikaci mezi školou a zákonnými zástupci, </w:t>
      </w:r>
    </w:p>
    <w:p w:rsidR="0017540D" w:rsidRPr="005910DD" w:rsidRDefault="000839FD" w:rsidP="005910DD">
      <w:pPr>
        <w:pStyle w:val="Odstavecseseznamem"/>
        <w:numPr>
          <w:ilvl w:val="0"/>
          <w:numId w:val="40"/>
        </w:numPr>
        <w:spacing w:before="240" w:after="240"/>
        <w:rPr>
          <w:rFonts w:ascii="Times New Roman" w:hAnsi="Times New Roman"/>
          <w:sz w:val="24"/>
        </w:rPr>
      </w:pPr>
      <w:r w:rsidRPr="005910DD">
        <w:rPr>
          <w:rFonts w:ascii="Times New Roman" w:hAnsi="Times New Roman"/>
          <w:sz w:val="24"/>
          <w:bdr w:val="nil"/>
        </w:rPr>
        <w:t>podporovat dovednost samostatné práce dětí, využívat ji jako východisko vzdělávání </w:t>
      </w:r>
    </w:p>
    <w:p w:rsidR="0017540D" w:rsidRPr="005910DD" w:rsidRDefault="000839FD" w:rsidP="005910DD">
      <w:pPr>
        <w:pStyle w:val="Odstavecseseznamem"/>
        <w:numPr>
          <w:ilvl w:val="0"/>
          <w:numId w:val="40"/>
        </w:numPr>
        <w:spacing w:before="240" w:after="240"/>
        <w:rPr>
          <w:rFonts w:ascii="Times New Roman" w:hAnsi="Times New Roman"/>
          <w:sz w:val="24"/>
        </w:rPr>
      </w:pPr>
      <w:r w:rsidRPr="005910DD">
        <w:rPr>
          <w:rFonts w:ascii="Times New Roman" w:hAnsi="Times New Roman"/>
          <w:sz w:val="24"/>
          <w:bdr w:val="nil"/>
        </w:rPr>
        <w:t>vytvářet příznivou atmosféru, uplatňovat individuální přístup k odlišným potřebám každé</w:t>
      </w:r>
      <w:r w:rsidR="005910DD">
        <w:rPr>
          <w:rFonts w:ascii="Times New Roman" w:hAnsi="Times New Roman"/>
          <w:sz w:val="24"/>
          <w:bdr w:val="nil"/>
        </w:rPr>
        <w:t>ho dítěte, alternativní postupy</w:t>
      </w:r>
      <w:r w:rsidRPr="005910DD">
        <w:rPr>
          <w:rFonts w:ascii="Times New Roman" w:hAnsi="Times New Roman"/>
          <w:sz w:val="24"/>
          <w:bdr w:val="nil"/>
        </w:rPr>
        <w:t> </w:t>
      </w:r>
    </w:p>
    <w:p w:rsidR="0017540D" w:rsidRPr="005910DD" w:rsidRDefault="000839FD" w:rsidP="005910DD">
      <w:pPr>
        <w:pStyle w:val="Odstavecseseznamem"/>
        <w:numPr>
          <w:ilvl w:val="0"/>
          <w:numId w:val="40"/>
        </w:numPr>
        <w:spacing w:before="240" w:after="240"/>
        <w:rPr>
          <w:rFonts w:ascii="Times New Roman" w:hAnsi="Times New Roman"/>
          <w:sz w:val="24"/>
        </w:rPr>
      </w:pPr>
      <w:r w:rsidRPr="005910DD">
        <w:rPr>
          <w:rFonts w:ascii="Times New Roman" w:hAnsi="Times New Roman"/>
          <w:sz w:val="24"/>
          <w:bdr w:val="nil"/>
        </w:rPr>
        <w:t>zaměřovat se na sociální a osobnostní rozvoj dětí, tvořivost, samostatnost, se</w:t>
      </w:r>
      <w:r w:rsidR="005910DD">
        <w:rPr>
          <w:rFonts w:ascii="Times New Roman" w:hAnsi="Times New Roman"/>
          <w:sz w:val="24"/>
          <w:bdr w:val="nil"/>
        </w:rPr>
        <w:t>bevzdělávání, schopnost dialogu</w:t>
      </w:r>
      <w:r w:rsidRPr="005910DD">
        <w:rPr>
          <w:rFonts w:ascii="Times New Roman" w:hAnsi="Times New Roman"/>
          <w:sz w:val="24"/>
          <w:bdr w:val="nil"/>
        </w:rPr>
        <w:t> </w:t>
      </w:r>
    </w:p>
    <w:p w:rsidR="0017540D" w:rsidRPr="005910DD" w:rsidRDefault="000839FD" w:rsidP="005910DD">
      <w:pPr>
        <w:pStyle w:val="Odstavecseseznamem"/>
        <w:numPr>
          <w:ilvl w:val="0"/>
          <w:numId w:val="40"/>
        </w:numPr>
        <w:spacing w:before="240" w:after="240"/>
        <w:rPr>
          <w:rFonts w:ascii="Times New Roman" w:hAnsi="Times New Roman"/>
          <w:sz w:val="24"/>
        </w:rPr>
      </w:pPr>
      <w:r w:rsidRPr="005910DD">
        <w:rPr>
          <w:rFonts w:ascii="Times New Roman" w:hAnsi="Times New Roman"/>
          <w:sz w:val="24"/>
          <w:bdr w:val="nil"/>
        </w:rPr>
        <w:t>preventivně předcházet problémům – vytipování problémových dětí, společné p</w:t>
      </w:r>
      <w:r w:rsidR="005910DD">
        <w:rPr>
          <w:rFonts w:ascii="Times New Roman" w:hAnsi="Times New Roman"/>
          <w:sz w:val="24"/>
          <w:bdr w:val="nil"/>
        </w:rPr>
        <w:t>ůsobení, včas informovat rodiče</w:t>
      </w:r>
      <w:r w:rsidRPr="005910DD">
        <w:rPr>
          <w:rFonts w:ascii="Times New Roman" w:hAnsi="Times New Roman"/>
          <w:sz w:val="24"/>
          <w:bdr w:val="nil"/>
        </w:rPr>
        <w:t> </w:t>
      </w:r>
    </w:p>
    <w:p w:rsidR="0017540D" w:rsidRPr="005910DD" w:rsidRDefault="000839FD" w:rsidP="005910DD">
      <w:pPr>
        <w:pStyle w:val="Odstavecseseznamem"/>
        <w:numPr>
          <w:ilvl w:val="0"/>
          <w:numId w:val="40"/>
        </w:numPr>
        <w:spacing w:before="240" w:after="240"/>
        <w:rPr>
          <w:rFonts w:ascii="Times New Roman" w:hAnsi="Times New Roman"/>
          <w:sz w:val="24"/>
        </w:rPr>
      </w:pPr>
      <w:r w:rsidRPr="005910DD">
        <w:rPr>
          <w:rFonts w:ascii="Times New Roman" w:hAnsi="Times New Roman"/>
          <w:sz w:val="24"/>
          <w:bdr w:val="nil"/>
        </w:rPr>
        <w:t>zaměřit se na prevenci rizikového chování </w:t>
      </w:r>
    </w:p>
    <w:p w:rsidR="0017540D" w:rsidRPr="005910DD" w:rsidRDefault="000839FD" w:rsidP="005910DD">
      <w:pPr>
        <w:pStyle w:val="Odstavecseseznamem"/>
        <w:numPr>
          <w:ilvl w:val="0"/>
          <w:numId w:val="40"/>
        </w:numPr>
        <w:spacing w:before="240" w:after="240"/>
        <w:rPr>
          <w:rFonts w:ascii="Times New Roman" w:hAnsi="Times New Roman"/>
          <w:sz w:val="24"/>
        </w:rPr>
      </w:pPr>
      <w:r w:rsidRPr="005910DD">
        <w:rPr>
          <w:rFonts w:ascii="Times New Roman" w:hAnsi="Times New Roman"/>
          <w:sz w:val="24"/>
          <w:bdr w:val="nil"/>
        </w:rPr>
        <w:t xml:space="preserve">seznamovat pedagogy se systémem </w:t>
      </w:r>
      <w:proofErr w:type="spellStart"/>
      <w:r w:rsidRPr="005910DD">
        <w:rPr>
          <w:rFonts w:ascii="Times New Roman" w:hAnsi="Times New Roman"/>
          <w:sz w:val="24"/>
          <w:bdr w:val="nil"/>
        </w:rPr>
        <w:t>InspIS</w:t>
      </w:r>
      <w:proofErr w:type="spellEnd"/>
      <w:r w:rsidRPr="005910DD">
        <w:rPr>
          <w:rFonts w:ascii="Times New Roman" w:hAnsi="Times New Roman"/>
          <w:sz w:val="24"/>
          <w:bdr w:val="nil"/>
        </w:rPr>
        <w:t xml:space="preserve"> a postupně systém využívat pro práci </w:t>
      </w:r>
      <w:r w:rsidR="00761F75">
        <w:rPr>
          <w:rFonts w:ascii="Times New Roman" w:hAnsi="Times New Roman"/>
          <w:sz w:val="24"/>
          <w:bdr w:val="nil"/>
        </w:rPr>
        <w:br/>
      </w:r>
      <w:r w:rsidRPr="005910DD">
        <w:rPr>
          <w:rFonts w:ascii="Times New Roman" w:hAnsi="Times New Roman"/>
          <w:sz w:val="24"/>
          <w:bdr w:val="nil"/>
        </w:rPr>
        <w:t>s TVP </w:t>
      </w:r>
    </w:p>
    <w:p w:rsidR="0017540D" w:rsidRPr="005910DD" w:rsidRDefault="000839FD">
      <w:pPr>
        <w:spacing w:before="240" w:after="240"/>
        <w:rPr>
          <w:rFonts w:ascii="Times New Roman" w:hAnsi="Times New Roman"/>
          <w:color w:val="C45911" w:themeColor="accent2" w:themeShade="BF"/>
          <w:sz w:val="24"/>
        </w:rPr>
      </w:pPr>
      <w:r w:rsidRPr="005910DD">
        <w:rPr>
          <w:rFonts w:ascii="Times New Roman" w:hAnsi="Times New Roman"/>
          <w:b/>
          <w:bCs/>
          <w:color w:val="C45911" w:themeColor="accent2" w:themeShade="BF"/>
          <w:sz w:val="24"/>
          <w:bdr w:val="nil"/>
        </w:rPr>
        <w:t>Oblast materiálně technická </w:t>
      </w:r>
    </w:p>
    <w:p w:rsidR="005910DD" w:rsidRPr="005910DD" w:rsidRDefault="000839FD" w:rsidP="005910DD">
      <w:pPr>
        <w:pStyle w:val="Odstavecseseznamem"/>
        <w:numPr>
          <w:ilvl w:val="0"/>
          <w:numId w:val="42"/>
        </w:numPr>
        <w:spacing w:before="240" w:after="240"/>
        <w:rPr>
          <w:rFonts w:ascii="Times New Roman" w:hAnsi="Times New Roman"/>
          <w:sz w:val="24"/>
        </w:rPr>
      </w:pPr>
      <w:r w:rsidRPr="005910DD">
        <w:rPr>
          <w:rFonts w:ascii="Times New Roman" w:hAnsi="Times New Roman"/>
          <w:sz w:val="24"/>
          <w:bdr w:val="nil"/>
        </w:rPr>
        <w:t>každoročně určovat priority ve vybavování v souladu s hospodárným, účelným čerpáním rozpočtu, zkvalitňovat vybavení tříd a zahrady </w:t>
      </w:r>
    </w:p>
    <w:p w:rsidR="005910DD" w:rsidRPr="005910DD" w:rsidRDefault="000839FD" w:rsidP="005910DD">
      <w:pPr>
        <w:pStyle w:val="Odstavecseseznamem"/>
        <w:numPr>
          <w:ilvl w:val="0"/>
          <w:numId w:val="42"/>
        </w:numPr>
        <w:spacing w:before="240" w:after="240"/>
        <w:rPr>
          <w:rFonts w:ascii="Times New Roman" w:hAnsi="Times New Roman"/>
          <w:sz w:val="24"/>
        </w:rPr>
      </w:pPr>
      <w:r w:rsidRPr="005910DD">
        <w:rPr>
          <w:rFonts w:ascii="Times New Roman" w:hAnsi="Times New Roman"/>
          <w:sz w:val="24"/>
          <w:bdr w:val="nil"/>
        </w:rPr>
        <w:t>zajišťovat bezpečné prostředí pro vzdělávání a zdravý sociální, psychický i fyzický v</w:t>
      </w:r>
      <w:r w:rsidR="005910DD">
        <w:rPr>
          <w:rFonts w:ascii="Times New Roman" w:hAnsi="Times New Roman"/>
          <w:sz w:val="24"/>
          <w:bdr w:val="nil"/>
        </w:rPr>
        <w:t>ývoj všech účastníků vzdělávání</w:t>
      </w:r>
      <w:r w:rsidRPr="005910DD">
        <w:rPr>
          <w:rFonts w:ascii="Times New Roman" w:hAnsi="Times New Roman"/>
          <w:sz w:val="24"/>
          <w:bdr w:val="nil"/>
        </w:rPr>
        <w:t> </w:t>
      </w:r>
    </w:p>
    <w:p w:rsidR="005910DD" w:rsidRPr="005910DD" w:rsidRDefault="000839FD" w:rsidP="005910DD">
      <w:pPr>
        <w:pStyle w:val="Odstavecseseznamem"/>
        <w:numPr>
          <w:ilvl w:val="0"/>
          <w:numId w:val="42"/>
        </w:numPr>
        <w:spacing w:before="240" w:after="240"/>
        <w:rPr>
          <w:rFonts w:ascii="Times New Roman" w:hAnsi="Times New Roman"/>
          <w:sz w:val="24"/>
        </w:rPr>
      </w:pPr>
      <w:r w:rsidRPr="005910DD">
        <w:rPr>
          <w:rFonts w:ascii="Times New Roman" w:hAnsi="Times New Roman"/>
          <w:sz w:val="24"/>
          <w:bdr w:val="nil"/>
        </w:rPr>
        <w:t>vytvořit bezpečné prostředí pro reálnou bezpečnost fyzických osob, jeho</w:t>
      </w:r>
      <w:r w:rsidR="005910DD">
        <w:rPr>
          <w:rFonts w:ascii="Times New Roman" w:hAnsi="Times New Roman"/>
          <w:sz w:val="24"/>
          <w:bdr w:val="nil"/>
        </w:rPr>
        <w:t xml:space="preserve"> účinnost pravidelně prověřovat</w:t>
      </w:r>
      <w:r w:rsidRPr="005910DD">
        <w:rPr>
          <w:rFonts w:ascii="Times New Roman" w:hAnsi="Times New Roman"/>
          <w:sz w:val="24"/>
          <w:bdr w:val="nil"/>
        </w:rPr>
        <w:t> </w:t>
      </w:r>
    </w:p>
    <w:p w:rsidR="005910DD" w:rsidRPr="005910DD" w:rsidRDefault="000839FD" w:rsidP="005910DD">
      <w:pPr>
        <w:pStyle w:val="Odstavecseseznamem"/>
        <w:numPr>
          <w:ilvl w:val="0"/>
          <w:numId w:val="42"/>
        </w:numPr>
        <w:spacing w:before="240" w:after="240"/>
        <w:rPr>
          <w:rFonts w:ascii="Times New Roman" w:hAnsi="Times New Roman"/>
          <w:sz w:val="24"/>
        </w:rPr>
      </w:pPr>
      <w:r w:rsidRPr="005910DD">
        <w:rPr>
          <w:rFonts w:ascii="Times New Roman" w:hAnsi="Times New Roman"/>
          <w:sz w:val="24"/>
          <w:bdr w:val="nil"/>
        </w:rPr>
        <w:t>zajistit nový domek na hračky na školní zahradě </w:t>
      </w:r>
    </w:p>
    <w:p w:rsidR="005910DD" w:rsidRPr="005910DD" w:rsidRDefault="005910DD" w:rsidP="005910DD">
      <w:pPr>
        <w:pStyle w:val="Odstavecseseznamem"/>
        <w:numPr>
          <w:ilvl w:val="0"/>
          <w:numId w:val="42"/>
        </w:numPr>
        <w:spacing w:before="240" w:after="240"/>
        <w:rPr>
          <w:rFonts w:ascii="Times New Roman" w:hAnsi="Times New Roman"/>
          <w:sz w:val="24"/>
        </w:rPr>
      </w:pPr>
      <w:r>
        <w:rPr>
          <w:rFonts w:ascii="Times New Roman" w:hAnsi="Times New Roman"/>
          <w:sz w:val="24"/>
          <w:bdr w:val="nil"/>
        </w:rPr>
        <w:lastRenderedPageBreak/>
        <w:t>obnovovat</w:t>
      </w:r>
      <w:r w:rsidR="000839FD" w:rsidRPr="005910DD">
        <w:rPr>
          <w:rFonts w:ascii="Times New Roman" w:hAnsi="Times New Roman"/>
          <w:sz w:val="24"/>
          <w:bdr w:val="nil"/>
        </w:rPr>
        <w:t xml:space="preserve"> ICT vybavení </w:t>
      </w:r>
    </w:p>
    <w:p w:rsidR="005910DD" w:rsidRPr="005910DD" w:rsidRDefault="005910DD" w:rsidP="005910DD">
      <w:pPr>
        <w:pStyle w:val="Odstavecseseznamem"/>
        <w:numPr>
          <w:ilvl w:val="0"/>
          <w:numId w:val="42"/>
        </w:numPr>
        <w:spacing w:before="240" w:after="240"/>
        <w:rPr>
          <w:rFonts w:ascii="Times New Roman" w:hAnsi="Times New Roman"/>
          <w:sz w:val="24"/>
        </w:rPr>
      </w:pPr>
      <w:r>
        <w:rPr>
          <w:rFonts w:ascii="Times New Roman" w:hAnsi="Times New Roman"/>
          <w:sz w:val="24"/>
        </w:rPr>
        <w:t>r</w:t>
      </w:r>
      <w:r w:rsidRPr="005910DD">
        <w:rPr>
          <w:rFonts w:ascii="Times New Roman" w:hAnsi="Times New Roman"/>
          <w:sz w:val="24"/>
        </w:rPr>
        <w:t xml:space="preserve">enovovat webové stránky školy, modernizovat způsoby komunikace s rodiči </w:t>
      </w:r>
      <w:r w:rsidRPr="005910DD">
        <w:rPr>
          <w:rFonts w:ascii="Times New Roman" w:hAnsi="Times New Roman"/>
          <w:sz w:val="24"/>
        </w:rPr>
        <w:br/>
        <w:t xml:space="preserve">na dálku </w:t>
      </w:r>
    </w:p>
    <w:p w:rsidR="0017540D" w:rsidRPr="005910DD" w:rsidRDefault="000839FD">
      <w:pPr>
        <w:spacing w:before="240" w:after="240"/>
        <w:rPr>
          <w:rFonts w:ascii="Times New Roman" w:hAnsi="Times New Roman"/>
          <w:color w:val="C45911" w:themeColor="accent2" w:themeShade="BF"/>
          <w:sz w:val="24"/>
        </w:rPr>
      </w:pPr>
      <w:r w:rsidRPr="005910DD">
        <w:rPr>
          <w:rFonts w:ascii="Times New Roman" w:hAnsi="Times New Roman"/>
          <w:b/>
          <w:bCs/>
          <w:color w:val="C45911" w:themeColor="accent2" w:themeShade="BF"/>
          <w:sz w:val="24"/>
          <w:bdr w:val="nil"/>
        </w:rPr>
        <w:t>Oblast personální </w:t>
      </w:r>
    </w:p>
    <w:p w:rsidR="0017540D" w:rsidRPr="005910DD" w:rsidRDefault="000839FD" w:rsidP="005910DD">
      <w:pPr>
        <w:pStyle w:val="Odstavecseseznamem"/>
        <w:numPr>
          <w:ilvl w:val="0"/>
          <w:numId w:val="43"/>
        </w:numPr>
        <w:spacing w:before="240" w:after="240"/>
        <w:rPr>
          <w:rFonts w:ascii="Times New Roman" w:hAnsi="Times New Roman"/>
          <w:sz w:val="24"/>
        </w:rPr>
      </w:pPr>
      <w:r w:rsidRPr="005910DD">
        <w:rPr>
          <w:rFonts w:ascii="Times New Roman" w:hAnsi="Times New Roman"/>
          <w:sz w:val="24"/>
          <w:bdr w:val="nil"/>
        </w:rPr>
        <w:t>uchovat plnou kva</w:t>
      </w:r>
      <w:r w:rsidR="005910DD">
        <w:rPr>
          <w:rFonts w:ascii="Times New Roman" w:hAnsi="Times New Roman"/>
          <w:sz w:val="24"/>
          <w:bdr w:val="nil"/>
        </w:rPr>
        <w:t>lifikovanost pedagogického týmu</w:t>
      </w:r>
      <w:r w:rsidRPr="005910DD">
        <w:rPr>
          <w:rFonts w:ascii="Times New Roman" w:hAnsi="Times New Roman"/>
          <w:sz w:val="24"/>
          <w:bdr w:val="nil"/>
        </w:rPr>
        <w:t> </w:t>
      </w:r>
    </w:p>
    <w:p w:rsidR="0017540D" w:rsidRPr="005910DD" w:rsidRDefault="000839FD" w:rsidP="005910DD">
      <w:pPr>
        <w:pStyle w:val="Odstavecseseznamem"/>
        <w:numPr>
          <w:ilvl w:val="0"/>
          <w:numId w:val="43"/>
        </w:numPr>
        <w:spacing w:before="240" w:after="240"/>
        <w:rPr>
          <w:rFonts w:ascii="Times New Roman" w:hAnsi="Times New Roman"/>
          <w:sz w:val="24"/>
        </w:rPr>
      </w:pPr>
      <w:r w:rsidRPr="005910DD">
        <w:rPr>
          <w:rFonts w:ascii="Times New Roman" w:hAnsi="Times New Roman"/>
          <w:sz w:val="24"/>
          <w:bdr w:val="nil"/>
        </w:rPr>
        <w:t xml:space="preserve">podporovat aktivitu pedagogů v získávání a </w:t>
      </w:r>
      <w:r w:rsidR="005910DD">
        <w:rPr>
          <w:rFonts w:ascii="Times New Roman" w:hAnsi="Times New Roman"/>
          <w:sz w:val="24"/>
          <w:bdr w:val="nil"/>
        </w:rPr>
        <w:t>rozšiřování odborné kvalifikace</w:t>
      </w:r>
      <w:r w:rsidRPr="005910DD">
        <w:rPr>
          <w:rFonts w:ascii="Times New Roman" w:hAnsi="Times New Roman"/>
          <w:sz w:val="24"/>
          <w:bdr w:val="nil"/>
        </w:rPr>
        <w:t> </w:t>
      </w:r>
    </w:p>
    <w:p w:rsidR="0017540D" w:rsidRPr="005910DD" w:rsidRDefault="000839FD" w:rsidP="005910DD">
      <w:pPr>
        <w:pStyle w:val="Odstavecseseznamem"/>
        <w:numPr>
          <w:ilvl w:val="0"/>
          <w:numId w:val="43"/>
        </w:numPr>
        <w:spacing w:before="240" w:after="240"/>
        <w:rPr>
          <w:rFonts w:ascii="Times New Roman" w:hAnsi="Times New Roman"/>
          <w:sz w:val="24"/>
        </w:rPr>
      </w:pPr>
      <w:r w:rsidRPr="005910DD">
        <w:rPr>
          <w:rFonts w:ascii="Times New Roman" w:hAnsi="Times New Roman"/>
          <w:sz w:val="24"/>
          <w:bdr w:val="nil"/>
        </w:rPr>
        <w:t>promyšleně a rovnoměrně delegovat jednotlivé úkoly na zaměst</w:t>
      </w:r>
      <w:r w:rsidR="005910DD">
        <w:rPr>
          <w:rFonts w:ascii="Times New Roman" w:hAnsi="Times New Roman"/>
          <w:sz w:val="24"/>
          <w:bdr w:val="nil"/>
        </w:rPr>
        <w:t>nance, podněcovat jejich rozvoj</w:t>
      </w:r>
      <w:r w:rsidRPr="005910DD">
        <w:rPr>
          <w:rFonts w:ascii="Times New Roman" w:hAnsi="Times New Roman"/>
          <w:sz w:val="24"/>
          <w:bdr w:val="nil"/>
        </w:rPr>
        <w:t> </w:t>
      </w:r>
    </w:p>
    <w:p w:rsidR="0017540D" w:rsidRPr="005910DD" w:rsidRDefault="000839FD" w:rsidP="005910DD">
      <w:pPr>
        <w:pStyle w:val="Odstavecseseznamem"/>
        <w:numPr>
          <w:ilvl w:val="0"/>
          <w:numId w:val="43"/>
        </w:numPr>
        <w:spacing w:before="240" w:after="240"/>
        <w:rPr>
          <w:rFonts w:ascii="Times New Roman" w:hAnsi="Times New Roman"/>
          <w:sz w:val="24"/>
        </w:rPr>
      </w:pPr>
      <w:r w:rsidRPr="005910DD">
        <w:rPr>
          <w:rFonts w:ascii="Times New Roman" w:hAnsi="Times New Roman"/>
          <w:sz w:val="24"/>
          <w:bdr w:val="nil"/>
        </w:rPr>
        <w:t>motivovat zaměstnance průhledným a jasným systémem vyplácení mimotarifních složek pla</w:t>
      </w:r>
      <w:r w:rsidR="005910DD">
        <w:rPr>
          <w:rFonts w:ascii="Times New Roman" w:hAnsi="Times New Roman"/>
          <w:sz w:val="24"/>
          <w:bdr w:val="nil"/>
        </w:rPr>
        <w:t>tu, možnostmi odborného rozvoje</w:t>
      </w:r>
      <w:r w:rsidRPr="005910DD">
        <w:rPr>
          <w:rFonts w:ascii="Times New Roman" w:hAnsi="Times New Roman"/>
          <w:sz w:val="24"/>
          <w:bdr w:val="nil"/>
        </w:rPr>
        <w:t> </w:t>
      </w:r>
    </w:p>
    <w:p w:rsidR="005910DD" w:rsidRPr="005910DD" w:rsidRDefault="000839FD" w:rsidP="005910DD">
      <w:pPr>
        <w:pStyle w:val="Odstavecseseznamem"/>
        <w:numPr>
          <w:ilvl w:val="0"/>
          <w:numId w:val="43"/>
        </w:numPr>
        <w:spacing w:before="240" w:after="240"/>
        <w:rPr>
          <w:rFonts w:ascii="Times New Roman" w:hAnsi="Times New Roman"/>
          <w:sz w:val="24"/>
        </w:rPr>
      </w:pPr>
      <w:r w:rsidRPr="005910DD">
        <w:rPr>
          <w:rFonts w:ascii="Times New Roman" w:hAnsi="Times New Roman"/>
          <w:sz w:val="24"/>
          <w:bdr w:val="nil"/>
        </w:rPr>
        <w:t>vypracovaný kontrolní systém uplatňovat ve všech oblastech činnosti školy, hodnotit profesionalitu přístupu zaměstnanců k plnění pracovních povinností, přístup k potřebám rodičů a žáků,</w:t>
      </w:r>
      <w:r w:rsidR="005910DD">
        <w:rPr>
          <w:rFonts w:ascii="Times New Roman" w:hAnsi="Times New Roman"/>
          <w:sz w:val="24"/>
          <w:bdr w:val="nil"/>
        </w:rPr>
        <w:t xml:space="preserve"> vzájemnou spolupráci pedagogů</w:t>
      </w:r>
    </w:p>
    <w:p w:rsidR="0017540D" w:rsidRPr="005910DD" w:rsidRDefault="000839FD" w:rsidP="005910DD">
      <w:pPr>
        <w:pStyle w:val="Odstavecseseznamem"/>
        <w:numPr>
          <w:ilvl w:val="0"/>
          <w:numId w:val="43"/>
        </w:numPr>
        <w:spacing w:before="240" w:after="240"/>
        <w:rPr>
          <w:rFonts w:ascii="Times New Roman" w:hAnsi="Times New Roman"/>
          <w:sz w:val="24"/>
        </w:rPr>
      </w:pPr>
      <w:r w:rsidRPr="005910DD">
        <w:rPr>
          <w:rFonts w:ascii="Times New Roman" w:hAnsi="Times New Roman"/>
          <w:sz w:val="24"/>
          <w:bdr w:val="nil"/>
        </w:rPr>
        <w:t>v systému odmě</w:t>
      </w:r>
      <w:r w:rsidR="005910DD">
        <w:rPr>
          <w:rFonts w:ascii="Times New Roman" w:hAnsi="Times New Roman"/>
          <w:sz w:val="24"/>
          <w:bdr w:val="nil"/>
        </w:rPr>
        <w:t>ňování podporovat realizaci ŠVP</w:t>
      </w:r>
      <w:r w:rsidRPr="005910DD">
        <w:rPr>
          <w:rFonts w:ascii="Times New Roman" w:hAnsi="Times New Roman"/>
          <w:sz w:val="24"/>
          <w:bdr w:val="nil"/>
        </w:rPr>
        <w:t> </w:t>
      </w:r>
    </w:p>
    <w:p w:rsidR="0017540D" w:rsidRPr="005910DD" w:rsidRDefault="000839FD" w:rsidP="005910DD">
      <w:pPr>
        <w:pStyle w:val="Odstavecseseznamem"/>
        <w:numPr>
          <w:ilvl w:val="0"/>
          <w:numId w:val="43"/>
        </w:numPr>
        <w:spacing w:before="240" w:after="240"/>
        <w:rPr>
          <w:rFonts w:ascii="Times New Roman" w:hAnsi="Times New Roman"/>
          <w:sz w:val="24"/>
        </w:rPr>
      </w:pPr>
      <w:r w:rsidRPr="005910DD">
        <w:rPr>
          <w:rFonts w:ascii="Times New Roman" w:hAnsi="Times New Roman"/>
          <w:sz w:val="24"/>
          <w:bdr w:val="nil"/>
        </w:rPr>
        <w:t>další vzdělávání pedagogických pracovníků zaměřit na společné vzděl</w:t>
      </w:r>
      <w:r w:rsidR="005910DD">
        <w:rPr>
          <w:rFonts w:ascii="Times New Roman" w:hAnsi="Times New Roman"/>
          <w:sz w:val="24"/>
          <w:bdr w:val="nil"/>
        </w:rPr>
        <w:t>ávání celého pedagogického týmu</w:t>
      </w:r>
      <w:r w:rsidRPr="005910DD">
        <w:rPr>
          <w:rFonts w:ascii="Times New Roman" w:hAnsi="Times New Roman"/>
          <w:sz w:val="24"/>
          <w:bdr w:val="nil"/>
        </w:rPr>
        <w:t> </w:t>
      </w:r>
    </w:p>
    <w:p w:rsidR="0017540D" w:rsidRPr="005910DD" w:rsidRDefault="000839FD">
      <w:pPr>
        <w:spacing w:before="240" w:after="240"/>
        <w:rPr>
          <w:rFonts w:ascii="Times New Roman" w:hAnsi="Times New Roman"/>
          <w:color w:val="C45911" w:themeColor="accent2" w:themeShade="BF"/>
          <w:sz w:val="24"/>
        </w:rPr>
      </w:pPr>
      <w:r w:rsidRPr="005910DD">
        <w:rPr>
          <w:rFonts w:ascii="Times New Roman" w:hAnsi="Times New Roman"/>
          <w:b/>
          <w:bCs/>
          <w:color w:val="C45911" w:themeColor="accent2" w:themeShade="BF"/>
          <w:sz w:val="24"/>
          <w:bdr w:val="nil"/>
        </w:rPr>
        <w:t>Oblast ekonomická </w:t>
      </w:r>
    </w:p>
    <w:p w:rsidR="0017540D" w:rsidRPr="005910DD" w:rsidRDefault="000839FD" w:rsidP="005910DD">
      <w:pPr>
        <w:pStyle w:val="Odstavecseseznamem"/>
        <w:numPr>
          <w:ilvl w:val="0"/>
          <w:numId w:val="44"/>
        </w:numPr>
        <w:spacing w:before="240" w:after="240"/>
        <w:rPr>
          <w:rFonts w:ascii="Times New Roman" w:hAnsi="Times New Roman"/>
          <w:sz w:val="24"/>
        </w:rPr>
      </w:pPr>
      <w:r w:rsidRPr="005910DD">
        <w:rPr>
          <w:rFonts w:ascii="Times New Roman" w:hAnsi="Times New Roman"/>
          <w:sz w:val="24"/>
          <w:bdr w:val="nil"/>
        </w:rPr>
        <w:t xml:space="preserve">získávat a zvyšovat kladný hospodářský výsledek školy z obecní dotace a využívat ho pro rozvojové programy školy nebo </w:t>
      </w:r>
      <w:r w:rsidR="005910DD">
        <w:rPr>
          <w:rFonts w:ascii="Times New Roman" w:hAnsi="Times New Roman"/>
          <w:sz w:val="24"/>
          <w:bdr w:val="nil"/>
        </w:rPr>
        <w:t>pro fond odměn pracovníků školy</w:t>
      </w:r>
      <w:r w:rsidRPr="005910DD">
        <w:rPr>
          <w:rFonts w:ascii="Times New Roman" w:hAnsi="Times New Roman"/>
          <w:sz w:val="24"/>
          <w:bdr w:val="nil"/>
        </w:rPr>
        <w:t> </w:t>
      </w:r>
    </w:p>
    <w:p w:rsidR="00761F75" w:rsidRPr="00761F75" w:rsidRDefault="000839FD" w:rsidP="00761F75">
      <w:pPr>
        <w:pStyle w:val="Odstavecseseznamem"/>
        <w:numPr>
          <w:ilvl w:val="0"/>
          <w:numId w:val="44"/>
        </w:numPr>
        <w:spacing w:before="240" w:after="240"/>
        <w:rPr>
          <w:rFonts w:ascii="Times New Roman" w:hAnsi="Times New Roman"/>
          <w:sz w:val="24"/>
        </w:rPr>
      </w:pPr>
      <w:r w:rsidRPr="005910DD">
        <w:rPr>
          <w:rFonts w:ascii="Times New Roman" w:hAnsi="Times New Roman"/>
          <w:sz w:val="24"/>
          <w:bdr w:val="nil"/>
        </w:rPr>
        <w:t>spolupracovat s obcí při financování oprav budovy a zařízení školy </w:t>
      </w:r>
    </w:p>
    <w:p w:rsidR="0017540D" w:rsidRPr="00761F75" w:rsidRDefault="000839FD">
      <w:pPr>
        <w:spacing w:before="240" w:after="240"/>
        <w:rPr>
          <w:rFonts w:ascii="Times New Roman" w:hAnsi="Times New Roman"/>
          <w:color w:val="C45911" w:themeColor="accent2" w:themeShade="BF"/>
          <w:sz w:val="24"/>
        </w:rPr>
      </w:pPr>
      <w:r w:rsidRPr="00761F75">
        <w:rPr>
          <w:rFonts w:ascii="Times New Roman" w:hAnsi="Times New Roman"/>
          <w:b/>
          <w:bCs/>
          <w:color w:val="C45911" w:themeColor="accent2" w:themeShade="BF"/>
          <w:sz w:val="24"/>
          <w:bdr w:val="nil"/>
        </w:rPr>
        <w:t>Oblast informačních systémů a kontaktů s veřejností </w:t>
      </w:r>
    </w:p>
    <w:p w:rsidR="0017540D" w:rsidRPr="00761F75" w:rsidRDefault="000839FD" w:rsidP="00761F75">
      <w:pPr>
        <w:pStyle w:val="Odstavecseseznamem"/>
        <w:numPr>
          <w:ilvl w:val="0"/>
          <w:numId w:val="45"/>
        </w:numPr>
        <w:spacing w:before="240" w:after="240"/>
        <w:rPr>
          <w:rFonts w:ascii="Times New Roman" w:hAnsi="Times New Roman"/>
          <w:sz w:val="24"/>
        </w:rPr>
      </w:pPr>
      <w:r w:rsidRPr="00761F75">
        <w:rPr>
          <w:rFonts w:ascii="Times New Roman" w:hAnsi="Times New Roman"/>
          <w:sz w:val="24"/>
          <w:bdr w:val="nil"/>
        </w:rPr>
        <w:t>spolupráce s okolními školami, výměna zku</w:t>
      </w:r>
      <w:r w:rsidR="00761F75">
        <w:rPr>
          <w:rFonts w:ascii="Times New Roman" w:hAnsi="Times New Roman"/>
          <w:sz w:val="24"/>
          <w:bdr w:val="nil"/>
        </w:rPr>
        <w:t>šeností pedagogů, společné akce</w:t>
      </w:r>
      <w:r w:rsidRPr="00761F75">
        <w:rPr>
          <w:rFonts w:ascii="Times New Roman" w:hAnsi="Times New Roman"/>
          <w:sz w:val="24"/>
          <w:bdr w:val="nil"/>
        </w:rPr>
        <w:t> </w:t>
      </w:r>
    </w:p>
    <w:p w:rsidR="0017540D" w:rsidRPr="00761F75" w:rsidRDefault="000839FD" w:rsidP="00761F75">
      <w:pPr>
        <w:pStyle w:val="Odstavecseseznamem"/>
        <w:numPr>
          <w:ilvl w:val="0"/>
          <w:numId w:val="45"/>
        </w:numPr>
        <w:spacing w:before="240" w:after="240"/>
        <w:rPr>
          <w:rFonts w:ascii="Times New Roman" w:hAnsi="Times New Roman"/>
          <w:sz w:val="24"/>
        </w:rPr>
      </w:pPr>
      <w:r w:rsidRPr="00761F75">
        <w:rPr>
          <w:rFonts w:ascii="Times New Roman" w:hAnsi="Times New Roman"/>
          <w:sz w:val="24"/>
          <w:bdr w:val="nil"/>
        </w:rPr>
        <w:t>vytvořit pravidla pro efektivní komunikaci s rodiči pro dosažení vyšší otevřenosti školy a maximální využití p</w:t>
      </w:r>
      <w:r w:rsidR="00761F75">
        <w:rPr>
          <w:rFonts w:ascii="Times New Roman" w:hAnsi="Times New Roman"/>
          <w:sz w:val="24"/>
          <w:bdr w:val="nil"/>
        </w:rPr>
        <w:t>otenciálu rodičů pro chod školy</w:t>
      </w:r>
      <w:r w:rsidRPr="00761F75">
        <w:rPr>
          <w:rFonts w:ascii="Times New Roman" w:hAnsi="Times New Roman"/>
          <w:sz w:val="24"/>
          <w:bdr w:val="nil"/>
        </w:rPr>
        <w:t> </w:t>
      </w:r>
    </w:p>
    <w:p w:rsidR="0017540D" w:rsidRPr="00761F75" w:rsidRDefault="000839FD" w:rsidP="00761F75">
      <w:pPr>
        <w:pStyle w:val="Odstavecseseznamem"/>
        <w:numPr>
          <w:ilvl w:val="0"/>
          <w:numId w:val="45"/>
        </w:numPr>
        <w:spacing w:before="240" w:after="240"/>
        <w:rPr>
          <w:rFonts w:ascii="Times New Roman" w:hAnsi="Times New Roman"/>
          <w:sz w:val="24"/>
        </w:rPr>
      </w:pPr>
      <w:r w:rsidRPr="00761F75">
        <w:rPr>
          <w:rFonts w:ascii="Times New Roman" w:hAnsi="Times New Roman"/>
          <w:sz w:val="24"/>
          <w:bdr w:val="nil"/>
        </w:rPr>
        <w:t>zajistit kvalitní a pestrou informovanost o vzdělávací nabídce školy, zvýšit počet příspěvků školy do obecního tisk</w:t>
      </w:r>
      <w:r w:rsidR="00761F75">
        <w:rPr>
          <w:rFonts w:ascii="Times New Roman" w:hAnsi="Times New Roman"/>
          <w:sz w:val="24"/>
          <w:bdr w:val="nil"/>
        </w:rPr>
        <w:t xml:space="preserve">u (práce dětí, články </w:t>
      </w:r>
      <w:proofErr w:type="gramStart"/>
      <w:r w:rsidR="00761F75">
        <w:rPr>
          <w:rFonts w:ascii="Times New Roman" w:hAnsi="Times New Roman"/>
          <w:sz w:val="24"/>
          <w:bdr w:val="nil"/>
        </w:rPr>
        <w:t>pedagogů,</w:t>
      </w:r>
      <w:r w:rsidRPr="00761F75">
        <w:rPr>
          <w:rFonts w:ascii="Times New Roman" w:hAnsi="Times New Roman"/>
          <w:sz w:val="24"/>
          <w:bdr w:val="nil"/>
        </w:rPr>
        <w:t>)</w:t>
      </w:r>
      <w:proofErr w:type="gramEnd"/>
      <w:r w:rsidRPr="00761F75">
        <w:rPr>
          <w:rFonts w:ascii="Times New Roman" w:hAnsi="Times New Roman"/>
          <w:sz w:val="24"/>
          <w:bdr w:val="nil"/>
        </w:rPr>
        <w:t> </w:t>
      </w:r>
    </w:p>
    <w:p w:rsidR="0017540D" w:rsidRPr="00761F75" w:rsidRDefault="000839FD" w:rsidP="00761F75">
      <w:pPr>
        <w:pStyle w:val="Odstavecseseznamem"/>
        <w:numPr>
          <w:ilvl w:val="0"/>
          <w:numId w:val="45"/>
        </w:numPr>
        <w:spacing w:before="240" w:after="240"/>
        <w:rPr>
          <w:rFonts w:ascii="Times New Roman" w:hAnsi="Times New Roman"/>
          <w:sz w:val="24"/>
        </w:rPr>
      </w:pPr>
      <w:r w:rsidRPr="00761F75">
        <w:rPr>
          <w:rFonts w:ascii="Times New Roman" w:hAnsi="Times New Roman"/>
          <w:sz w:val="24"/>
          <w:bdr w:val="nil"/>
        </w:rPr>
        <w:t>prezentace školy </w:t>
      </w:r>
    </w:p>
    <w:p w:rsidR="0017540D" w:rsidRPr="00761F75" w:rsidRDefault="000839FD" w:rsidP="00761F75">
      <w:pPr>
        <w:pStyle w:val="Odstavecseseznamem"/>
        <w:numPr>
          <w:ilvl w:val="0"/>
          <w:numId w:val="45"/>
        </w:numPr>
        <w:spacing w:before="240" w:after="240"/>
        <w:rPr>
          <w:rFonts w:ascii="Times New Roman" w:hAnsi="Times New Roman"/>
          <w:sz w:val="24"/>
        </w:rPr>
      </w:pPr>
      <w:r w:rsidRPr="00761F75">
        <w:rPr>
          <w:rFonts w:ascii="Times New Roman" w:hAnsi="Times New Roman"/>
          <w:sz w:val="24"/>
          <w:bdr w:val="nil"/>
        </w:rPr>
        <w:t xml:space="preserve">vysoká věcná i formální úroveň výstupů ze školy (výroční zprávy, </w:t>
      </w:r>
      <w:proofErr w:type="spellStart"/>
      <w:r w:rsidRPr="00761F75">
        <w:rPr>
          <w:rFonts w:ascii="Times New Roman" w:hAnsi="Times New Roman"/>
          <w:sz w:val="24"/>
          <w:bdr w:val="nil"/>
        </w:rPr>
        <w:t>info</w:t>
      </w:r>
      <w:proofErr w:type="spellEnd"/>
      <w:r w:rsidRPr="00761F75">
        <w:rPr>
          <w:rFonts w:ascii="Times New Roman" w:hAnsi="Times New Roman"/>
          <w:sz w:val="24"/>
          <w:bdr w:val="nil"/>
        </w:rPr>
        <w:t xml:space="preserve"> v tisku</w:t>
      </w:r>
      <w:r w:rsidR="00761F75">
        <w:rPr>
          <w:rFonts w:ascii="Times New Roman" w:hAnsi="Times New Roman"/>
          <w:sz w:val="24"/>
          <w:bdr w:val="nil"/>
        </w:rPr>
        <w:t xml:space="preserve">, </w:t>
      </w:r>
      <w:r w:rsidR="00761F75">
        <w:rPr>
          <w:rFonts w:ascii="Times New Roman" w:hAnsi="Times New Roman"/>
          <w:sz w:val="24"/>
          <w:bdr w:val="nil"/>
        </w:rPr>
        <w:br/>
        <w:t>na internetu)</w:t>
      </w:r>
      <w:r w:rsidRPr="00761F75">
        <w:rPr>
          <w:rFonts w:ascii="Times New Roman" w:hAnsi="Times New Roman"/>
          <w:sz w:val="24"/>
          <w:bdr w:val="nil"/>
        </w:rPr>
        <w:t> </w:t>
      </w:r>
    </w:p>
    <w:p w:rsidR="0017540D" w:rsidRPr="00761F75" w:rsidRDefault="000839FD" w:rsidP="00761F75">
      <w:pPr>
        <w:pStyle w:val="Odstavecseseznamem"/>
        <w:numPr>
          <w:ilvl w:val="0"/>
          <w:numId w:val="45"/>
        </w:numPr>
        <w:spacing w:before="240" w:after="240"/>
        <w:rPr>
          <w:rFonts w:ascii="Times New Roman" w:hAnsi="Times New Roman"/>
          <w:sz w:val="24"/>
        </w:rPr>
      </w:pPr>
      <w:r w:rsidRPr="00761F75">
        <w:rPr>
          <w:rFonts w:ascii="Times New Roman" w:hAnsi="Times New Roman"/>
          <w:sz w:val="24"/>
          <w:bdr w:val="nil"/>
        </w:rPr>
        <w:t>vytváření pozitivního obrazu o škole – prezentace školy, propagace v médiích, akce pro pedagogy, akce pro širokou veřejnost </w:t>
      </w:r>
    </w:p>
    <w:p w:rsidR="00761F75" w:rsidRPr="00761F75" w:rsidRDefault="00761F75" w:rsidP="00761F75">
      <w:pPr>
        <w:pStyle w:val="Odstavecseseznamem"/>
        <w:spacing w:before="240" w:after="240"/>
        <w:rPr>
          <w:rFonts w:ascii="Times New Roman" w:hAnsi="Times New Roman"/>
          <w:sz w:val="24"/>
        </w:rPr>
      </w:pPr>
    </w:p>
    <w:p w:rsidR="0017540D" w:rsidRPr="00EB21D2" w:rsidRDefault="000839FD">
      <w:pPr>
        <w:pStyle w:val="Nadpis2"/>
        <w:spacing w:before="299" w:after="299"/>
        <w:rPr>
          <w:rFonts w:ascii="Times New Roman" w:hAnsi="Times New Roman"/>
          <w:color w:val="C45911" w:themeColor="accent2" w:themeShade="BF"/>
          <w:sz w:val="24"/>
          <w:szCs w:val="24"/>
        </w:rPr>
      </w:pPr>
      <w:bookmarkStart w:id="25" w:name="_Toc144291215"/>
      <w:r w:rsidRPr="00EB21D2">
        <w:rPr>
          <w:rFonts w:ascii="Times New Roman" w:hAnsi="Times New Roman"/>
          <w:color w:val="C45911" w:themeColor="accent2" w:themeShade="BF"/>
          <w:sz w:val="24"/>
          <w:szCs w:val="24"/>
          <w:bdr w:val="nil"/>
        </w:rPr>
        <w:lastRenderedPageBreak/>
        <w:t>Metody a formy vzdělávání</w:t>
      </w:r>
      <w:bookmarkEnd w:id="25"/>
      <w:r w:rsidRPr="00EB21D2">
        <w:rPr>
          <w:rFonts w:ascii="Times New Roman" w:hAnsi="Times New Roman"/>
          <w:color w:val="C45911" w:themeColor="accent2" w:themeShade="BF"/>
          <w:sz w:val="24"/>
          <w:szCs w:val="24"/>
          <w:bdr w:val="nil"/>
        </w:rPr>
        <w:t> </w:t>
      </w:r>
    </w:p>
    <w:p w:rsidR="0017540D" w:rsidRPr="00EB21D2" w:rsidRDefault="000839FD">
      <w:pPr>
        <w:rPr>
          <w:rFonts w:ascii="Times New Roman" w:hAnsi="Times New Roman"/>
          <w:sz w:val="24"/>
        </w:rPr>
      </w:pPr>
      <w:r w:rsidRPr="00EB21D2">
        <w:rPr>
          <w:rFonts w:ascii="Times New Roman" w:hAnsi="Times New Roman"/>
          <w:b/>
          <w:bCs/>
          <w:sz w:val="24"/>
          <w:bdr w:val="nil"/>
        </w:rPr>
        <w:t>Formy vzdělávání:   </w:t>
      </w:r>
    </w:p>
    <w:p w:rsidR="0017540D" w:rsidRPr="00EB21D2" w:rsidRDefault="000839FD">
      <w:pPr>
        <w:spacing w:before="240" w:after="240"/>
        <w:rPr>
          <w:rFonts w:ascii="Times New Roman" w:hAnsi="Times New Roman"/>
          <w:sz w:val="24"/>
        </w:rPr>
      </w:pPr>
      <w:r w:rsidRPr="00EB21D2">
        <w:rPr>
          <w:rFonts w:ascii="Times New Roman" w:hAnsi="Times New Roman"/>
          <w:sz w:val="24"/>
          <w:bdr w:val="nil"/>
        </w:rPr>
        <w:t>Učitelky mají plnou pedagogickou svobodu ve volbě metod, které odpovídají podmínkám: </w:t>
      </w:r>
    </w:p>
    <w:p w:rsidR="0017540D" w:rsidRPr="00EB21D2" w:rsidRDefault="000839FD">
      <w:pPr>
        <w:numPr>
          <w:ilvl w:val="0"/>
          <w:numId w:val="22"/>
        </w:numPr>
        <w:spacing w:before="240"/>
        <w:rPr>
          <w:rFonts w:ascii="Times New Roman" w:hAnsi="Times New Roman"/>
          <w:sz w:val="24"/>
        </w:rPr>
      </w:pPr>
      <w:r w:rsidRPr="00EB21D2">
        <w:rPr>
          <w:rFonts w:ascii="Times New Roman" w:hAnsi="Times New Roman"/>
          <w:sz w:val="24"/>
          <w:bdr w:val="nil"/>
        </w:rPr>
        <w:t>dětí </w:t>
      </w:r>
    </w:p>
    <w:p w:rsidR="0017540D" w:rsidRPr="00EB21D2" w:rsidRDefault="000839FD">
      <w:pPr>
        <w:numPr>
          <w:ilvl w:val="0"/>
          <w:numId w:val="22"/>
        </w:numPr>
        <w:rPr>
          <w:rFonts w:ascii="Times New Roman" w:hAnsi="Times New Roman"/>
          <w:sz w:val="24"/>
        </w:rPr>
      </w:pPr>
      <w:r w:rsidRPr="00EB21D2">
        <w:rPr>
          <w:rFonts w:ascii="Times New Roman" w:hAnsi="Times New Roman"/>
          <w:sz w:val="24"/>
          <w:bdr w:val="nil"/>
        </w:rPr>
        <w:t>prostředí </w:t>
      </w:r>
    </w:p>
    <w:p w:rsidR="0017540D" w:rsidRPr="00EB21D2" w:rsidRDefault="000839FD">
      <w:pPr>
        <w:numPr>
          <w:ilvl w:val="0"/>
          <w:numId w:val="22"/>
        </w:numPr>
        <w:rPr>
          <w:rFonts w:ascii="Times New Roman" w:hAnsi="Times New Roman"/>
          <w:sz w:val="24"/>
        </w:rPr>
      </w:pPr>
      <w:r w:rsidRPr="00EB21D2">
        <w:rPr>
          <w:rFonts w:ascii="Times New Roman" w:hAnsi="Times New Roman"/>
          <w:sz w:val="24"/>
          <w:bdr w:val="nil"/>
        </w:rPr>
        <w:t>zvolenému tématu </w:t>
      </w:r>
    </w:p>
    <w:p w:rsidR="0017540D" w:rsidRPr="00EB21D2" w:rsidRDefault="000839FD">
      <w:pPr>
        <w:numPr>
          <w:ilvl w:val="0"/>
          <w:numId w:val="22"/>
        </w:numPr>
        <w:spacing w:after="240"/>
        <w:rPr>
          <w:rFonts w:ascii="Times New Roman" w:hAnsi="Times New Roman"/>
          <w:sz w:val="24"/>
        </w:rPr>
      </w:pPr>
      <w:r w:rsidRPr="00EB21D2">
        <w:rPr>
          <w:rFonts w:ascii="Times New Roman" w:hAnsi="Times New Roman"/>
          <w:sz w:val="24"/>
          <w:bdr w:val="nil"/>
        </w:rPr>
        <w:t>osobnosti učitelky </w:t>
      </w:r>
    </w:p>
    <w:p w:rsidR="0017540D" w:rsidRPr="00EB21D2" w:rsidRDefault="000839FD">
      <w:pPr>
        <w:spacing w:before="240" w:after="240"/>
        <w:rPr>
          <w:rFonts w:ascii="Times New Roman" w:hAnsi="Times New Roman"/>
          <w:sz w:val="24"/>
        </w:rPr>
      </w:pPr>
      <w:r w:rsidRPr="00EB21D2">
        <w:rPr>
          <w:rFonts w:ascii="Times New Roman" w:hAnsi="Times New Roman"/>
          <w:sz w:val="24"/>
          <w:bdr w:val="nil"/>
        </w:rPr>
        <w:t xml:space="preserve">s tím úzce souvisí zodpovědnost za zvolené postupy, výsledky práce, sebevzdělávání </w:t>
      </w:r>
      <w:r w:rsidR="00761F75">
        <w:rPr>
          <w:rFonts w:ascii="Times New Roman" w:hAnsi="Times New Roman"/>
          <w:sz w:val="24"/>
          <w:bdr w:val="nil"/>
        </w:rPr>
        <w:br/>
      </w:r>
      <w:r w:rsidRPr="00EB21D2">
        <w:rPr>
          <w:rFonts w:ascii="Times New Roman" w:hAnsi="Times New Roman"/>
          <w:sz w:val="24"/>
          <w:bdr w:val="nil"/>
        </w:rPr>
        <w:t>a orientace v podmínkách daných Rámcovým programem. </w:t>
      </w:r>
    </w:p>
    <w:p w:rsidR="0017540D" w:rsidRPr="00EB21D2" w:rsidRDefault="000839FD">
      <w:pPr>
        <w:spacing w:before="240" w:after="240"/>
        <w:rPr>
          <w:rFonts w:ascii="Times New Roman" w:hAnsi="Times New Roman"/>
          <w:sz w:val="24"/>
        </w:rPr>
      </w:pPr>
      <w:r w:rsidRPr="00EB21D2">
        <w:rPr>
          <w:rFonts w:ascii="Times New Roman" w:hAnsi="Times New Roman"/>
          <w:sz w:val="24"/>
          <w:bdr w:val="nil"/>
        </w:rPr>
        <w:t xml:space="preserve">Vzdělávání je uskutečňováno ve všech činnostech a situacích formou spontánních a řízených aktivit. Specifickou formu představuje didakticky cílená činnost, ve které učitelka naplňuje konkrétní vzdělávací cíle formou záměrného i spontánního učení za aktivní účasti dítěte. </w:t>
      </w:r>
      <w:r w:rsidR="00761F75">
        <w:rPr>
          <w:rFonts w:ascii="Times New Roman" w:hAnsi="Times New Roman"/>
          <w:sz w:val="24"/>
          <w:bdr w:val="nil"/>
        </w:rPr>
        <w:br/>
      </w:r>
      <w:r w:rsidRPr="00EB21D2">
        <w:rPr>
          <w:rFonts w:ascii="Times New Roman" w:hAnsi="Times New Roman"/>
          <w:sz w:val="24"/>
          <w:bdr w:val="nil"/>
        </w:rPr>
        <w:t>V přiměřeném poměru jsou střídány formy individuální, skupinové činnosti a frontální.  </w:t>
      </w:r>
    </w:p>
    <w:p w:rsidR="0017540D" w:rsidRPr="00EB21D2" w:rsidRDefault="000839FD">
      <w:pPr>
        <w:rPr>
          <w:rFonts w:ascii="Times New Roman" w:hAnsi="Times New Roman"/>
          <w:sz w:val="24"/>
        </w:rPr>
      </w:pPr>
      <w:r w:rsidRPr="00EB21D2">
        <w:rPr>
          <w:rFonts w:ascii="Times New Roman" w:hAnsi="Times New Roman"/>
          <w:sz w:val="24"/>
        </w:rPr>
        <w:cr/>
      </w:r>
      <w:r w:rsidRPr="00EB21D2">
        <w:rPr>
          <w:rFonts w:ascii="Times New Roman" w:hAnsi="Times New Roman"/>
          <w:b/>
          <w:bCs/>
          <w:sz w:val="24"/>
          <w:bdr w:val="nil"/>
        </w:rPr>
        <w:t>Metody vzdělávání:   </w:t>
      </w:r>
    </w:p>
    <w:p w:rsidR="0017540D" w:rsidRPr="00EB21D2" w:rsidRDefault="000839FD">
      <w:pPr>
        <w:spacing w:before="240" w:after="240"/>
        <w:rPr>
          <w:rFonts w:ascii="Times New Roman" w:hAnsi="Times New Roman"/>
          <w:sz w:val="24"/>
        </w:rPr>
      </w:pPr>
      <w:r w:rsidRPr="00EB21D2">
        <w:rPr>
          <w:rFonts w:ascii="Times New Roman" w:hAnsi="Times New Roman"/>
          <w:sz w:val="24"/>
          <w:bdr w:val="nil"/>
        </w:rPr>
        <w:t>Klademe důraz na celkovou samostatnost dětí, na schopnost vyjádřit svůj názor, umět požádat o pomoc, případně pomoci druhému, nebát se odmítnout nežádoucí projevy chování druhých, umět se rozhodnout. Učitelky hledají optimální pedagogické cesty ke každému dítěti, snaží se najít a vyzdvihnout jeho silné stránky a posílit či rozvinout slabší stránky, využíváme především herních forem a metod práce jako například metody prožitkového učení a kooperativního učení hrou, situační učení a spontánní sociální učení. Preferencí je učení na základě přímých zážitků. </w:t>
      </w:r>
    </w:p>
    <w:p w:rsidR="0017540D" w:rsidRDefault="0017540D"/>
    <w:p w:rsidR="00761F75" w:rsidRDefault="00761F75"/>
    <w:p w:rsidR="00761F75" w:rsidRDefault="00761F75"/>
    <w:p w:rsidR="00761F75" w:rsidRDefault="00761F75"/>
    <w:p w:rsidR="00761F75" w:rsidRDefault="00761F75"/>
    <w:p w:rsidR="00761F75" w:rsidRDefault="00761F75"/>
    <w:p w:rsidR="00761F75" w:rsidRDefault="00761F75"/>
    <w:p w:rsidR="0017540D" w:rsidRPr="00EB21D2" w:rsidRDefault="000839FD">
      <w:pPr>
        <w:pStyle w:val="Nadpis2"/>
        <w:spacing w:before="299" w:after="299"/>
        <w:rPr>
          <w:color w:val="C45911" w:themeColor="accent2" w:themeShade="BF"/>
        </w:rPr>
      </w:pPr>
      <w:bookmarkStart w:id="26" w:name="_Toc144291216"/>
      <w:r w:rsidRPr="00EB21D2">
        <w:rPr>
          <w:color w:val="C45911" w:themeColor="accent2" w:themeShade="BF"/>
          <w:bdr w:val="nil"/>
        </w:rPr>
        <w:lastRenderedPageBreak/>
        <w:t>Zajištění vzdělávání dětí se speciálními vzdělávacími potřebami a dětí nadaných</w:t>
      </w:r>
      <w:bookmarkEnd w:id="26"/>
      <w:r w:rsidRPr="00EB21D2">
        <w:rPr>
          <w:color w:val="C45911" w:themeColor="accent2" w:themeShade="BF"/>
          <w:bdr w:val="nil"/>
        </w:rPr>
        <w:t> </w:t>
      </w:r>
    </w:p>
    <w:p w:rsidR="002C1A60" w:rsidRPr="002C1A60" w:rsidRDefault="002C1A60" w:rsidP="002C1A60">
      <w:pPr>
        <w:rPr>
          <w:rFonts w:ascii="Times New Roman" w:hAnsi="Times New Roman"/>
          <w:b/>
          <w:sz w:val="24"/>
        </w:rPr>
      </w:pPr>
      <w:r w:rsidRPr="002C1A60">
        <w:rPr>
          <w:rFonts w:ascii="Times New Roman" w:hAnsi="Times New Roman"/>
          <w:b/>
          <w:sz w:val="24"/>
        </w:rPr>
        <w:t xml:space="preserve">Pravidla a průběh tvorby, realizace a vyhodnocení PLPP:  </w:t>
      </w:r>
    </w:p>
    <w:p w:rsidR="002C1A60" w:rsidRPr="002C1A60" w:rsidRDefault="002C1A60" w:rsidP="002C1A60">
      <w:pPr>
        <w:rPr>
          <w:rFonts w:ascii="Times New Roman" w:hAnsi="Times New Roman"/>
          <w:sz w:val="24"/>
        </w:rPr>
      </w:pPr>
      <w:r w:rsidRPr="002C1A60">
        <w:rPr>
          <w:rFonts w:ascii="Times New Roman" w:hAnsi="Times New Roman"/>
          <w:sz w:val="24"/>
        </w:rPr>
        <w:t>Rámcové cíle a záměry předškolního vzdělávání jsou pro vzdělávání všech dětí spol</w:t>
      </w:r>
      <w:r>
        <w:rPr>
          <w:rFonts w:ascii="Times New Roman" w:hAnsi="Times New Roman"/>
          <w:sz w:val="24"/>
        </w:rPr>
        <w:t>ečné. Prostory školy, v budově B,</w:t>
      </w:r>
      <w:r w:rsidRPr="002C1A60">
        <w:rPr>
          <w:rFonts w:ascii="Times New Roman" w:hAnsi="Times New Roman"/>
          <w:sz w:val="24"/>
        </w:rPr>
        <w:t xml:space="preserve"> jsou vyhovující i pro poskytování bezbariérových podpůrných opatření. </w:t>
      </w:r>
    </w:p>
    <w:p w:rsidR="002C1A60" w:rsidRPr="002C1A60" w:rsidRDefault="002C1A60" w:rsidP="002C1A60">
      <w:pPr>
        <w:rPr>
          <w:rFonts w:ascii="Times New Roman" w:hAnsi="Times New Roman"/>
          <w:sz w:val="24"/>
        </w:rPr>
      </w:pPr>
      <w:r w:rsidRPr="002C1A60">
        <w:rPr>
          <w:rFonts w:ascii="Times New Roman" w:hAnsi="Times New Roman"/>
          <w:sz w:val="24"/>
        </w:rPr>
        <w:t xml:space="preserve">Ředitelka školy může rozhodnout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rsidR="002C1A60" w:rsidRPr="002C1A60" w:rsidRDefault="002C1A60" w:rsidP="002C1A60">
      <w:pPr>
        <w:rPr>
          <w:rFonts w:ascii="Times New Roman" w:hAnsi="Times New Roman"/>
          <w:sz w:val="24"/>
        </w:rPr>
      </w:pPr>
      <w:r w:rsidRPr="002C1A60">
        <w:rPr>
          <w:rFonts w:ascii="Times New Roman" w:hAnsi="Times New Roman"/>
          <w:sz w:val="24"/>
        </w:rPr>
        <w:t xml:space="preserve">Určená učitelka mateřské školy zpracuje plán pedagogické podpory a projedná jej s ředitelkou školy.  PLPP  je na třídě vypracováván v součinnosti pedagogických pracovníků (učitelek a asistentek pedagoga). Je pravidelně vyhodnocován dle potřeby, minimálně 1x za 2 měsíce učitelkami na třídě.  </w:t>
      </w:r>
    </w:p>
    <w:p w:rsidR="002C1A60" w:rsidRPr="002C1A60" w:rsidRDefault="002C1A60" w:rsidP="002C1A60">
      <w:pPr>
        <w:rPr>
          <w:rFonts w:ascii="Times New Roman" w:hAnsi="Times New Roman"/>
          <w:sz w:val="24"/>
        </w:rPr>
      </w:pPr>
      <w:r w:rsidRPr="002C1A60">
        <w:rPr>
          <w:rFonts w:ascii="Times New Roman" w:hAnsi="Times New Roman"/>
          <w:sz w:val="24"/>
        </w:rPr>
        <w:t xml:space="preserve">Pokud by nepostačovala podpůrná opatření prvního stupně (po vyhodnocení plánu pedagogické podpory) doporučí ředitelka školy využití poradenské pomoci školského poradenského zařízení za účelem posouzení speciálních vzdělávacích potřeb dítěte (§ 16 odst. 4 a 5 školského zákona a § 2 a § 10 vyhlášky č. 27/2016 Sb.)  </w:t>
      </w:r>
    </w:p>
    <w:p w:rsidR="002C1A60" w:rsidRPr="002C1A60" w:rsidRDefault="002C1A60" w:rsidP="002C1A60">
      <w:pPr>
        <w:rPr>
          <w:rFonts w:ascii="Times New Roman" w:hAnsi="Times New Roman"/>
          <w:sz w:val="24"/>
        </w:rPr>
      </w:pPr>
      <w:r w:rsidRPr="002C1A60">
        <w:rPr>
          <w:rFonts w:ascii="Times New Roman" w:hAnsi="Times New Roman"/>
          <w:sz w:val="24"/>
        </w:rPr>
        <w:t xml:space="preserve">Podpůrná opatření prvního stupně slouží ke kompenzaci mírných obtíží ve vzdělávání dětí (například pomalejší tempo práce, drobné obtíže v kompenzaci pozornosti apod., na základě PLPP, který si škola vypracovává sama či ve spolupráci s PPP.  </w:t>
      </w:r>
    </w:p>
    <w:p w:rsidR="002C1A60" w:rsidRPr="002C1A60" w:rsidRDefault="002C1A60" w:rsidP="002C1A60">
      <w:pPr>
        <w:rPr>
          <w:rFonts w:ascii="Times New Roman" w:hAnsi="Times New Roman"/>
          <w:sz w:val="24"/>
        </w:rPr>
      </w:pPr>
      <w:r w:rsidRPr="002C1A60">
        <w:rPr>
          <w:rFonts w:ascii="Times New Roman" w:hAnsi="Times New Roman"/>
          <w:sz w:val="24"/>
        </w:rPr>
        <w:t xml:space="preserve">  </w:t>
      </w:r>
    </w:p>
    <w:p w:rsidR="002C1A60" w:rsidRPr="002C1A60" w:rsidRDefault="002C1A60" w:rsidP="002C1A60">
      <w:pPr>
        <w:rPr>
          <w:rFonts w:ascii="Times New Roman" w:hAnsi="Times New Roman"/>
          <w:b/>
          <w:sz w:val="24"/>
        </w:rPr>
      </w:pPr>
      <w:r w:rsidRPr="002C1A60">
        <w:rPr>
          <w:rFonts w:ascii="Times New Roman" w:hAnsi="Times New Roman"/>
          <w:b/>
          <w:sz w:val="24"/>
        </w:rPr>
        <w:t xml:space="preserve">Pravidla a průběh tvorby, realizace a vyhodnocení IVP:  </w:t>
      </w:r>
    </w:p>
    <w:p w:rsidR="002C1A60" w:rsidRPr="002C1A60" w:rsidRDefault="002C1A60" w:rsidP="002C1A60">
      <w:pPr>
        <w:rPr>
          <w:rFonts w:ascii="Times New Roman" w:hAnsi="Times New Roman"/>
          <w:sz w:val="24"/>
        </w:rPr>
      </w:pPr>
      <w:r w:rsidRPr="002C1A60">
        <w:rPr>
          <w:rFonts w:ascii="Times New Roman" w:hAnsi="Times New Roman"/>
          <w:sz w:val="24"/>
        </w:rPr>
        <w:t xml:space="preserve">Charakter vzdělávacích potřeb druhého až pátého stupně lze upravit pouze s doporučením ŠPZ a je ovlivněn zejména aktuálním zdravotním stavem dítěte, opožděným vývojem, odlišným kulturním prostředím nebo jinými životními podmínkami, specifickými poruchami učení a chování, oslabení dorozumívacích schopností, poruchy autistického spektra s mírnými obtížemi, mírné řečové, sluchové či zrakové vady a dalšími specifiky, která vyžadují využívání individuálního přístupu ke vzdělávacím potřebám, vyhláška č. 27/2016, vzdělávání žáků se speciálními vzdělávacími potřebami a žáků nadaných.  </w:t>
      </w:r>
    </w:p>
    <w:p w:rsidR="002C1A60" w:rsidRPr="002C1A60" w:rsidRDefault="002C1A60" w:rsidP="002C1A60">
      <w:pPr>
        <w:rPr>
          <w:rFonts w:ascii="Times New Roman" w:hAnsi="Times New Roman"/>
          <w:sz w:val="24"/>
        </w:rPr>
      </w:pPr>
      <w:r w:rsidRPr="002C1A60">
        <w:rPr>
          <w:rFonts w:ascii="Times New Roman" w:hAnsi="Times New Roman"/>
          <w:sz w:val="24"/>
        </w:rPr>
        <w:t xml:space="preserve">Podmínkou pro uplatnění podpůrného opatření 2 až 5 stupně je doporučení školského poradenského zařízení s informovaným souhlasem zákonného zástupce dítěte.  </w:t>
      </w:r>
    </w:p>
    <w:p w:rsidR="002C1A60" w:rsidRPr="002C1A60" w:rsidRDefault="002C1A60" w:rsidP="002C1A60">
      <w:pPr>
        <w:rPr>
          <w:rFonts w:ascii="Times New Roman" w:hAnsi="Times New Roman"/>
          <w:sz w:val="24"/>
        </w:rPr>
      </w:pPr>
      <w:r w:rsidRPr="002C1A60">
        <w:rPr>
          <w:rFonts w:ascii="Times New Roman" w:hAnsi="Times New Roman"/>
          <w:sz w:val="24"/>
        </w:rPr>
        <w:t xml:space="preserve">K poskytnutí poradenské pomoci školského poradenského zařízení dojde na základě vlastního uvážení zákonného zástupce, doporučení ředitelky mateřské školy nebo OSPOD.  </w:t>
      </w:r>
    </w:p>
    <w:p w:rsidR="002C1A60" w:rsidRPr="002C1A60" w:rsidRDefault="002C1A60" w:rsidP="002C1A60">
      <w:pPr>
        <w:rPr>
          <w:rFonts w:ascii="Times New Roman" w:hAnsi="Times New Roman"/>
          <w:sz w:val="24"/>
        </w:rPr>
      </w:pPr>
      <w:r w:rsidRPr="002C1A60">
        <w:rPr>
          <w:rFonts w:ascii="Times New Roman" w:hAnsi="Times New Roman"/>
          <w:sz w:val="24"/>
        </w:rPr>
        <w:t xml:space="preserve"> Ředitelka školy určí pedagogického pracovníka odpovědného za spolupráci se školským poradenským zařízením v souvislosti s doporučením podpůrných opatření dítěti se speciálními vzdělávacími potřebami (11 vyhlášky č. 27/2016 Sb.).  </w:t>
      </w:r>
    </w:p>
    <w:p w:rsidR="002C1A60" w:rsidRPr="002C1A60" w:rsidRDefault="002C1A60" w:rsidP="002C1A60">
      <w:pPr>
        <w:rPr>
          <w:rFonts w:ascii="Times New Roman" w:hAnsi="Times New Roman"/>
          <w:sz w:val="24"/>
        </w:rPr>
      </w:pPr>
      <w:r w:rsidRPr="002C1A60">
        <w:rPr>
          <w:rFonts w:ascii="Times New Roman" w:hAnsi="Times New Roman"/>
          <w:sz w:val="24"/>
        </w:rPr>
        <w:lastRenderedPageBreak/>
        <w:t xml:space="preserve">ŠPZ vydá zprávu a doporučení, které doručí zákonnému zástupci a doporučení i mateřské škole.  </w:t>
      </w:r>
    </w:p>
    <w:p w:rsidR="002C1A60" w:rsidRPr="002C1A60" w:rsidRDefault="002C1A60" w:rsidP="002C1A60">
      <w:pPr>
        <w:rPr>
          <w:rFonts w:ascii="Times New Roman" w:hAnsi="Times New Roman"/>
          <w:sz w:val="24"/>
        </w:rPr>
      </w:pPr>
      <w:r w:rsidRPr="002C1A60">
        <w:rPr>
          <w:rFonts w:ascii="Times New Roman" w:hAnsi="Times New Roman"/>
          <w:sz w:val="24"/>
        </w:rPr>
        <w:t xml:space="preserve">Ředitelka školy zajistí zahájení poskytování podpůrných opatření 2 až 5 stupně bezodkladně po obdržení doporučení školského poradenského zařízení a získání informovaného souhlasu zákonného zástupce.  </w:t>
      </w:r>
    </w:p>
    <w:p w:rsidR="002C1A60" w:rsidRPr="002C1A60" w:rsidRDefault="002C1A60" w:rsidP="002C1A60">
      <w:pPr>
        <w:rPr>
          <w:rFonts w:ascii="Times New Roman" w:hAnsi="Times New Roman"/>
          <w:sz w:val="24"/>
        </w:rPr>
      </w:pPr>
      <w:r w:rsidRPr="002C1A60">
        <w:rPr>
          <w:rFonts w:ascii="Times New Roman" w:hAnsi="Times New Roman"/>
          <w:sz w:val="24"/>
        </w:rPr>
        <w:t xml:space="preserve">Dítěti s potřebou podpůrných opatření 2 až 5 stupně je sestaven PLPP či IVP.  IVP  je na třídě vypracováván v součinnosti pedagogických pracovníků (učitelek a asistentek pedagoga). Je pravidelně vyhodnocován dle potřeby, minimálně 1x za 2 měsíce pověřenou učitelkou.  </w:t>
      </w:r>
    </w:p>
    <w:p w:rsidR="002C1A60" w:rsidRPr="002C1A60" w:rsidRDefault="002C1A60" w:rsidP="002C1A60">
      <w:pPr>
        <w:rPr>
          <w:rFonts w:ascii="Times New Roman" w:hAnsi="Times New Roman"/>
          <w:sz w:val="24"/>
        </w:rPr>
      </w:pPr>
      <w:r w:rsidRPr="002C1A60">
        <w:rPr>
          <w:rFonts w:ascii="Times New Roman" w:hAnsi="Times New Roman"/>
          <w:sz w:val="24"/>
        </w:rPr>
        <w:t xml:space="preserve">IVP je sestavován dle doporučení ŠPZ. </w:t>
      </w:r>
    </w:p>
    <w:p w:rsidR="002C1A60" w:rsidRPr="002C1A60" w:rsidRDefault="002C1A60" w:rsidP="002C1A60">
      <w:pPr>
        <w:rPr>
          <w:rFonts w:ascii="Times New Roman" w:hAnsi="Times New Roman"/>
          <w:sz w:val="24"/>
        </w:rPr>
      </w:pPr>
      <w:r w:rsidRPr="002C1A60">
        <w:rPr>
          <w:rFonts w:ascii="Times New Roman" w:hAnsi="Times New Roman"/>
          <w:sz w:val="24"/>
        </w:rPr>
        <w:t xml:space="preserve">Pověřená učitelka v součinnosti s asistentkou pedagoga průběžně vyhodnocuje poskytování podpůrných opatření, nejméně však 1x za 2 měsíce, ředitelka vyhodnocuje poskytování podpůrných opatření minimálně 1x ročně, v případě souvisejících okolností častěji.  </w:t>
      </w:r>
    </w:p>
    <w:p w:rsidR="002C1A60" w:rsidRPr="002C1A60" w:rsidRDefault="002C1A60" w:rsidP="002C1A60">
      <w:pPr>
        <w:rPr>
          <w:rFonts w:ascii="Times New Roman" w:hAnsi="Times New Roman"/>
          <w:sz w:val="24"/>
        </w:rPr>
      </w:pPr>
      <w:r w:rsidRPr="002C1A60">
        <w:rPr>
          <w:rFonts w:ascii="Times New Roman" w:hAnsi="Times New Roman"/>
          <w:sz w:val="24"/>
        </w:rPr>
        <w:t xml:space="preserve">Ukončení poskytování podpůrného opatření 2 až 5 stupně - je-li z doporučení školského poradenského zařízení zřejmé, že podpůrná opatření 2 až 5 stupně již nejsou potřeba. V takovém případě se nevyžaduje informovaný souhlas zákonného zástupce, s ním se věc pouze projedná (§ 16 odst. 4 školského zákona a § 11, § 12 a § 16 vyhlášky č. 27/2016 Sb.)  </w:t>
      </w:r>
    </w:p>
    <w:p w:rsidR="00C835E5" w:rsidRDefault="00C835E5" w:rsidP="002C1A60">
      <w:pPr>
        <w:rPr>
          <w:rFonts w:ascii="Times New Roman" w:hAnsi="Times New Roman"/>
          <w:sz w:val="24"/>
        </w:rPr>
      </w:pPr>
    </w:p>
    <w:p w:rsidR="002C1A60" w:rsidRPr="00C835E5" w:rsidRDefault="002C1A60" w:rsidP="002C1A60">
      <w:pPr>
        <w:rPr>
          <w:rFonts w:ascii="Times New Roman" w:hAnsi="Times New Roman"/>
          <w:b/>
          <w:sz w:val="24"/>
        </w:rPr>
      </w:pPr>
      <w:r w:rsidRPr="00C835E5">
        <w:rPr>
          <w:rFonts w:ascii="Times New Roman" w:hAnsi="Times New Roman"/>
          <w:b/>
          <w:sz w:val="24"/>
        </w:rPr>
        <w:t xml:space="preserve">Pravidla pro zapojení další subjektů:  </w:t>
      </w:r>
    </w:p>
    <w:p w:rsidR="000A28F8" w:rsidRDefault="002C1A60" w:rsidP="002C1A60">
      <w:pPr>
        <w:rPr>
          <w:rFonts w:ascii="Times New Roman" w:hAnsi="Times New Roman"/>
          <w:sz w:val="24"/>
        </w:rPr>
      </w:pPr>
      <w:r w:rsidRPr="002C1A60">
        <w:rPr>
          <w:rFonts w:ascii="Times New Roman" w:hAnsi="Times New Roman"/>
          <w:sz w:val="24"/>
        </w:rPr>
        <w:t xml:space="preserve">Pedagogičtí pracovníci spolupracují se zákonnými zástupci a pravidelně je informují o metodách, postupech, které využívají. </w:t>
      </w:r>
      <w:r w:rsidR="000839FD" w:rsidRPr="002C1A60">
        <w:rPr>
          <w:rFonts w:ascii="Times New Roman" w:hAnsi="Times New Roman"/>
          <w:sz w:val="24"/>
        </w:rPr>
        <w:cr/>
      </w:r>
    </w:p>
    <w:p w:rsidR="00C835E5" w:rsidRPr="00C835E5" w:rsidRDefault="00C835E5" w:rsidP="00C835E5">
      <w:pPr>
        <w:rPr>
          <w:rFonts w:ascii="Times New Roman" w:hAnsi="Times New Roman"/>
          <w:b/>
          <w:sz w:val="24"/>
        </w:rPr>
      </w:pPr>
      <w:r w:rsidRPr="00C835E5">
        <w:rPr>
          <w:rFonts w:ascii="Times New Roman" w:hAnsi="Times New Roman"/>
          <w:b/>
          <w:sz w:val="24"/>
        </w:rPr>
        <w:t>VZDĚLÁVÁNÍ DĚTÍ NADANÝCH</w:t>
      </w:r>
    </w:p>
    <w:p w:rsidR="00C835E5" w:rsidRPr="00C835E5" w:rsidRDefault="00C835E5" w:rsidP="00C835E5">
      <w:pPr>
        <w:rPr>
          <w:rFonts w:ascii="Times New Roman" w:hAnsi="Times New Roman"/>
          <w:sz w:val="24"/>
        </w:rPr>
      </w:pPr>
      <w:r w:rsidRPr="00C835E5">
        <w:rPr>
          <w:rFonts w:ascii="Times New Roman" w:hAnsi="Times New Roman"/>
          <w:sz w:val="24"/>
        </w:rPr>
        <w:t> 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rsidR="00C835E5" w:rsidRDefault="00C835E5" w:rsidP="00C835E5">
      <w:pPr>
        <w:rPr>
          <w:rFonts w:ascii="Times New Roman" w:hAnsi="Times New Roman"/>
          <w:sz w:val="24"/>
        </w:rPr>
      </w:pPr>
      <w:r w:rsidRPr="00C835E5">
        <w:rPr>
          <w:rFonts w:ascii="Times New Roman" w:hAnsi="Times New Roman"/>
          <w:sz w:val="24"/>
        </w:rPr>
        <w:t>Mateřská škola, v případě potřeby, zajišťuje realizaci všech stanovených podpůrných opatření pro podporu nadání podle individuálních vzdělávacích potřeb dětí v rozsahu prvního až čtvrtého stupně podpory. </w:t>
      </w:r>
    </w:p>
    <w:p w:rsidR="00C835E5" w:rsidRDefault="00C835E5" w:rsidP="00C835E5">
      <w:pPr>
        <w:rPr>
          <w:rFonts w:ascii="Times New Roman" w:hAnsi="Times New Roman"/>
          <w:sz w:val="24"/>
        </w:rPr>
      </w:pPr>
    </w:p>
    <w:p w:rsidR="00C835E5" w:rsidRDefault="00C835E5" w:rsidP="00C835E5">
      <w:pPr>
        <w:rPr>
          <w:rFonts w:ascii="Times New Roman" w:hAnsi="Times New Roman"/>
          <w:sz w:val="24"/>
        </w:rPr>
      </w:pPr>
    </w:p>
    <w:p w:rsidR="00C835E5" w:rsidRPr="00C835E5" w:rsidRDefault="00C835E5" w:rsidP="00C835E5">
      <w:pPr>
        <w:rPr>
          <w:rFonts w:ascii="Times New Roman" w:hAnsi="Times New Roman"/>
          <w:sz w:val="24"/>
        </w:rPr>
      </w:pPr>
    </w:p>
    <w:p w:rsidR="00C835E5" w:rsidRDefault="00C835E5" w:rsidP="002C1A60">
      <w:pPr>
        <w:rPr>
          <w:rFonts w:ascii="Times New Roman" w:hAnsi="Times New Roman"/>
          <w:sz w:val="24"/>
        </w:rPr>
      </w:pPr>
    </w:p>
    <w:p w:rsidR="00C835E5" w:rsidRPr="002C1A60" w:rsidRDefault="00C835E5" w:rsidP="002C1A60">
      <w:pPr>
        <w:rPr>
          <w:rFonts w:ascii="Times New Roman" w:hAnsi="Times New Roman"/>
          <w:sz w:val="24"/>
        </w:rPr>
      </w:pPr>
    </w:p>
    <w:p w:rsidR="000A28F8" w:rsidRDefault="000A28F8"/>
    <w:p w:rsidR="0017540D" w:rsidRDefault="000839FD">
      <w:pPr>
        <w:rPr>
          <w:bdr w:val="nil"/>
        </w:rPr>
      </w:pPr>
      <w:r>
        <w:rPr>
          <w:bdr w:val="nil"/>
        </w:rPr>
        <w:t>   </w:t>
      </w:r>
    </w:p>
    <w:p w:rsidR="00761F75" w:rsidRDefault="00761F75">
      <w:pPr>
        <w:rPr>
          <w:bdr w:val="nil"/>
        </w:rPr>
      </w:pPr>
    </w:p>
    <w:p w:rsidR="00761F75" w:rsidRDefault="00761F75"/>
    <w:p w:rsidR="00C835E5" w:rsidRDefault="00C835E5"/>
    <w:p w:rsidR="00C835E5" w:rsidRDefault="00C835E5"/>
    <w:p w:rsidR="00C835E5" w:rsidRPr="00C835E5" w:rsidRDefault="00C835E5" w:rsidP="00C835E5">
      <w:pPr>
        <w:spacing w:after="160" w:line="259" w:lineRule="auto"/>
        <w:jc w:val="left"/>
        <w:rPr>
          <w:rFonts w:ascii="Calibri" w:eastAsia="Calibri" w:hAnsi="Calibri"/>
          <w:kern w:val="2"/>
          <w:szCs w:val="22"/>
          <w:lang w:eastAsia="en-US"/>
          <w14:ligatures w14:val="standardContextual"/>
        </w:rPr>
      </w:pPr>
      <w:r w:rsidRPr="00C835E5">
        <w:rPr>
          <w:rFonts w:ascii="Calibri" w:eastAsia="Calibri" w:hAnsi="Calibri"/>
          <w:kern w:val="2"/>
          <w:szCs w:val="22"/>
          <w:lang w:eastAsia="en-US"/>
          <w14:ligatures w14:val="standardContextual"/>
        </w:rPr>
        <w:t>Orientační přehled klíčových podpůrných opatření u dětí nadaných</w:t>
      </w:r>
    </w:p>
    <w:tbl>
      <w:tblPr>
        <w:tblStyle w:val="Mkatabulky1"/>
        <w:tblW w:w="9364" w:type="dxa"/>
        <w:tblLook w:val="04A0" w:firstRow="1" w:lastRow="0" w:firstColumn="1" w:lastColumn="0" w:noHBand="0" w:noVBand="1"/>
      </w:tblPr>
      <w:tblGrid>
        <w:gridCol w:w="445"/>
        <w:gridCol w:w="1183"/>
        <w:gridCol w:w="1339"/>
        <w:gridCol w:w="1452"/>
        <w:gridCol w:w="1004"/>
        <w:gridCol w:w="1292"/>
        <w:gridCol w:w="1325"/>
        <w:gridCol w:w="1324"/>
      </w:tblGrid>
      <w:tr w:rsidR="00C835E5" w:rsidRPr="00C835E5" w:rsidTr="00C835E5">
        <w:trPr>
          <w:trHeight w:val="726"/>
        </w:trPr>
        <w:tc>
          <w:tcPr>
            <w:tcW w:w="445" w:type="dxa"/>
          </w:tcPr>
          <w:p w:rsidR="00C835E5" w:rsidRPr="00C835E5" w:rsidRDefault="00C835E5" w:rsidP="00C835E5">
            <w:pPr>
              <w:spacing w:line="240" w:lineRule="auto"/>
              <w:jc w:val="left"/>
              <w:rPr>
                <w:rFonts w:ascii="Calibri" w:eastAsia="Calibri" w:hAnsi="Calibri"/>
                <w:szCs w:val="22"/>
              </w:rPr>
            </w:pPr>
          </w:p>
        </w:tc>
        <w:tc>
          <w:tcPr>
            <w:tcW w:w="1183" w:type="dxa"/>
          </w:tcPr>
          <w:p w:rsidR="00C835E5" w:rsidRPr="00C835E5" w:rsidRDefault="00C835E5" w:rsidP="00C835E5">
            <w:pPr>
              <w:spacing w:line="240" w:lineRule="auto"/>
              <w:jc w:val="center"/>
              <w:rPr>
                <w:rFonts w:ascii="Times New Roman" w:eastAsia="Calibri" w:hAnsi="Times New Roman"/>
                <w:b/>
                <w:bCs/>
                <w:sz w:val="16"/>
                <w:szCs w:val="16"/>
              </w:rPr>
            </w:pPr>
            <w:r w:rsidRPr="00C835E5">
              <w:rPr>
                <w:rFonts w:ascii="Times New Roman" w:eastAsia="Calibri" w:hAnsi="Times New Roman"/>
                <w:b/>
                <w:bCs/>
                <w:sz w:val="16"/>
                <w:szCs w:val="16"/>
              </w:rPr>
              <w:t>METODY VÝUKY</w:t>
            </w:r>
          </w:p>
        </w:tc>
        <w:tc>
          <w:tcPr>
            <w:tcW w:w="1339" w:type="dxa"/>
          </w:tcPr>
          <w:p w:rsidR="00C835E5" w:rsidRPr="00C835E5" w:rsidRDefault="00C835E5" w:rsidP="00C835E5">
            <w:pPr>
              <w:spacing w:line="240" w:lineRule="auto"/>
              <w:jc w:val="center"/>
              <w:rPr>
                <w:rFonts w:ascii="Times New Roman" w:eastAsia="Calibri" w:hAnsi="Times New Roman"/>
                <w:b/>
                <w:bCs/>
                <w:sz w:val="16"/>
                <w:szCs w:val="16"/>
              </w:rPr>
            </w:pPr>
            <w:r w:rsidRPr="00C835E5">
              <w:rPr>
                <w:rFonts w:ascii="Times New Roman" w:eastAsia="Calibri" w:hAnsi="Times New Roman"/>
                <w:b/>
                <w:bCs/>
                <w:sz w:val="16"/>
                <w:szCs w:val="16"/>
              </w:rPr>
              <w:t>ÚPRAVA OBSAHU A VÝSTUPŮ VZDĚLÁVÁNÍ</w:t>
            </w:r>
          </w:p>
        </w:tc>
        <w:tc>
          <w:tcPr>
            <w:tcW w:w="1451" w:type="dxa"/>
          </w:tcPr>
          <w:p w:rsidR="00C835E5" w:rsidRPr="00C835E5" w:rsidRDefault="00C835E5" w:rsidP="00C835E5">
            <w:pPr>
              <w:spacing w:line="240" w:lineRule="auto"/>
              <w:jc w:val="center"/>
              <w:rPr>
                <w:rFonts w:ascii="Times New Roman" w:eastAsia="Calibri" w:hAnsi="Times New Roman"/>
                <w:b/>
                <w:bCs/>
                <w:sz w:val="16"/>
                <w:szCs w:val="16"/>
              </w:rPr>
            </w:pPr>
            <w:r w:rsidRPr="00C835E5">
              <w:rPr>
                <w:rFonts w:ascii="Times New Roman" w:eastAsia="Calibri" w:hAnsi="Times New Roman"/>
                <w:b/>
                <w:bCs/>
                <w:sz w:val="16"/>
                <w:szCs w:val="16"/>
              </w:rPr>
              <w:t>ORGANIZACE VÝUKY</w:t>
            </w:r>
          </w:p>
        </w:tc>
        <w:tc>
          <w:tcPr>
            <w:tcW w:w="1004" w:type="dxa"/>
          </w:tcPr>
          <w:p w:rsidR="00C835E5" w:rsidRPr="00C835E5" w:rsidRDefault="00C835E5" w:rsidP="00C835E5">
            <w:pPr>
              <w:spacing w:line="240" w:lineRule="auto"/>
              <w:jc w:val="center"/>
              <w:rPr>
                <w:rFonts w:ascii="Times New Roman" w:eastAsia="Calibri" w:hAnsi="Times New Roman"/>
                <w:b/>
                <w:bCs/>
                <w:sz w:val="16"/>
                <w:szCs w:val="16"/>
              </w:rPr>
            </w:pPr>
            <w:r w:rsidRPr="00C835E5">
              <w:rPr>
                <w:rFonts w:ascii="Times New Roman" w:eastAsia="Calibri" w:hAnsi="Times New Roman"/>
                <w:b/>
                <w:bCs/>
                <w:sz w:val="16"/>
                <w:szCs w:val="16"/>
              </w:rPr>
              <w:t>IVP</w:t>
            </w:r>
          </w:p>
        </w:tc>
        <w:tc>
          <w:tcPr>
            <w:tcW w:w="1292" w:type="dxa"/>
          </w:tcPr>
          <w:p w:rsidR="00C835E5" w:rsidRPr="00C835E5" w:rsidRDefault="00C835E5" w:rsidP="00C835E5">
            <w:pPr>
              <w:spacing w:line="240" w:lineRule="auto"/>
              <w:jc w:val="center"/>
              <w:rPr>
                <w:rFonts w:ascii="Times New Roman" w:eastAsia="Calibri" w:hAnsi="Times New Roman"/>
                <w:b/>
                <w:bCs/>
                <w:sz w:val="16"/>
                <w:szCs w:val="16"/>
              </w:rPr>
            </w:pPr>
            <w:r w:rsidRPr="00C835E5">
              <w:rPr>
                <w:rFonts w:ascii="Times New Roman" w:eastAsia="Calibri" w:hAnsi="Times New Roman"/>
                <w:b/>
                <w:bCs/>
                <w:sz w:val="16"/>
                <w:szCs w:val="16"/>
              </w:rPr>
              <w:t>HODNOCENÍ</w:t>
            </w:r>
          </w:p>
        </w:tc>
        <w:tc>
          <w:tcPr>
            <w:tcW w:w="1325" w:type="dxa"/>
          </w:tcPr>
          <w:p w:rsidR="00C835E5" w:rsidRPr="00C835E5" w:rsidRDefault="00C835E5" w:rsidP="00C835E5">
            <w:pPr>
              <w:spacing w:line="240" w:lineRule="auto"/>
              <w:jc w:val="center"/>
              <w:rPr>
                <w:rFonts w:ascii="Times New Roman" w:eastAsia="Calibri" w:hAnsi="Times New Roman"/>
                <w:b/>
                <w:bCs/>
                <w:sz w:val="16"/>
                <w:szCs w:val="16"/>
              </w:rPr>
            </w:pPr>
            <w:r w:rsidRPr="00C835E5">
              <w:rPr>
                <w:rFonts w:ascii="Times New Roman" w:eastAsia="Calibri" w:hAnsi="Times New Roman"/>
                <w:b/>
                <w:bCs/>
                <w:sz w:val="16"/>
                <w:szCs w:val="16"/>
              </w:rPr>
              <w:t>INTERVENCE ŠKOLY</w:t>
            </w:r>
          </w:p>
        </w:tc>
        <w:tc>
          <w:tcPr>
            <w:tcW w:w="1324" w:type="dxa"/>
          </w:tcPr>
          <w:p w:rsidR="00C835E5" w:rsidRPr="00C835E5" w:rsidRDefault="00C835E5" w:rsidP="00C835E5">
            <w:pPr>
              <w:spacing w:line="240" w:lineRule="auto"/>
              <w:jc w:val="center"/>
              <w:rPr>
                <w:rFonts w:ascii="Times New Roman" w:eastAsia="Calibri" w:hAnsi="Times New Roman"/>
                <w:b/>
                <w:bCs/>
                <w:sz w:val="16"/>
                <w:szCs w:val="16"/>
              </w:rPr>
            </w:pPr>
            <w:r w:rsidRPr="00C835E5">
              <w:rPr>
                <w:rFonts w:ascii="Times New Roman" w:eastAsia="Calibri" w:hAnsi="Times New Roman"/>
                <w:b/>
                <w:bCs/>
                <w:sz w:val="16"/>
                <w:szCs w:val="16"/>
              </w:rPr>
              <w:t>POMŮCKY</w:t>
            </w:r>
          </w:p>
        </w:tc>
      </w:tr>
      <w:tr w:rsidR="00C835E5" w:rsidRPr="00C835E5" w:rsidTr="00C835E5">
        <w:trPr>
          <w:trHeight w:val="1686"/>
        </w:trPr>
        <w:tc>
          <w:tcPr>
            <w:tcW w:w="445" w:type="dxa"/>
          </w:tcPr>
          <w:p w:rsidR="00C835E5" w:rsidRPr="00C835E5" w:rsidRDefault="00C835E5" w:rsidP="00C835E5">
            <w:pPr>
              <w:spacing w:line="240" w:lineRule="auto"/>
              <w:jc w:val="center"/>
              <w:rPr>
                <w:rFonts w:ascii="Times New Roman" w:eastAsia="Calibri" w:hAnsi="Times New Roman"/>
                <w:b/>
                <w:bCs/>
                <w:sz w:val="24"/>
              </w:rPr>
            </w:pPr>
            <w:r w:rsidRPr="00C835E5">
              <w:rPr>
                <w:rFonts w:ascii="Times New Roman" w:eastAsia="Calibri" w:hAnsi="Times New Roman"/>
                <w:b/>
                <w:bCs/>
                <w:sz w:val="24"/>
              </w:rPr>
              <w:t>1.</w:t>
            </w:r>
          </w:p>
        </w:tc>
        <w:tc>
          <w:tcPr>
            <w:tcW w:w="1183" w:type="dxa"/>
          </w:tcPr>
          <w:p w:rsidR="00C835E5" w:rsidRPr="00C835E5" w:rsidRDefault="00C835E5" w:rsidP="00C835E5">
            <w:pPr>
              <w:spacing w:line="240" w:lineRule="auto"/>
              <w:jc w:val="left"/>
              <w:rPr>
                <w:rFonts w:ascii="Times New Roman" w:eastAsia="Calibri" w:hAnsi="Times New Roman"/>
                <w:sz w:val="16"/>
                <w:szCs w:val="16"/>
              </w:rPr>
            </w:pPr>
            <w:r w:rsidRPr="00C835E5">
              <w:rPr>
                <w:rFonts w:ascii="Times New Roman" w:eastAsia="Calibri" w:hAnsi="Times New Roman"/>
                <w:sz w:val="16"/>
                <w:szCs w:val="16"/>
              </w:rPr>
              <w:t>Podle míry nadání a specifik žáka, podpora kvality poznávacích procesů  a rozvoj preferovaných učebních stylů.</w:t>
            </w:r>
          </w:p>
        </w:tc>
        <w:tc>
          <w:tcPr>
            <w:tcW w:w="1339" w:type="dxa"/>
          </w:tcPr>
          <w:p w:rsidR="00C835E5" w:rsidRPr="00C835E5" w:rsidRDefault="00C835E5" w:rsidP="00C835E5">
            <w:pPr>
              <w:spacing w:line="240" w:lineRule="auto"/>
              <w:jc w:val="left"/>
              <w:rPr>
                <w:rFonts w:ascii="Times New Roman" w:eastAsia="Calibri" w:hAnsi="Times New Roman"/>
                <w:sz w:val="16"/>
                <w:szCs w:val="16"/>
              </w:rPr>
            </w:pPr>
            <w:r w:rsidRPr="00C835E5">
              <w:rPr>
                <w:rFonts w:ascii="Times New Roman" w:eastAsia="Calibri" w:hAnsi="Times New Roman"/>
                <w:sz w:val="16"/>
                <w:szCs w:val="16"/>
              </w:rPr>
              <w:t>Obohacování učiva dílčích výstupů  nad rámec ŠVP – jeho prohlubování, rozšiřování a provazování.</w:t>
            </w:r>
          </w:p>
        </w:tc>
        <w:tc>
          <w:tcPr>
            <w:tcW w:w="1451" w:type="dxa"/>
          </w:tcPr>
          <w:p w:rsidR="00C835E5" w:rsidRPr="00C835E5" w:rsidRDefault="00C835E5" w:rsidP="00C835E5">
            <w:pPr>
              <w:spacing w:line="240" w:lineRule="auto"/>
              <w:jc w:val="left"/>
              <w:rPr>
                <w:rFonts w:ascii="Times New Roman" w:eastAsia="Calibri" w:hAnsi="Times New Roman"/>
                <w:sz w:val="16"/>
                <w:szCs w:val="16"/>
              </w:rPr>
            </w:pPr>
            <w:r w:rsidRPr="00C835E5">
              <w:rPr>
                <w:rFonts w:ascii="Times New Roman" w:eastAsia="Calibri" w:hAnsi="Times New Roman"/>
                <w:sz w:val="16"/>
                <w:szCs w:val="16"/>
              </w:rPr>
              <w:t>Nabídka volnočasových aktivit (ve škole) a podpora rozvoje zájmů žáka. Organizační podpora mimoškolního vzdělávání, včetně  odborných exkurzí a stáží.</w:t>
            </w:r>
          </w:p>
        </w:tc>
        <w:tc>
          <w:tcPr>
            <w:tcW w:w="1004" w:type="dxa"/>
          </w:tcPr>
          <w:p w:rsidR="00C835E5" w:rsidRPr="00C835E5" w:rsidRDefault="00C835E5" w:rsidP="00C835E5">
            <w:pPr>
              <w:spacing w:line="240" w:lineRule="auto"/>
              <w:jc w:val="left"/>
              <w:rPr>
                <w:rFonts w:ascii="Times New Roman" w:eastAsia="Calibri" w:hAnsi="Times New Roman"/>
                <w:sz w:val="16"/>
                <w:szCs w:val="16"/>
              </w:rPr>
            </w:pPr>
          </w:p>
        </w:tc>
        <w:tc>
          <w:tcPr>
            <w:tcW w:w="1292" w:type="dxa"/>
          </w:tcPr>
          <w:p w:rsidR="00C835E5" w:rsidRPr="00C835E5" w:rsidRDefault="00C835E5" w:rsidP="00C835E5">
            <w:pPr>
              <w:spacing w:line="240" w:lineRule="auto"/>
              <w:jc w:val="left"/>
              <w:rPr>
                <w:rFonts w:ascii="Times New Roman" w:eastAsia="Calibri" w:hAnsi="Times New Roman"/>
                <w:sz w:val="16"/>
                <w:szCs w:val="16"/>
              </w:rPr>
            </w:pPr>
            <w:r w:rsidRPr="00C835E5">
              <w:rPr>
                <w:rFonts w:ascii="Times New Roman" w:eastAsia="Calibri" w:hAnsi="Times New Roman"/>
                <w:sz w:val="16"/>
                <w:szCs w:val="16"/>
              </w:rPr>
              <w:t>Využívání různých forem hodnocení, zejména sebehodnocení, práce s kritérii hodnocení. Zohlednění akcelerovaného vývoje.</w:t>
            </w:r>
          </w:p>
        </w:tc>
        <w:tc>
          <w:tcPr>
            <w:tcW w:w="1325" w:type="dxa"/>
          </w:tcPr>
          <w:p w:rsidR="00C835E5" w:rsidRPr="00C835E5" w:rsidRDefault="00C835E5" w:rsidP="00C835E5">
            <w:pPr>
              <w:spacing w:line="240" w:lineRule="auto"/>
              <w:jc w:val="left"/>
              <w:rPr>
                <w:rFonts w:ascii="Times New Roman" w:eastAsia="Calibri" w:hAnsi="Times New Roman"/>
                <w:sz w:val="16"/>
                <w:szCs w:val="16"/>
              </w:rPr>
            </w:pPr>
            <w:r w:rsidRPr="00C835E5">
              <w:rPr>
                <w:rFonts w:ascii="Times New Roman" w:eastAsia="Calibri" w:hAnsi="Times New Roman"/>
                <w:sz w:val="16"/>
                <w:szCs w:val="16"/>
              </w:rPr>
              <w:t>Etapa přímé podpory žáka ve výuce. Pokud je to potřebné, je vytvářen plán pedagogické podpory.</w:t>
            </w:r>
          </w:p>
        </w:tc>
        <w:tc>
          <w:tcPr>
            <w:tcW w:w="1324" w:type="dxa"/>
          </w:tcPr>
          <w:p w:rsidR="00C835E5" w:rsidRPr="00C835E5" w:rsidRDefault="00C835E5" w:rsidP="00C835E5">
            <w:pPr>
              <w:spacing w:line="240" w:lineRule="auto"/>
              <w:jc w:val="left"/>
              <w:rPr>
                <w:rFonts w:ascii="Times New Roman" w:eastAsia="Calibri" w:hAnsi="Times New Roman"/>
                <w:sz w:val="16"/>
                <w:szCs w:val="16"/>
              </w:rPr>
            </w:pPr>
            <w:r w:rsidRPr="00C835E5">
              <w:rPr>
                <w:rFonts w:ascii="Times New Roman" w:eastAsia="Calibri" w:hAnsi="Times New Roman"/>
                <w:sz w:val="16"/>
                <w:szCs w:val="16"/>
              </w:rPr>
              <w:t>Běžné učebnice a učební pomůcky.</w:t>
            </w:r>
          </w:p>
        </w:tc>
      </w:tr>
      <w:tr w:rsidR="00C835E5" w:rsidRPr="00C835E5" w:rsidTr="00C835E5">
        <w:trPr>
          <w:trHeight w:val="1065"/>
        </w:trPr>
        <w:tc>
          <w:tcPr>
            <w:tcW w:w="445" w:type="dxa"/>
          </w:tcPr>
          <w:p w:rsidR="00C835E5" w:rsidRPr="00C835E5" w:rsidRDefault="00C835E5" w:rsidP="00C835E5">
            <w:pPr>
              <w:spacing w:line="240" w:lineRule="auto"/>
              <w:jc w:val="center"/>
              <w:rPr>
                <w:rFonts w:ascii="Times New Roman" w:eastAsia="Calibri" w:hAnsi="Times New Roman"/>
                <w:b/>
                <w:bCs/>
                <w:sz w:val="24"/>
              </w:rPr>
            </w:pPr>
            <w:r w:rsidRPr="00C835E5">
              <w:rPr>
                <w:rFonts w:ascii="Times New Roman" w:eastAsia="Calibri" w:hAnsi="Times New Roman"/>
                <w:b/>
                <w:bCs/>
                <w:sz w:val="24"/>
              </w:rPr>
              <w:t>2.</w:t>
            </w:r>
          </w:p>
        </w:tc>
        <w:tc>
          <w:tcPr>
            <w:tcW w:w="1183" w:type="dxa"/>
          </w:tcPr>
          <w:p w:rsidR="00C835E5" w:rsidRPr="00C835E5" w:rsidRDefault="00C835E5" w:rsidP="00C835E5">
            <w:pPr>
              <w:spacing w:line="240" w:lineRule="auto"/>
              <w:jc w:val="left"/>
              <w:rPr>
                <w:rFonts w:ascii="Times New Roman" w:eastAsia="Calibri" w:hAnsi="Times New Roman"/>
                <w:sz w:val="16"/>
                <w:szCs w:val="16"/>
              </w:rPr>
            </w:pPr>
            <w:r w:rsidRPr="00C835E5">
              <w:rPr>
                <w:rFonts w:ascii="Times New Roman" w:eastAsia="Calibri" w:hAnsi="Times New Roman"/>
                <w:sz w:val="16"/>
                <w:szCs w:val="16"/>
              </w:rPr>
              <w:t>Zohlednění učebních stylů žáka. Projekty a stáže na odborných pracovištích.</w:t>
            </w:r>
          </w:p>
        </w:tc>
        <w:tc>
          <w:tcPr>
            <w:tcW w:w="1339" w:type="dxa"/>
          </w:tcPr>
          <w:p w:rsidR="00C835E5" w:rsidRPr="00C835E5" w:rsidRDefault="00C835E5" w:rsidP="00C835E5">
            <w:pPr>
              <w:spacing w:line="240" w:lineRule="auto"/>
              <w:jc w:val="left"/>
              <w:rPr>
                <w:rFonts w:ascii="Times New Roman" w:eastAsia="Calibri" w:hAnsi="Times New Roman"/>
                <w:sz w:val="16"/>
                <w:szCs w:val="16"/>
              </w:rPr>
            </w:pPr>
            <w:r w:rsidRPr="00C835E5">
              <w:rPr>
                <w:rFonts w:ascii="Times New Roman" w:eastAsia="Calibri" w:hAnsi="Times New Roman"/>
                <w:sz w:val="16"/>
                <w:szCs w:val="16"/>
              </w:rPr>
              <w:t>Obohacování dílčích výstupů nad rámec ŠVP.</w:t>
            </w:r>
          </w:p>
        </w:tc>
        <w:tc>
          <w:tcPr>
            <w:tcW w:w="1451" w:type="dxa"/>
          </w:tcPr>
          <w:p w:rsidR="00C835E5" w:rsidRPr="00C835E5" w:rsidRDefault="00C835E5" w:rsidP="00C835E5">
            <w:pPr>
              <w:spacing w:line="240" w:lineRule="auto"/>
              <w:jc w:val="left"/>
              <w:rPr>
                <w:rFonts w:ascii="Times New Roman" w:eastAsia="Calibri" w:hAnsi="Times New Roman"/>
                <w:sz w:val="16"/>
                <w:szCs w:val="16"/>
              </w:rPr>
            </w:pPr>
          </w:p>
        </w:tc>
        <w:tc>
          <w:tcPr>
            <w:tcW w:w="1004" w:type="dxa"/>
          </w:tcPr>
          <w:p w:rsidR="00C835E5" w:rsidRPr="00C835E5" w:rsidRDefault="00C835E5" w:rsidP="00C835E5">
            <w:pPr>
              <w:spacing w:line="240" w:lineRule="auto"/>
              <w:jc w:val="left"/>
              <w:rPr>
                <w:rFonts w:ascii="Times New Roman" w:eastAsia="Calibri" w:hAnsi="Times New Roman"/>
                <w:sz w:val="16"/>
                <w:szCs w:val="16"/>
              </w:rPr>
            </w:pPr>
            <w:r w:rsidRPr="00C835E5">
              <w:rPr>
                <w:rFonts w:ascii="Times New Roman" w:eastAsia="Calibri" w:hAnsi="Times New Roman"/>
                <w:sz w:val="16"/>
                <w:szCs w:val="16"/>
              </w:rPr>
              <w:t>Dle potřeby využití IVP.</w:t>
            </w:r>
          </w:p>
        </w:tc>
        <w:tc>
          <w:tcPr>
            <w:tcW w:w="1292" w:type="dxa"/>
          </w:tcPr>
          <w:p w:rsidR="00C835E5" w:rsidRPr="00C835E5" w:rsidRDefault="00C835E5" w:rsidP="00C835E5">
            <w:pPr>
              <w:spacing w:line="240" w:lineRule="auto"/>
              <w:jc w:val="left"/>
              <w:rPr>
                <w:rFonts w:ascii="Times New Roman" w:eastAsia="Calibri" w:hAnsi="Times New Roman"/>
                <w:sz w:val="16"/>
                <w:szCs w:val="16"/>
              </w:rPr>
            </w:pPr>
            <w:r w:rsidRPr="00C835E5">
              <w:rPr>
                <w:rFonts w:ascii="Times New Roman" w:eastAsia="Calibri" w:hAnsi="Times New Roman"/>
                <w:sz w:val="16"/>
                <w:szCs w:val="16"/>
              </w:rPr>
              <w:t>Formativní hodnocení jako zpětná vazba o efektivitě učení, rozvoj autonomního hodnocení.</w:t>
            </w:r>
          </w:p>
        </w:tc>
        <w:tc>
          <w:tcPr>
            <w:tcW w:w="1325" w:type="dxa"/>
          </w:tcPr>
          <w:p w:rsidR="00C835E5" w:rsidRPr="00C835E5" w:rsidRDefault="00C835E5" w:rsidP="00C835E5">
            <w:pPr>
              <w:spacing w:line="240" w:lineRule="auto"/>
              <w:jc w:val="left"/>
              <w:rPr>
                <w:rFonts w:ascii="Times New Roman" w:eastAsia="Calibri" w:hAnsi="Times New Roman"/>
                <w:sz w:val="16"/>
                <w:szCs w:val="16"/>
              </w:rPr>
            </w:pPr>
          </w:p>
        </w:tc>
        <w:tc>
          <w:tcPr>
            <w:tcW w:w="1324" w:type="dxa"/>
          </w:tcPr>
          <w:p w:rsidR="00C835E5" w:rsidRPr="00C835E5" w:rsidRDefault="00C835E5" w:rsidP="00C835E5">
            <w:pPr>
              <w:spacing w:line="240" w:lineRule="auto"/>
              <w:jc w:val="left"/>
              <w:rPr>
                <w:rFonts w:ascii="Times New Roman" w:eastAsia="Calibri" w:hAnsi="Times New Roman"/>
                <w:sz w:val="16"/>
                <w:szCs w:val="16"/>
              </w:rPr>
            </w:pPr>
            <w:r w:rsidRPr="00C835E5">
              <w:rPr>
                <w:rFonts w:ascii="Times New Roman" w:eastAsia="Calibri" w:hAnsi="Times New Roman"/>
                <w:sz w:val="16"/>
                <w:szCs w:val="16"/>
              </w:rPr>
              <w:t>Speciální učebnice a pomůcky, softwarové vybavení, IT vybavení určené pro tento stupeň podpory.</w:t>
            </w:r>
          </w:p>
        </w:tc>
      </w:tr>
      <w:tr w:rsidR="00C835E5" w:rsidRPr="00C835E5" w:rsidTr="00C835E5">
        <w:trPr>
          <w:trHeight w:val="907"/>
        </w:trPr>
        <w:tc>
          <w:tcPr>
            <w:tcW w:w="445" w:type="dxa"/>
          </w:tcPr>
          <w:p w:rsidR="00C835E5" w:rsidRPr="00C835E5" w:rsidRDefault="00C835E5" w:rsidP="00C835E5">
            <w:pPr>
              <w:spacing w:line="240" w:lineRule="auto"/>
              <w:jc w:val="center"/>
              <w:rPr>
                <w:rFonts w:ascii="Times New Roman" w:eastAsia="Calibri" w:hAnsi="Times New Roman"/>
                <w:b/>
                <w:bCs/>
                <w:sz w:val="24"/>
              </w:rPr>
            </w:pPr>
            <w:r w:rsidRPr="00C835E5">
              <w:rPr>
                <w:rFonts w:ascii="Times New Roman" w:eastAsia="Calibri" w:hAnsi="Times New Roman"/>
                <w:b/>
                <w:bCs/>
                <w:sz w:val="24"/>
              </w:rPr>
              <w:t>3.</w:t>
            </w:r>
          </w:p>
        </w:tc>
        <w:tc>
          <w:tcPr>
            <w:tcW w:w="1183" w:type="dxa"/>
          </w:tcPr>
          <w:p w:rsidR="00C835E5" w:rsidRPr="00C835E5" w:rsidRDefault="00C835E5" w:rsidP="00C835E5">
            <w:pPr>
              <w:spacing w:line="240" w:lineRule="auto"/>
              <w:jc w:val="left"/>
              <w:rPr>
                <w:rFonts w:ascii="Times New Roman" w:eastAsia="Calibri" w:hAnsi="Times New Roman"/>
                <w:sz w:val="16"/>
                <w:szCs w:val="16"/>
              </w:rPr>
            </w:pPr>
          </w:p>
        </w:tc>
        <w:tc>
          <w:tcPr>
            <w:tcW w:w="1339" w:type="dxa"/>
          </w:tcPr>
          <w:p w:rsidR="00C835E5" w:rsidRPr="00C835E5" w:rsidRDefault="00C835E5" w:rsidP="00C835E5">
            <w:pPr>
              <w:spacing w:line="240" w:lineRule="auto"/>
              <w:jc w:val="left"/>
              <w:rPr>
                <w:rFonts w:ascii="Times New Roman" w:eastAsia="Calibri" w:hAnsi="Times New Roman"/>
                <w:sz w:val="16"/>
                <w:szCs w:val="16"/>
              </w:rPr>
            </w:pPr>
            <w:r w:rsidRPr="00C835E5">
              <w:rPr>
                <w:rFonts w:ascii="Times New Roman" w:eastAsia="Calibri" w:hAnsi="Times New Roman"/>
                <w:sz w:val="16"/>
                <w:szCs w:val="16"/>
              </w:rPr>
              <w:t>Akcelerace vzdělávání. Obohacování výstupů  nad rámec ŠVP.</w:t>
            </w:r>
          </w:p>
        </w:tc>
        <w:tc>
          <w:tcPr>
            <w:tcW w:w="1451" w:type="dxa"/>
          </w:tcPr>
          <w:p w:rsidR="00C835E5" w:rsidRPr="00C835E5" w:rsidRDefault="00C835E5" w:rsidP="00C835E5">
            <w:pPr>
              <w:spacing w:line="240" w:lineRule="auto"/>
              <w:jc w:val="left"/>
              <w:rPr>
                <w:rFonts w:ascii="Times New Roman" w:eastAsia="Calibri" w:hAnsi="Times New Roman"/>
                <w:sz w:val="16"/>
                <w:szCs w:val="16"/>
              </w:rPr>
            </w:pPr>
          </w:p>
        </w:tc>
        <w:tc>
          <w:tcPr>
            <w:tcW w:w="1004" w:type="dxa"/>
          </w:tcPr>
          <w:p w:rsidR="00C835E5" w:rsidRPr="00C835E5" w:rsidRDefault="00C835E5" w:rsidP="00C835E5">
            <w:pPr>
              <w:spacing w:line="240" w:lineRule="auto"/>
              <w:jc w:val="left"/>
              <w:rPr>
                <w:rFonts w:ascii="Times New Roman" w:eastAsia="Calibri" w:hAnsi="Times New Roman"/>
                <w:sz w:val="16"/>
                <w:szCs w:val="16"/>
              </w:rPr>
            </w:pPr>
            <w:r w:rsidRPr="00C835E5">
              <w:rPr>
                <w:rFonts w:ascii="Times New Roman" w:eastAsia="Calibri" w:hAnsi="Times New Roman"/>
                <w:sz w:val="16"/>
                <w:szCs w:val="16"/>
              </w:rPr>
              <w:t>IVP je zpravidla uplatňován.</w:t>
            </w:r>
          </w:p>
        </w:tc>
        <w:tc>
          <w:tcPr>
            <w:tcW w:w="1292" w:type="dxa"/>
          </w:tcPr>
          <w:p w:rsidR="00C835E5" w:rsidRPr="00C835E5" w:rsidRDefault="00C835E5" w:rsidP="00C835E5">
            <w:pPr>
              <w:spacing w:line="240" w:lineRule="auto"/>
              <w:jc w:val="left"/>
              <w:rPr>
                <w:rFonts w:ascii="Times New Roman" w:eastAsia="Calibri" w:hAnsi="Times New Roman"/>
                <w:sz w:val="16"/>
                <w:szCs w:val="16"/>
              </w:rPr>
            </w:pPr>
          </w:p>
        </w:tc>
        <w:tc>
          <w:tcPr>
            <w:tcW w:w="1325" w:type="dxa"/>
          </w:tcPr>
          <w:p w:rsidR="00C835E5" w:rsidRPr="00C835E5" w:rsidRDefault="00C835E5" w:rsidP="00C835E5">
            <w:pPr>
              <w:spacing w:line="240" w:lineRule="auto"/>
              <w:jc w:val="left"/>
              <w:rPr>
                <w:rFonts w:ascii="Times New Roman" w:eastAsia="Calibri" w:hAnsi="Times New Roman"/>
                <w:sz w:val="16"/>
                <w:szCs w:val="16"/>
              </w:rPr>
            </w:pPr>
          </w:p>
        </w:tc>
        <w:tc>
          <w:tcPr>
            <w:tcW w:w="1324" w:type="dxa"/>
          </w:tcPr>
          <w:p w:rsidR="00C835E5" w:rsidRPr="00C835E5" w:rsidRDefault="00C835E5" w:rsidP="00C835E5">
            <w:pPr>
              <w:spacing w:line="240" w:lineRule="auto"/>
              <w:jc w:val="left"/>
              <w:rPr>
                <w:rFonts w:ascii="Times New Roman" w:eastAsia="Calibri" w:hAnsi="Times New Roman"/>
                <w:sz w:val="16"/>
                <w:szCs w:val="16"/>
              </w:rPr>
            </w:pPr>
            <w:r w:rsidRPr="00C835E5">
              <w:rPr>
                <w:rFonts w:ascii="Times New Roman" w:eastAsia="Calibri" w:hAnsi="Times New Roman"/>
                <w:sz w:val="16"/>
                <w:szCs w:val="16"/>
              </w:rPr>
              <w:t>Speciální učebnice a pomůcky, softwarové vybavení, IT vybavení (s přístupem k internetu) určené pro tento stupeň  podpory.</w:t>
            </w:r>
          </w:p>
        </w:tc>
      </w:tr>
      <w:tr w:rsidR="00C835E5" w:rsidRPr="00C835E5" w:rsidTr="00C835E5">
        <w:trPr>
          <w:trHeight w:val="915"/>
        </w:trPr>
        <w:tc>
          <w:tcPr>
            <w:tcW w:w="445" w:type="dxa"/>
          </w:tcPr>
          <w:p w:rsidR="00C835E5" w:rsidRPr="00C835E5" w:rsidRDefault="00C835E5" w:rsidP="00C835E5">
            <w:pPr>
              <w:spacing w:line="240" w:lineRule="auto"/>
              <w:jc w:val="center"/>
              <w:rPr>
                <w:rFonts w:ascii="Times New Roman" w:eastAsia="Calibri" w:hAnsi="Times New Roman"/>
                <w:b/>
                <w:bCs/>
                <w:sz w:val="24"/>
              </w:rPr>
            </w:pPr>
            <w:r w:rsidRPr="00C835E5">
              <w:rPr>
                <w:rFonts w:ascii="Times New Roman" w:eastAsia="Calibri" w:hAnsi="Times New Roman"/>
                <w:b/>
                <w:bCs/>
                <w:sz w:val="24"/>
              </w:rPr>
              <w:t>4.</w:t>
            </w:r>
          </w:p>
        </w:tc>
        <w:tc>
          <w:tcPr>
            <w:tcW w:w="3974" w:type="dxa"/>
            <w:gridSpan w:val="3"/>
          </w:tcPr>
          <w:p w:rsidR="00C835E5" w:rsidRPr="00C835E5" w:rsidRDefault="00C835E5" w:rsidP="00C835E5">
            <w:pPr>
              <w:spacing w:line="240" w:lineRule="auto"/>
              <w:jc w:val="left"/>
              <w:rPr>
                <w:rFonts w:ascii="Times New Roman" w:eastAsia="Calibri" w:hAnsi="Times New Roman"/>
                <w:sz w:val="16"/>
                <w:szCs w:val="16"/>
              </w:rPr>
            </w:pPr>
            <w:r w:rsidRPr="00C835E5">
              <w:rPr>
                <w:rFonts w:ascii="Times New Roman" w:eastAsia="Calibri" w:hAnsi="Times New Roman"/>
                <w:sz w:val="16"/>
                <w:szCs w:val="16"/>
              </w:rPr>
              <w:t>Výrazná individualizace vzdělávání nad rámec příslušného stupně vzdělávání včetně úprav ve formách vzdělávání.</w:t>
            </w:r>
          </w:p>
        </w:tc>
        <w:tc>
          <w:tcPr>
            <w:tcW w:w="1004" w:type="dxa"/>
          </w:tcPr>
          <w:p w:rsidR="00C835E5" w:rsidRPr="00C835E5" w:rsidRDefault="00C835E5" w:rsidP="00C835E5">
            <w:pPr>
              <w:spacing w:line="240" w:lineRule="auto"/>
              <w:jc w:val="left"/>
              <w:rPr>
                <w:rFonts w:ascii="Times New Roman" w:eastAsia="Calibri" w:hAnsi="Times New Roman"/>
                <w:sz w:val="16"/>
                <w:szCs w:val="16"/>
              </w:rPr>
            </w:pPr>
            <w:r w:rsidRPr="00C835E5">
              <w:rPr>
                <w:rFonts w:ascii="Times New Roman" w:eastAsia="Calibri" w:hAnsi="Times New Roman"/>
                <w:sz w:val="16"/>
                <w:szCs w:val="16"/>
              </w:rPr>
              <w:t>IVP je uplatňován.</w:t>
            </w:r>
          </w:p>
        </w:tc>
        <w:tc>
          <w:tcPr>
            <w:tcW w:w="1292" w:type="dxa"/>
          </w:tcPr>
          <w:p w:rsidR="00C835E5" w:rsidRPr="00C835E5" w:rsidRDefault="00C835E5" w:rsidP="00C835E5">
            <w:pPr>
              <w:spacing w:line="240" w:lineRule="auto"/>
              <w:jc w:val="left"/>
              <w:rPr>
                <w:rFonts w:ascii="Times New Roman" w:eastAsia="Calibri" w:hAnsi="Times New Roman"/>
                <w:sz w:val="16"/>
                <w:szCs w:val="16"/>
              </w:rPr>
            </w:pPr>
          </w:p>
        </w:tc>
        <w:tc>
          <w:tcPr>
            <w:tcW w:w="1325" w:type="dxa"/>
          </w:tcPr>
          <w:p w:rsidR="00C835E5" w:rsidRPr="00C835E5" w:rsidRDefault="00C835E5" w:rsidP="00C835E5">
            <w:pPr>
              <w:spacing w:line="240" w:lineRule="auto"/>
              <w:jc w:val="left"/>
              <w:rPr>
                <w:rFonts w:ascii="Times New Roman" w:eastAsia="Calibri" w:hAnsi="Times New Roman"/>
                <w:sz w:val="16"/>
                <w:szCs w:val="16"/>
              </w:rPr>
            </w:pPr>
          </w:p>
        </w:tc>
        <w:tc>
          <w:tcPr>
            <w:tcW w:w="1324" w:type="dxa"/>
          </w:tcPr>
          <w:p w:rsidR="00C835E5" w:rsidRPr="00C835E5" w:rsidRDefault="00C835E5" w:rsidP="00C835E5">
            <w:pPr>
              <w:spacing w:line="240" w:lineRule="auto"/>
              <w:jc w:val="left"/>
              <w:rPr>
                <w:rFonts w:ascii="Times New Roman" w:eastAsia="Calibri" w:hAnsi="Times New Roman"/>
                <w:sz w:val="16"/>
                <w:szCs w:val="16"/>
              </w:rPr>
            </w:pPr>
            <w:r w:rsidRPr="00C835E5">
              <w:rPr>
                <w:rFonts w:ascii="Times New Roman" w:eastAsia="Calibri" w:hAnsi="Times New Roman"/>
                <w:sz w:val="16"/>
                <w:szCs w:val="16"/>
              </w:rPr>
              <w:t>Speciální učebnice a pomůcky, softwarové vybavení, IT vybavení (s přístupem k internetu) určené pro tento stupeň  podpory.</w:t>
            </w:r>
          </w:p>
        </w:tc>
      </w:tr>
    </w:tbl>
    <w:p w:rsidR="00C835E5" w:rsidRDefault="00C835E5"/>
    <w:p w:rsidR="00C835E5" w:rsidRDefault="00C835E5"/>
    <w:p w:rsidR="00C835E5" w:rsidRDefault="00C835E5"/>
    <w:p w:rsidR="00C835E5" w:rsidRDefault="00C835E5"/>
    <w:p w:rsidR="00C835E5" w:rsidRDefault="00C835E5"/>
    <w:p w:rsidR="00C835E5" w:rsidRDefault="00C835E5"/>
    <w:p w:rsidR="00C835E5" w:rsidRDefault="00C835E5"/>
    <w:p w:rsidR="00C835E5" w:rsidRDefault="00C835E5"/>
    <w:p w:rsidR="00C835E5" w:rsidRDefault="00C835E5"/>
    <w:p w:rsidR="00C835E5" w:rsidRDefault="00C835E5"/>
    <w:p w:rsidR="00C835E5" w:rsidRDefault="00C835E5"/>
    <w:p w:rsidR="00C835E5" w:rsidRDefault="00C835E5"/>
    <w:p w:rsidR="00C835E5" w:rsidRDefault="00C835E5"/>
    <w:p w:rsidR="00C835E5" w:rsidRDefault="00C835E5"/>
    <w:p w:rsidR="00C835E5" w:rsidRDefault="00C835E5"/>
    <w:p w:rsidR="00C835E5" w:rsidRDefault="00C835E5"/>
    <w:p w:rsidR="0017540D" w:rsidRPr="00EB21D2" w:rsidRDefault="000839FD">
      <w:pPr>
        <w:pStyle w:val="Nadpis2"/>
        <w:spacing w:before="299" w:after="299"/>
        <w:rPr>
          <w:color w:val="C45911" w:themeColor="accent2" w:themeShade="BF"/>
        </w:rPr>
      </w:pPr>
      <w:bookmarkStart w:id="27" w:name="_Toc144291217"/>
      <w:r w:rsidRPr="00EB21D2">
        <w:rPr>
          <w:color w:val="C45911" w:themeColor="accent2" w:themeShade="BF"/>
          <w:bdr w:val="nil"/>
        </w:rPr>
        <w:t>Zajištění průběhu vzdělávání dětí od dvou do tří let</w:t>
      </w:r>
      <w:bookmarkEnd w:id="27"/>
      <w:r w:rsidRPr="00EB21D2">
        <w:rPr>
          <w:color w:val="C45911" w:themeColor="accent2" w:themeShade="BF"/>
          <w:bdr w:val="nil"/>
        </w:rPr>
        <w:t> </w:t>
      </w:r>
    </w:p>
    <w:p w:rsidR="0017540D" w:rsidRPr="00EB21D2" w:rsidRDefault="000839FD">
      <w:pPr>
        <w:spacing w:before="240" w:after="240"/>
        <w:rPr>
          <w:rFonts w:ascii="Times New Roman" w:hAnsi="Times New Roman"/>
          <w:sz w:val="24"/>
        </w:rPr>
      </w:pPr>
      <w:r w:rsidRPr="00EB21D2">
        <w:rPr>
          <w:rFonts w:ascii="Times New Roman" w:hAnsi="Times New Roman"/>
          <w:b/>
          <w:bCs/>
          <w:sz w:val="24"/>
          <w:bdr w:val="nil"/>
        </w:rPr>
        <w:t>  </w:t>
      </w:r>
      <w:r w:rsidRPr="00EB21D2">
        <w:rPr>
          <w:rFonts w:ascii="Times New Roman" w:hAnsi="Times New Roman"/>
          <w:sz w:val="24"/>
          <w:bdr w:val="nil"/>
        </w:rPr>
        <w:t>Rámcové cíle a záměry předškolního vzdělávání jsou pro vzdělávání všech dětí společné. </w:t>
      </w:r>
    </w:p>
    <w:p w:rsidR="0017540D" w:rsidRPr="00EB21D2" w:rsidRDefault="000839FD">
      <w:pPr>
        <w:spacing w:before="240" w:after="240"/>
        <w:rPr>
          <w:rFonts w:ascii="Times New Roman" w:hAnsi="Times New Roman"/>
          <w:sz w:val="24"/>
        </w:rPr>
      </w:pPr>
      <w:r w:rsidRPr="00EB21D2">
        <w:rPr>
          <w:rFonts w:ascii="Times New Roman" w:hAnsi="Times New Roman"/>
          <w:sz w:val="24"/>
          <w:bdr w:val="nil"/>
        </w:rPr>
        <w:t>Učitelé ve třídě, kde jsou zařazovány děti od dvou do tří let</w:t>
      </w:r>
      <w:r w:rsidR="000A28F8">
        <w:rPr>
          <w:rFonts w:ascii="Times New Roman" w:hAnsi="Times New Roman"/>
          <w:sz w:val="24"/>
          <w:bdr w:val="nil"/>
        </w:rPr>
        <w:t>,</w:t>
      </w:r>
      <w:r w:rsidRPr="00EB21D2">
        <w:rPr>
          <w:rFonts w:ascii="Times New Roman" w:hAnsi="Times New Roman"/>
          <w:sz w:val="24"/>
          <w:bdr w:val="nil"/>
        </w:rPr>
        <w:t xml:space="preserve"> jsou stabilní, mají pozitivní vztah k dětem této věkové kategorie. Učitelé se v přímé pedagogické činnosti v maximální možné míře překrývají (z pravidla 2,5 hodiny denně).  </w:t>
      </w:r>
    </w:p>
    <w:p w:rsidR="0017540D" w:rsidRPr="00EB21D2" w:rsidRDefault="000839FD">
      <w:pPr>
        <w:spacing w:before="240" w:after="240"/>
        <w:rPr>
          <w:rFonts w:ascii="Times New Roman" w:hAnsi="Times New Roman"/>
          <w:sz w:val="24"/>
        </w:rPr>
      </w:pPr>
      <w:r w:rsidRPr="00EB21D2">
        <w:rPr>
          <w:rFonts w:ascii="Times New Roman" w:hAnsi="Times New Roman"/>
          <w:sz w:val="24"/>
          <w:bdr w:val="nil"/>
        </w:rPr>
        <w:t>Třídy jsou vybaveny dostatečným množstvím bezpečných hraček vhodných pro dvouleté děti. Ve třídě je důkladně promyšleno ukládání hraček a pomůcek tak, aby jejich uložení bylo pro děti bezpečné, jsou určena srozumitelná pravidla pro používání a ukládání hraček a pomůcek. Prostředí je</w:t>
      </w:r>
      <w:r w:rsidR="000A28F8">
        <w:rPr>
          <w:rFonts w:ascii="Times New Roman" w:hAnsi="Times New Roman"/>
          <w:sz w:val="24"/>
          <w:bdr w:val="nil"/>
        </w:rPr>
        <w:t xml:space="preserve"> upraveno tak aby zabezpečovalo</w:t>
      </w:r>
      <w:r w:rsidRPr="00EB21D2">
        <w:rPr>
          <w:rFonts w:ascii="Times New Roman" w:hAnsi="Times New Roman"/>
          <w:sz w:val="24"/>
          <w:bdr w:val="nil"/>
        </w:rPr>
        <w:t xml:space="preserve"> možnost průběžného odpočinku. Šatna je vybavena dostatečně velkým úložným prostorem pro zvýšenou potřebu ukládání náhradního oblečení a hygienických potřeb.  </w:t>
      </w:r>
    </w:p>
    <w:p w:rsidR="0017540D" w:rsidRPr="00EB21D2" w:rsidRDefault="000839FD">
      <w:pPr>
        <w:spacing w:before="240" w:after="240"/>
        <w:rPr>
          <w:rFonts w:ascii="Times New Roman" w:hAnsi="Times New Roman"/>
          <w:sz w:val="24"/>
        </w:rPr>
      </w:pPr>
      <w:r w:rsidRPr="00EB21D2">
        <w:rPr>
          <w:rFonts w:ascii="Times New Roman" w:hAnsi="Times New Roman"/>
          <w:sz w:val="24"/>
          <w:bdr w:val="nil"/>
        </w:rPr>
        <w:t>Režim dne ve třídě ne</w:t>
      </w:r>
      <w:r w:rsidR="000A28F8">
        <w:rPr>
          <w:rFonts w:ascii="Times New Roman" w:hAnsi="Times New Roman"/>
          <w:sz w:val="24"/>
          <w:bdr w:val="nil"/>
        </w:rPr>
        <w:t xml:space="preserve"> </w:t>
      </w:r>
      <w:r w:rsidRPr="00EB21D2">
        <w:rPr>
          <w:rFonts w:ascii="Times New Roman" w:hAnsi="Times New Roman"/>
          <w:sz w:val="24"/>
          <w:bdr w:val="nil"/>
        </w:rPr>
        <w:t>tříletých dětí je nastaven s ohledem na potřeby dětí. Doba stravování a odpočinku je daná, ale může se přizpůsobit potřebám dětí. Největší prostor je věnován volné hře. Pro pobyt venku je nejčastěji využívána zahrada školy. V případně nepříznivého počasí chodí na krátké procházky.  </w:t>
      </w:r>
    </w:p>
    <w:p w:rsidR="0017540D" w:rsidRPr="00EB21D2" w:rsidRDefault="000839FD">
      <w:pPr>
        <w:spacing w:before="240" w:after="240"/>
        <w:rPr>
          <w:rFonts w:ascii="Times New Roman" w:hAnsi="Times New Roman"/>
          <w:sz w:val="24"/>
        </w:rPr>
      </w:pPr>
      <w:r w:rsidRPr="00EB21D2">
        <w:rPr>
          <w:rFonts w:ascii="Times New Roman" w:hAnsi="Times New Roman"/>
          <w:sz w:val="24"/>
          <w:bdr w:val="nil"/>
        </w:rPr>
        <w:t xml:space="preserve">Ve vzdělávání dětí mladších tří let převládají spontánní činnosti nad řízenými. Nejčastěji uplatňujeme individuální nebo skupinovou formu činností. V plné míře akceptujeme vývojová specifika (individualizace a diferenciace). Při plánování vzdělávací nabídky pro děti mladší </w:t>
      </w:r>
      <w:proofErr w:type="gramStart"/>
      <w:r w:rsidRPr="00EB21D2">
        <w:rPr>
          <w:rFonts w:ascii="Times New Roman" w:hAnsi="Times New Roman"/>
          <w:sz w:val="24"/>
          <w:bdr w:val="nil"/>
        </w:rPr>
        <w:t>tří</w:t>
      </w:r>
      <w:proofErr w:type="gramEnd"/>
      <w:r w:rsidRPr="00EB21D2">
        <w:rPr>
          <w:rFonts w:ascii="Times New Roman" w:hAnsi="Times New Roman"/>
          <w:sz w:val="24"/>
          <w:bdr w:val="nil"/>
        </w:rPr>
        <w:t xml:space="preserve"> let vycházíme z jednoduchých principů: </w:t>
      </w:r>
    </w:p>
    <w:p w:rsidR="0017540D" w:rsidRPr="00EB21D2" w:rsidRDefault="000839FD">
      <w:pPr>
        <w:spacing w:before="240" w:after="240"/>
        <w:rPr>
          <w:rFonts w:ascii="Times New Roman" w:hAnsi="Times New Roman"/>
          <w:sz w:val="24"/>
        </w:rPr>
      </w:pPr>
      <w:r w:rsidRPr="00EB21D2">
        <w:rPr>
          <w:rFonts w:ascii="Times New Roman" w:hAnsi="Times New Roman"/>
          <w:sz w:val="24"/>
          <w:bdr w:val="nil"/>
        </w:rPr>
        <w:t xml:space="preserve">jednoduchost, časová nenáročnost, známé prostředí a nejbližší okolí, smysluplnost </w:t>
      </w:r>
      <w:r w:rsidR="000A28F8">
        <w:rPr>
          <w:rFonts w:ascii="Times New Roman" w:hAnsi="Times New Roman"/>
          <w:sz w:val="24"/>
          <w:bdr w:val="nil"/>
        </w:rPr>
        <w:br/>
      </w:r>
      <w:r w:rsidRPr="00EB21D2">
        <w:rPr>
          <w:rFonts w:ascii="Times New Roman" w:hAnsi="Times New Roman"/>
          <w:sz w:val="24"/>
          <w:bdr w:val="nil"/>
        </w:rPr>
        <w:t>a podnětnost, dostatek prostoru a času pro volný pohyb a hru dítěte.    </w:t>
      </w:r>
    </w:p>
    <w:p w:rsidR="0017540D" w:rsidRPr="00EB21D2" w:rsidRDefault="000839FD">
      <w:pPr>
        <w:spacing w:before="240" w:after="240"/>
        <w:rPr>
          <w:rFonts w:ascii="Times New Roman" w:hAnsi="Times New Roman"/>
          <w:sz w:val="24"/>
        </w:rPr>
      </w:pPr>
      <w:r w:rsidRPr="00EB21D2">
        <w:rPr>
          <w:rFonts w:ascii="Times New Roman" w:hAnsi="Times New Roman"/>
          <w:sz w:val="24"/>
          <w:bdr w:val="nil"/>
        </w:rPr>
        <w:t>Při vzdělávání dětí od dvou do tří let maximálně využíváme metody práce vhodné pro tuto věkovou kategorii: situační učení, spontánní sociální učení (nápodoba), prožitkové učení, učení hrou a činnostmi. </w:t>
      </w:r>
    </w:p>
    <w:p w:rsidR="0017540D" w:rsidRDefault="000839FD">
      <w:pPr>
        <w:spacing w:before="240" w:after="240"/>
        <w:rPr>
          <w:rFonts w:ascii="Times New Roman" w:hAnsi="Times New Roman"/>
          <w:sz w:val="24"/>
          <w:bdr w:val="nil"/>
        </w:rPr>
      </w:pPr>
      <w:r w:rsidRPr="00EB21D2">
        <w:rPr>
          <w:rFonts w:ascii="Times New Roman" w:hAnsi="Times New Roman"/>
          <w:sz w:val="24"/>
          <w:bdr w:val="nil"/>
        </w:rPr>
        <w:t>Třídy jsou uspořádány tak, aby vytvářely bezpečné prostředí pro tuto věkovou skupinu. </w:t>
      </w:r>
    </w:p>
    <w:p w:rsidR="000A28F8" w:rsidRDefault="000A28F8">
      <w:pPr>
        <w:spacing w:before="240" w:after="240"/>
        <w:rPr>
          <w:rFonts w:ascii="Times New Roman" w:hAnsi="Times New Roman"/>
          <w:sz w:val="24"/>
          <w:bdr w:val="nil"/>
        </w:rPr>
      </w:pPr>
    </w:p>
    <w:p w:rsidR="000A28F8" w:rsidRPr="00EB21D2" w:rsidRDefault="000A28F8">
      <w:pPr>
        <w:spacing w:before="240" w:after="240"/>
        <w:rPr>
          <w:rFonts w:ascii="Times New Roman" w:hAnsi="Times New Roman"/>
          <w:sz w:val="24"/>
        </w:rPr>
      </w:pPr>
    </w:p>
    <w:p w:rsidR="0017540D" w:rsidRPr="00EB21D2" w:rsidRDefault="000839FD">
      <w:pPr>
        <w:pStyle w:val="Nadpis2"/>
        <w:spacing w:before="299" w:after="299"/>
        <w:rPr>
          <w:color w:val="C45911" w:themeColor="accent2" w:themeShade="BF"/>
        </w:rPr>
      </w:pPr>
      <w:bookmarkStart w:id="28" w:name="_Toc144291218"/>
      <w:r w:rsidRPr="00EB21D2">
        <w:rPr>
          <w:color w:val="C45911" w:themeColor="accent2" w:themeShade="BF"/>
          <w:bdr w:val="nil"/>
        </w:rPr>
        <w:lastRenderedPageBreak/>
        <w:t>Zajištění průběhu vzdělávání dětí s nedostatečnou znalostí českého jazyka</w:t>
      </w:r>
      <w:bookmarkEnd w:id="28"/>
      <w:r w:rsidRPr="00EB21D2">
        <w:rPr>
          <w:color w:val="C45911" w:themeColor="accent2" w:themeShade="BF"/>
          <w:bdr w:val="nil"/>
        </w:rPr>
        <w:t> </w:t>
      </w:r>
    </w:p>
    <w:p w:rsidR="0017540D" w:rsidRPr="00EB21D2" w:rsidRDefault="000839FD">
      <w:pPr>
        <w:rPr>
          <w:rFonts w:ascii="Times New Roman" w:hAnsi="Times New Roman"/>
          <w:sz w:val="24"/>
        </w:rPr>
      </w:pPr>
      <w:r w:rsidRPr="00EB21D2">
        <w:rPr>
          <w:rFonts w:ascii="Times New Roman" w:hAnsi="Times New Roman"/>
          <w:sz w:val="24"/>
          <w:bdr w:val="nil"/>
        </w:rPr>
        <w:t xml:space="preserve">Cílem poskytované jazykové přípravy děti s nedostatečnou znalostí českého jazyka je, </w:t>
      </w:r>
      <w:r w:rsidR="000A28F8">
        <w:rPr>
          <w:rFonts w:ascii="Times New Roman" w:hAnsi="Times New Roman"/>
          <w:sz w:val="24"/>
          <w:bdr w:val="nil"/>
        </w:rPr>
        <w:br/>
      </w:r>
      <w:r w:rsidRPr="00EB21D2">
        <w:rPr>
          <w:rFonts w:ascii="Times New Roman" w:hAnsi="Times New Roman"/>
          <w:sz w:val="24"/>
          <w:bdr w:val="nil"/>
        </w:rPr>
        <w:t xml:space="preserve">aby při přechodu na základní školu měly takové jazykové a sociokulturní kompetence </w:t>
      </w:r>
      <w:r w:rsidR="000A28F8">
        <w:rPr>
          <w:rFonts w:ascii="Times New Roman" w:hAnsi="Times New Roman"/>
          <w:sz w:val="24"/>
          <w:bdr w:val="nil"/>
        </w:rPr>
        <w:br/>
      </w:r>
      <w:r w:rsidRPr="00EB21D2">
        <w:rPr>
          <w:rFonts w:ascii="Times New Roman" w:hAnsi="Times New Roman"/>
          <w:sz w:val="24"/>
          <w:bdr w:val="nil"/>
        </w:rPr>
        <w:t>v českém jazyce, které jim umožní se zapojit do výuky v základní škole a dosáhnout školního úspěchu. </w:t>
      </w:r>
      <w:r w:rsidRPr="00EB21D2">
        <w:rPr>
          <w:rFonts w:ascii="Times New Roman" w:hAnsi="Times New Roman"/>
          <w:sz w:val="24"/>
          <w:bdr w:val="nil"/>
        </w:rPr>
        <w:cr/>
        <w:t xml:space="preserve">Pedagogové mateřské školy poskytují dětem-cizincům a dětem, které pocházejí z jiného jazykového a kulturního prostředí potřebnou podporu při osvojování českého jazyka již </w:t>
      </w:r>
      <w:r w:rsidR="000A28F8">
        <w:rPr>
          <w:rFonts w:ascii="Times New Roman" w:hAnsi="Times New Roman"/>
          <w:sz w:val="24"/>
          <w:bdr w:val="nil"/>
        </w:rPr>
        <w:br/>
      </w:r>
      <w:r w:rsidRPr="00EB21D2">
        <w:rPr>
          <w:rFonts w:ascii="Times New Roman" w:hAnsi="Times New Roman"/>
          <w:sz w:val="24"/>
          <w:bdr w:val="nil"/>
        </w:rPr>
        <w:t>od jejich nástupu do mateřské školy. </w:t>
      </w:r>
      <w:r w:rsidRPr="00EB21D2">
        <w:rPr>
          <w:rFonts w:ascii="Times New Roman" w:hAnsi="Times New Roman"/>
          <w:sz w:val="24"/>
          <w:bdr w:val="nil"/>
        </w:rPr>
        <w:cr/>
        <w:t>Při práci s celou třídou, ve které se vzdělávají i děti, které se český jazyk učí jako druhý jazyk, pedagogové uzpůsobují didaktické postupy a děti cíleně podporují v osvojování českého jazyka u těchto dětí. </w:t>
      </w:r>
      <w:r w:rsidRPr="00EB21D2">
        <w:rPr>
          <w:rFonts w:ascii="Times New Roman" w:hAnsi="Times New Roman"/>
          <w:sz w:val="24"/>
          <w:bdr w:val="nil"/>
        </w:rPr>
        <w:cr/>
        <w:t>V souladu s platnou právní úpravou v situaci, kdy v mateřské škole, budou alespoň 4 cizinci v povinném předškolním vzdělávání, bude zřízena skupina nebo skupiny pro bezplatnou jazykovou přípravu pro zajištění plynulého přechodu do základního vzdělávání. Vzdělávání ve skupině pro jazykovou přípravu bude rozděleno do dvou nebo více bloků v průběhu týdne.   </w:t>
      </w:r>
    </w:p>
    <w:p w:rsidR="0017540D" w:rsidRPr="00EB21D2" w:rsidRDefault="000839FD">
      <w:pPr>
        <w:spacing w:before="240" w:after="240"/>
        <w:rPr>
          <w:rFonts w:ascii="Times New Roman" w:hAnsi="Times New Roman"/>
          <w:sz w:val="24"/>
          <w:bdr w:val="nil"/>
        </w:rPr>
      </w:pPr>
      <w:r w:rsidRPr="00EB21D2">
        <w:rPr>
          <w:rFonts w:ascii="Times New Roman" w:hAnsi="Times New Roman"/>
          <w:sz w:val="24"/>
          <w:bdr w:val="nil"/>
        </w:rPr>
        <w:t xml:space="preserve">Na základě posouzení potřeby jazykové podpory mohou být zařazeny do skupiny </w:t>
      </w:r>
      <w:r w:rsidR="000A28F8">
        <w:rPr>
          <w:rFonts w:ascii="Times New Roman" w:hAnsi="Times New Roman"/>
          <w:sz w:val="24"/>
          <w:bdr w:val="nil"/>
        </w:rPr>
        <w:br/>
      </w:r>
      <w:r w:rsidRPr="00EB21D2">
        <w:rPr>
          <w:rFonts w:ascii="Times New Roman" w:hAnsi="Times New Roman"/>
          <w:sz w:val="24"/>
          <w:bdr w:val="nil"/>
        </w:rPr>
        <w:t>pro jazykovou přípravu rovněž jiné děti, než jsou cizinci v povinném předškolním vzdělávání, pokud to není na újmu kvality jazykové přípravy.</w:t>
      </w:r>
    </w:p>
    <w:p w:rsidR="0017540D" w:rsidRDefault="0017540D">
      <w:pPr>
        <w:pStyle w:val="Nadpis1"/>
        <w:spacing w:before="322" w:after="322"/>
        <w:sectPr w:rsidR="0017540D">
          <w:type w:val="nextColumn"/>
          <w:pgSz w:w="11906" w:h="16838"/>
          <w:pgMar w:top="1440" w:right="1325" w:bottom="1440" w:left="1800" w:header="720" w:footer="720" w:gutter="0"/>
          <w:cols w:space="720"/>
        </w:sectPr>
      </w:pPr>
    </w:p>
    <w:p w:rsidR="0017540D" w:rsidRPr="00EB21D2" w:rsidRDefault="000839FD">
      <w:pPr>
        <w:pStyle w:val="Nadpis1"/>
        <w:spacing w:before="322" w:after="322"/>
        <w:rPr>
          <w:color w:val="C45911" w:themeColor="accent2" w:themeShade="BF"/>
          <w:bdr w:val="nil"/>
        </w:rPr>
      </w:pPr>
      <w:bookmarkStart w:id="29" w:name="_Toc144291219"/>
      <w:r w:rsidRPr="00EB21D2">
        <w:rPr>
          <w:color w:val="C45911" w:themeColor="accent2" w:themeShade="BF"/>
          <w:bdr w:val="nil"/>
        </w:rPr>
        <w:lastRenderedPageBreak/>
        <w:t>Vzdělávací obsah</w:t>
      </w:r>
      <w:bookmarkEnd w:id="29"/>
      <w:r w:rsidRPr="00EB21D2">
        <w:rPr>
          <w:color w:val="C45911" w:themeColor="accent2" w:themeShade="BF"/>
          <w:bdr w:val="nil"/>
        </w:rPr>
        <w:t> </w:t>
      </w:r>
    </w:p>
    <w:p w:rsidR="0017540D" w:rsidRPr="00EB21D2" w:rsidRDefault="000839FD">
      <w:pPr>
        <w:pStyle w:val="Nadpis2"/>
        <w:spacing w:before="299" w:after="299"/>
        <w:rPr>
          <w:color w:val="C45911" w:themeColor="accent2" w:themeShade="BF"/>
        </w:rPr>
      </w:pPr>
      <w:bookmarkStart w:id="30" w:name="_Toc144291220"/>
      <w:r w:rsidRPr="00EB21D2">
        <w:rPr>
          <w:color w:val="C45911" w:themeColor="accent2" w:themeShade="BF"/>
          <w:bdr w:val="nil"/>
        </w:rPr>
        <w:t>Integrované bloky</w:t>
      </w:r>
      <w:bookmarkEnd w:id="30"/>
      <w:r w:rsidRPr="00EB21D2">
        <w:rPr>
          <w:color w:val="C45911" w:themeColor="accent2" w:themeShade="BF"/>
          <w:bdr w:val="nil"/>
        </w:rPr>
        <w:t> </w:t>
      </w:r>
    </w:p>
    <w:p w:rsidR="00AC1747" w:rsidRPr="00AC1747" w:rsidRDefault="000839FD" w:rsidP="00AC1747">
      <w:pPr>
        <w:pStyle w:val="Nadpis3"/>
        <w:spacing w:before="281" w:after="281"/>
        <w:rPr>
          <w:color w:val="C45911" w:themeColor="accent2" w:themeShade="BF"/>
        </w:rPr>
      </w:pPr>
      <w:bookmarkStart w:id="31" w:name="_Toc144291221"/>
      <w:r w:rsidRPr="00EB21D2">
        <w:rPr>
          <w:color w:val="C45911" w:themeColor="accent2" w:themeShade="BF"/>
          <w:sz w:val="28"/>
          <w:szCs w:val="28"/>
          <w:bdr w:val="nil"/>
        </w:rPr>
        <w:t>Školka je můj kamarád</w:t>
      </w:r>
      <w:bookmarkEnd w:id="31"/>
      <w:r w:rsidRPr="00EB21D2">
        <w:rPr>
          <w:color w:val="C45911" w:themeColor="accent2" w:themeShade="BF"/>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AC1747" w:rsidTr="00AC174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left"/>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pPr>
            <w:r>
              <w:rPr>
                <w:rFonts w:ascii="Calibri" w:eastAsia="Calibri" w:hAnsi="Calibri" w:cs="Calibri"/>
                <w:bdr w:val="nil"/>
              </w:rPr>
              <w:t>Školka je můj kamarád</w:t>
            </w:r>
          </w:p>
        </w:tc>
      </w:tr>
      <w:tr w:rsidR="00AC1747" w:rsidTr="00AC174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1747" w:rsidRDefault="00AC1747" w:rsidP="00AC1747">
            <w:pPr>
              <w:shd w:val="clear" w:color="auto" w:fill="DEEAF6"/>
              <w:spacing w:line="240" w:lineRule="auto"/>
              <w:jc w:val="left"/>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pPr>
            <w:r>
              <w:rPr>
                <w:rFonts w:ascii="Calibri" w:eastAsia="Calibri" w:hAnsi="Calibri" w:cs="Calibri"/>
                <w:bdr w:val="nil"/>
              </w:rPr>
              <w:t>Dítě a jeho tělo, Dítě a jeho psychika, Dítě a ten druhý, Dítě a společnost, Dítě a svět</w:t>
            </w:r>
          </w:p>
        </w:tc>
      </w:tr>
      <w:tr w:rsidR="00AC1747" w:rsidTr="00AC174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1747" w:rsidRDefault="00AC1747" w:rsidP="00AC1747">
            <w:pPr>
              <w:shd w:val="clear" w:color="auto" w:fill="DEEAF6"/>
              <w:spacing w:line="240" w:lineRule="auto"/>
              <w:jc w:val="left"/>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pPr>
            <w:r>
              <w:rPr>
                <w:rFonts w:ascii="Calibri" w:eastAsia="Calibri" w:hAnsi="Calibri" w:cs="Calibri"/>
                <w:bdr w:val="nil"/>
              </w:rPr>
              <w:t>Smyslem integrovaného bloku je seznamování s novým prostředím, kamarády, usnadnit adaptaci v mateřské škole, postupně nacházet důvěru k zaměstnancům školy a ostatním dětem. </w:t>
            </w:r>
          </w:p>
        </w:tc>
      </w:tr>
      <w:tr w:rsidR="00AC1747" w:rsidTr="00AC174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1747" w:rsidRDefault="00AC1747" w:rsidP="00AC1747">
            <w:pPr>
              <w:shd w:val="clear" w:color="auto" w:fill="DEEAF6"/>
              <w:spacing w:line="240" w:lineRule="auto"/>
              <w:jc w:val="left"/>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pStyle w:val="Odstavecseseznamem"/>
              <w:numPr>
                <w:ilvl w:val="0"/>
                <w:numId w:val="49"/>
              </w:numPr>
              <w:spacing w:line="240" w:lineRule="auto"/>
              <w:jc w:val="left"/>
            </w:pPr>
            <w:r w:rsidRPr="00AC1747">
              <w:rPr>
                <w:rFonts w:ascii="Calibri" w:eastAsia="Calibri" w:hAnsi="Calibri" w:cs="Calibri"/>
                <w:bdr w:val="nil"/>
              </w:rPr>
              <w:t>Poznáváme své kamarády, prostředí i okolí MŠ</w:t>
            </w:r>
          </w:p>
          <w:p w:rsidR="00AC1747" w:rsidRDefault="00AC1747" w:rsidP="00AC1747">
            <w:pPr>
              <w:numPr>
                <w:ilvl w:val="0"/>
                <w:numId w:val="16"/>
              </w:numPr>
              <w:spacing w:line="240" w:lineRule="auto"/>
              <w:jc w:val="left"/>
            </w:pPr>
            <w:r>
              <w:rPr>
                <w:rFonts w:ascii="Calibri" w:eastAsia="Calibri" w:hAnsi="Calibri" w:cs="Calibri"/>
                <w:bdr w:val="nil"/>
              </w:rPr>
              <w:t>Co dělám celý den (oblékání, režim dne)</w:t>
            </w:r>
          </w:p>
        </w:tc>
      </w:tr>
    </w:tbl>
    <w:p w:rsidR="00AC1747" w:rsidRDefault="00AC1747" w:rsidP="00AC1747">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3900"/>
        <w:gridCol w:w="5277"/>
      </w:tblGrid>
      <w:tr w:rsidR="00AC1747" w:rsidTr="00AC174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
                <w:bCs/>
                <w:bdr w:val="nil"/>
              </w:rPr>
              <w:t>Očekávané výstupy</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soustředěně pozoruje, zkoumá, objevuje, všímá si souvislostí, experimentuje a užívá při tom jednoduchých pojmů, znaků a symbolů</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osvojení si elementárních poznatků, schopností a dovedností důležitých pro navazování a rozvíjení vztahů dítěte k druhým lidem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bránit se projevům násilí jiného dítěte, ubližování, ponižování apod.</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proofErr w:type="gramStart"/>
            <w:r>
              <w:rPr>
                <w:rFonts w:ascii="Calibri" w:eastAsia="Calibri" w:hAnsi="Calibri" w:cs="Calibri"/>
                <w:bdr w:val="nil"/>
              </w:rPr>
              <w:t>si</w:t>
            </w:r>
            <w:proofErr w:type="gramEnd"/>
            <w:r>
              <w:rPr>
                <w:rFonts w:ascii="Calibri" w:eastAsia="Calibri" w:hAnsi="Calibri" w:cs="Calibri"/>
                <w:bdr w:val="nil"/>
              </w:rPr>
              <w:t xml:space="preserve"> všímá dění i problémů v bezprostředním okolí; přirozenou motivací k řešení dalších problémů a situací je pro něj pozitivní odezva na aktivní zájem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seznamování s místem a prostředím, ve kterém dítě žije, a vytváření pozitivního vztahu k němu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 xml:space="preserve">zvládat běžné činnosti a požadavky na dítě kladené i jednoduché praktické situace, které se doma a v mateřské </w:t>
            </w:r>
            <w:r>
              <w:rPr>
                <w:rFonts w:ascii="Calibri" w:eastAsia="Calibri" w:hAnsi="Calibri" w:cs="Calibri"/>
                <w:bdr w:val="nil"/>
              </w:rPr>
              <w:lastRenderedPageBreak/>
              <w:t>škole opakují, chovat se přiměřeně a bezpečně doma i na veřejnosti (na ulici, na hřišti, v obchodě, u lékaře apod.)</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orientovat se bezpečně ve známém prostředí i v životě tohoto prostředí (doma, v budově mateřské školy, v blízkém okolí)</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klade otázky a hledá na ně odpovědi, aktivně si všímá, co se kolem něho děje; chce porozumět věcem, jevům a dějům, které kolem sebe vidí; poznává, že se může mnohému naučit, raduje se z toho, co samo dokázalo a zvládlo</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osvojení si elementárních poznatků, schopností a dovedností důležitých pro navazování a rozvíjení vztahů dítěte k druhým lidem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respektovat potřeby jiného dítěte, dělit se s ním o hračky, pomůcky, pamlsky, rozdělit si úkol s jiným dítětem apod.</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uplatňovat své individuální potřeby, přání a práva s ohledem na druhého (obhajovat svůj postoj nebo názor, respektovat jiný postoj či názor), přijímat a uzavírat kompromisy, řešit konflikt dohodou</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přirozeně a bez zábran komunikovat s druhým dítětem, navazovat a udržovat dětská přátelství</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navazovat kontakty s dospělým, kterému je svěřeno do péče, překonat stud, komunikovat s ním vhodným způsobem, respektovat ho</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bránit se projevům násilí jiného dítěte, ubližování, ponižování apod.</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 xml:space="preserve">komunikuje v běžných situacích bez zábran a ostychu s dětmi i s dospělými; chápe, že být </w:t>
            </w:r>
            <w:r>
              <w:rPr>
                <w:rFonts w:ascii="Calibri" w:eastAsia="Calibri" w:hAnsi="Calibri" w:cs="Calibri"/>
                <w:bdr w:val="nil"/>
              </w:rPr>
              <w:lastRenderedPageBreak/>
              <w:t>komunikativní, vstřícné, iniciativní a aktivní je výhodou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lastRenderedPageBreak/>
              <w:t xml:space="preserve">rozvoj řečových schopností a jazykových dovedností receptivních (vnímání, naslouchání, porozumění) i produktivních </w:t>
            </w:r>
            <w:r>
              <w:rPr>
                <w:rFonts w:ascii="Calibri" w:eastAsia="Calibri" w:hAnsi="Calibri" w:cs="Calibri"/>
                <w:bdr w:val="nil"/>
              </w:rPr>
              <w:lastRenderedPageBreak/>
              <w:t>(výslovnosti,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lastRenderedPageBreak/>
              <w:t>popsat situaci (skutečnou, podle obrázku)</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pojmenovat většinu toho, čím je obklopeno</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proofErr w:type="gramStart"/>
            <w:r>
              <w:rPr>
                <w:rFonts w:ascii="Calibri" w:eastAsia="Calibri" w:hAnsi="Calibri" w:cs="Calibri"/>
                <w:bdr w:val="nil"/>
              </w:rPr>
              <w:t>se spolupodílí</w:t>
            </w:r>
            <w:proofErr w:type="gramEnd"/>
            <w:r>
              <w:rPr>
                <w:rFonts w:ascii="Calibri" w:eastAsia="Calibri" w:hAnsi="Calibri" w:cs="Calibri"/>
                <w:bdr w:val="nil"/>
              </w:rPr>
              <w:t xml:space="preserve"> na společných rozhodnutích; přijímá vyjasněné a zdůvodněné povinnosti; dodržuje dohodnutá a pochopená pravidla a přizpůsobuje se jim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rozvoj schopnosti žít ve společenství ostatních lidí (spolupracovat, spolupodílet se), přináležet k tomuto společenství (ke třídě, k rodině, k ostatním dětem) a vnímat a přijímat základní hodnoty v tomto společenství uznávané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pochopit, že každý má ve společenství (v rodině, ve třídě, v herní skupině) svou roli, podle které je třeba se chovat</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chápe, že zájem o to, co se kolem děje, činorodost, pracovitost a podnikavost jsou přínosem a že naopak lhostejnost, nevšímavost, pohodlnost a nízká aktivita mají svoje nepříznivé důsledky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vytváření zdravých životních návyků a postojů jako základů zdravého životního stylu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rozvoj schopnosti sebeovládání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odloučit se na určitou dobu od rodičů a blízkých, být aktivní i bez jejich opory</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posilování přirozených poznávacích citů (zvídavosti, zájmu, radosti z objevování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prožívat radost ze zvládnutého a poznaného</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vnímat, že je zajímavé dozvídat se nové věci, využívat zkušeností k učení</w:t>
            </w:r>
          </w:p>
        </w:tc>
      </w:tr>
    </w:tbl>
    <w:p w:rsidR="00AC1747" w:rsidRDefault="00AC1747" w:rsidP="00AC1747">
      <w:pPr>
        <w:rPr>
          <w:bdr w:val="nil"/>
        </w:rPr>
      </w:pPr>
      <w:r>
        <w:rPr>
          <w:bdr w:val="nil"/>
        </w:rPr>
        <w:t>    </w:t>
      </w:r>
    </w:p>
    <w:p w:rsidR="00AC1747" w:rsidRPr="00AC1747" w:rsidRDefault="00AC1747" w:rsidP="00AC1747">
      <w:pPr>
        <w:pStyle w:val="Nadpis3"/>
        <w:spacing w:before="281" w:after="281"/>
        <w:rPr>
          <w:color w:val="C45911" w:themeColor="accent2" w:themeShade="BF"/>
          <w:bdr w:val="nil"/>
        </w:rPr>
      </w:pPr>
      <w:bookmarkStart w:id="32" w:name="_Toc256000034"/>
      <w:bookmarkStart w:id="33" w:name="_Toc144291222"/>
      <w:r w:rsidRPr="00AC1747">
        <w:rPr>
          <w:color w:val="C45911" w:themeColor="accent2" w:themeShade="BF"/>
          <w:sz w:val="28"/>
          <w:szCs w:val="28"/>
          <w:bdr w:val="nil"/>
        </w:rPr>
        <w:lastRenderedPageBreak/>
        <w:t>Magický svět smyslů</w:t>
      </w:r>
      <w:bookmarkEnd w:id="32"/>
      <w:bookmarkEnd w:id="33"/>
      <w:r w:rsidRPr="00AC1747">
        <w:rPr>
          <w:color w:val="C45911" w:themeColor="accent2" w:themeShade="BF"/>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AC1747" w:rsidTr="00AC174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dr w:val="nil"/>
              </w:rPr>
              <w:t>Magický svět smyslů</w:t>
            </w:r>
          </w:p>
        </w:tc>
      </w:tr>
      <w:tr w:rsidR="00AC1747" w:rsidTr="00AC174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1747" w:rsidRDefault="00AC1747" w:rsidP="00AC1747">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AC1747" w:rsidTr="00AC174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1747" w:rsidRDefault="00AC1747" w:rsidP="00AC1747">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 xml:space="preserve">Smyslem integrovaného bloku je vytváření základních aktivních postojů k životu, rozvoj úcty k </w:t>
            </w:r>
            <w:proofErr w:type="gramStart"/>
            <w:r>
              <w:rPr>
                <w:rFonts w:ascii="Calibri" w:eastAsia="Calibri" w:hAnsi="Calibri" w:cs="Calibri"/>
                <w:bdr w:val="nil"/>
              </w:rPr>
              <w:t>životy</w:t>
            </w:r>
            <w:proofErr w:type="gramEnd"/>
            <w:r>
              <w:rPr>
                <w:rFonts w:ascii="Calibri" w:eastAsia="Calibri" w:hAnsi="Calibri" w:cs="Calibri"/>
                <w:bdr w:val="nil"/>
              </w:rPr>
              <w:t xml:space="preserve"> ve všech jeho formách, rozvíjení a užívání všech smyslů ve vztahu k přírodě. Vytváření zdravých životních návyků a postojů. Osvojování si poznatků o těle a jeho zdraví a pohybových možnostech. </w:t>
            </w:r>
          </w:p>
        </w:tc>
      </w:tr>
      <w:tr w:rsidR="00AC1747" w:rsidTr="00AC174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1747" w:rsidRDefault="00AC1747" w:rsidP="00AC1747">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numPr>
                <w:ilvl w:val="0"/>
                <w:numId w:val="17"/>
              </w:numPr>
              <w:spacing w:line="240" w:lineRule="auto"/>
              <w:jc w:val="left"/>
              <w:rPr>
                <w:bdr w:val="nil"/>
              </w:rPr>
            </w:pPr>
            <w:r>
              <w:rPr>
                <w:rFonts w:ascii="Calibri" w:eastAsia="Calibri" w:hAnsi="Calibri" w:cs="Calibri"/>
                <w:bdr w:val="nil"/>
              </w:rPr>
              <w:t>Podzimní úroda (ovoce, zelenina, sklizeň) - smysly naši pomocníci</w:t>
            </w:r>
          </w:p>
          <w:p w:rsidR="00AC1747" w:rsidRDefault="00AC1747" w:rsidP="00AC1747">
            <w:pPr>
              <w:numPr>
                <w:ilvl w:val="0"/>
                <w:numId w:val="17"/>
              </w:numPr>
              <w:spacing w:line="240" w:lineRule="auto"/>
              <w:jc w:val="left"/>
              <w:rPr>
                <w:bdr w:val="nil"/>
              </w:rPr>
            </w:pPr>
            <w:r>
              <w:rPr>
                <w:rFonts w:ascii="Calibri" w:eastAsia="Calibri" w:hAnsi="Calibri" w:cs="Calibri"/>
                <w:bdr w:val="nil"/>
              </w:rPr>
              <w:t>Barevný podzim (přírodniny, počasí)</w:t>
            </w:r>
          </w:p>
          <w:p w:rsidR="00AC1747" w:rsidRDefault="00AC1747" w:rsidP="00AC1747">
            <w:pPr>
              <w:numPr>
                <w:ilvl w:val="0"/>
                <w:numId w:val="17"/>
              </w:numPr>
              <w:spacing w:line="240" w:lineRule="auto"/>
              <w:jc w:val="left"/>
              <w:rPr>
                <w:bdr w:val="nil"/>
              </w:rPr>
            </w:pPr>
            <w:r>
              <w:rPr>
                <w:rFonts w:ascii="Calibri" w:eastAsia="Calibri" w:hAnsi="Calibri" w:cs="Calibri"/>
                <w:bdr w:val="nil"/>
              </w:rPr>
              <w:t>Tajuplný les (zvířátka se připravují na zimu)</w:t>
            </w:r>
          </w:p>
          <w:p w:rsidR="00AC1747" w:rsidRDefault="00AC1747" w:rsidP="00AC1747">
            <w:pPr>
              <w:numPr>
                <w:ilvl w:val="0"/>
                <w:numId w:val="17"/>
              </w:numPr>
              <w:spacing w:line="240" w:lineRule="auto"/>
              <w:jc w:val="left"/>
              <w:rPr>
                <w:bdr w:val="nil"/>
              </w:rPr>
            </w:pPr>
            <w:r>
              <w:rPr>
                <w:rFonts w:ascii="Calibri" w:eastAsia="Calibri" w:hAnsi="Calibri" w:cs="Calibri"/>
                <w:bdr w:val="nil"/>
              </w:rPr>
              <w:t>Čistota půl zdraví (co je zdraví, co je nemoc, péče o zdraví, zuby, vnitřní orgány, sexuální výchova)</w:t>
            </w:r>
          </w:p>
        </w:tc>
      </w:tr>
    </w:tbl>
    <w:p w:rsidR="00AC1747" w:rsidRDefault="00AC1747" w:rsidP="00AC1747">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216"/>
        <w:gridCol w:w="4961"/>
      </w:tblGrid>
      <w:tr w:rsidR="00AC1747" w:rsidTr="00AC174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
                <w:bCs/>
                <w:bdr w:val="nil"/>
              </w:rPr>
              <w:t>Očekávané výstupy</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uplatňuje získanou zkušenost v praktických situacích a v dalším učení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osvojení si poznatků o těle a jeho zdraví, o pohybových činnostech a jejich kvalitě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mít povědomí o významu péče o čistotu a zdraví, o významu aktivního pohybu a zdravé výživy</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rozlišovat, co prospívá zdraví a co mu škodí; chovat se tak, aby v situacích pro dítě běžných a jemu známých neohrožovalo zdraví, bezpečí a pohodu svou ani druhých</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pojmenovat části těla, některé orgány (včetně pohlavních), znát jejich funkce, mít povědomí o těle a jeho vývoji, (o narození, růstu těla a jeho proměnách), znát základní pojmy užívané ve spojení se zdravím, s pohybem a sportem</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osvojení si věku přiměřených praktických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zvládnout sebeobsluhu, uplatňovat základní kulturně hygienické a zdravotně preventivní návyky (starat se o osobní hygienu, přijímat stravu a tekutinu, umět stolovat, postarat se o sebe a své osobní věci, oblékat se, svlékat, obouvat apod.)</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koordinovat lokomoci a další polohy a pohyby těla, sladit pohyb s rytmem a hudbou</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zachovávat správné držení těla</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rozvoj a užívání všech smyslů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užívá při řešení myšlenkových i praktických problémů logických, matematických i empirických postupů; pochopí jednoduché algoritmy řešení různých úloh a situací a využívá je v dalších situacích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vyvinout volní úsilí, soustředit se na činnost a její dokončení</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zorganizovat hru</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ovládá dovednosti předcházející čtení a psaní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vědomě využívat všech smyslů, záměrně pozorovat, postřehovat, všímat si (nového, změněného, chybějícího)</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rozvoj tvořivosti (tvořivého myšlení, řešení problémů, tvořivého sebevyjádření)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ve známých a opakujících se situacích a v situacích, kterým rozumí, ovládat svoje city a přizpůsobovat jim své chování</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vyjadřovat samostatně a smysluplně myšlenky, nápady, pocity, mínění a úsudky ve vhodně zformulovaných větách</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naučit se nazpaměť krátké texty, úmyslně si zapamatovat a vybavit</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formulovat otázky, odpovídat, hodnotit slovní výkony, slovně reagovat</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domluvit se slovy i gesty, improvizovat</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proofErr w:type="gramStart"/>
            <w:r>
              <w:rPr>
                <w:rFonts w:ascii="Calibri" w:eastAsia="Calibri" w:hAnsi="Calibri" w:cs="Calibri"/>
                <w:bdr w:val="nil"/>
              </w:rPr>
              <w:t>se spolupodílí</w:t>
            </w:r>
            <w:proofErr w:type="gramEnd"/>
            <w:r>
              <w:rPr>
                <w:rFonts w:ascii="Calibri" w:eastAsia="Calibri" w:hAnsi="Calibri" w:cs="Calibri"/>
                <w:bdr w:val="nil"/>
              </w:rPr>
              <w:t xml:space="preserve"> na společných rozhodnutích; přijímá vyjasněné a zdůvodněné povinnosti; dodržuje dohodnutá a pochopená pravidla a přizpůsobuje se jim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rozvoj společenského i estetického vkusu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vytvoření povědomí o mezilidských morálních hodnotách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dodržovat pravidla her a jiných činností, jednat spravedlivě, hrát fair</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utvořit si základní dětskou představu o pravidlech chování a společenských normách, co je v souladu s nimi a co proti nim a ve vývojově odpovídajících situacích se podle této představy chovat (doma, v mateřské škole i na veřejnosti)</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chovat se a jednat na základě vlastních pohnutek a zároveň s ohledem na druhé</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proofErr w:type="gramStart"/>
            <w:r>
              <w:rPr>
                <w:rFonts w:ascii="Calibri" w:eastAsia="Calibri" w:hAnsi="Calibri" w:cs="Calibri"/>
                <w:bdr w:val="nil"/>
              </w:rPr>
              <w:t>se zajímá</w:t>
            </w:r>
            <w:proofErr w:type="gramEnd"/>
            <w:r>
              <w:rPr>
                <w:rFonts w:ascii="Calibri" w:eastAsia="Calibri" w:hAnsi="Calibri" w:cs="Calibri"/>
                <w:bdr w:val="nil"/>
              </w:rPr>
              <w:t xml:space="preserve"> o druhé i o to, co se kolem děje; je otevřené aktuálnímu dění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vytváření prosociálních postojů (rozvoj sociální citlivosti, tolerance, respektu, přizpůsobivosti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porozumět běžným projevům vyjádření emocí a nálad</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bránit se projevům násilí jiného dítěte, ubližování, ponižování apod.</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spolupracovat s ostatními</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chápe, že vyhýbat se řešení problémů nevede k cíli, ale že jejich včasné a uvážlivé řešení je naopak výhodou; uvědomuje si, že svou aktivitou a iniciativou může situaci ovlivnit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rozvoj schopnosti přizpůsobovat se podmínkám vnějšího prostředí i jeho změnám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všímat si změn a dění v nejbližším okolí</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uvědomovat si nebezpečí, se kterým se může ve svém okolí setkat, a mít povědomí o tom, jak se prakticky chránit (vědět, jak se nebezpečí vyhnout, kam se v případě potřeby obrátit o pomoc)</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pochopení, že změny způsobené lidskou činností mohou prostředí chránit a zlepšovat, ale také poškozovat a ničit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 xml:space="preserve">rozlišovat aktivity, které mohou zdraví okolního prostředí podporovat a které je </w:t>
            </w:r>
            <w:proofErr w:type="spellStart"/>
            <w:r>
              <w:rPr>
                <w:rFonts w:ascii="Calibri" w:eastAsia="Calibri" w:hAnsi="Calibri" w:cs="Calibri"/>
                <w:bdr w:val="nil"/>
              </w:rPr>
              <w:t>mohoupoškozovat</w:t>
            </w:r>
            <w:proofErr w:type="spellEnd"/>
            <w:r>
              <w:rPr>
                <w:rFonts w:ascii="Calibri" w:eastAsia="Calibri" w:hAnsi="Calibri" w:cs="Calibri"/>
                <w:bdr w:val="nil"/>
              </w:rPr>
              <w:t>, všímat si nepořádků a škod, upozornit na ně</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osvojit si elementární poznatky o okolním prostředí, které jsou dítěti blízké, pro ně smysluplné a přínosné, zajímavé a jemu pochopitelné a využitelné pro další učení a životní praxi</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chápe, že nespravedlnost, ubližování, ponižování, lhostejnost, agresivita a násilí se nevyplácí a že vzniklé konflikty je lépe řešit dohodou; dokáže se bránit projevům násilí jiného dítěte, ponižování a ubližování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rozvoj a kultivace mravního i estetického vnímání, cítění a prožívání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bl>
    <w:p w:rsidR="00AC1747" w:rsidRDefault="00AC1747" w:rsidP="00AC1747">
      <w:pPr>
        <w:rPr>
          <w:bdr w:val="nil"/>
        </w:rPr>
      </w:pPr>
      <w:r>
        <w:rPr>
          <w:bdr w:val="nil"/>
        </w:rPr>
        <w:t>    </w:t>
      </w:r>
    </w:p>
    <w:p w:rsidR="00AC1747" w:rsidRDefault="00AC1747" w:rsidP="00AC1747">
      <w:pPr>
        <w:rPr>
          <w:bdr w:val="nil"/>
        </w:rPr>
      </w:pPr>
    </w:p>
    <w:p w:rsidR="00AC1747" w:rsidRDefault="00AC1747" w:rsidP="00AC1747">
      <w:pPr>
        <w:rPr>
          <w:bdr w:val="nil"/>
        </w:rPr>
      </w:pPr>
    </w:p>
    <w:p w:rsidR="00AC1747" w:rsidRDefault="00AC1747" w:rsidP="00AC1747">
      <w:pPr>
        <w:rPr>
          <w:bdr w:val="nil"/>
        </w:rPr>
      </w:pPr>
    </w:p>
    <w:p w:rsidR="00AC1747" w:rsidRDefault="00AC1747" w:rsidP="00AC1747">
      <w:pPr>
        <w:rPr>
          <w:bdr w:val="nil"/>
        </w:rPr>
      </w:pPr>
    </w:p>
    <w:p w:rsidR="00AC1747" w:rsidRDefault="00AC1747" w:rsidP="00AC1747">
      <w:pPr>
        <w:rPr>
          <w:bdr w:val="nil"/>
        </w:rPr>
      </w:pPr>
    </w:p>
    <w:p w:rsidR="00AC1747" w:rsidRDefault="00AC1747" w:rsidP="00AC1747">
      <w:pPr>
        <w:rPr>
          <w:bdr w:val="nil"/>
        </w:rPr>
      </w:pPr>
    </w:p>
    <w:p w:rsidR="00AC1747" w:rsidRPr="00AC1747" w:rsidRDefault="00AC1747" w:rsidP="00AC1747">
      <w:pPr>
        <w:pStyle w:val="Nadpis3"/>
        <w:spacing w:before="281" w:after="281"/>
        <w:rPr>
          <w:color w:val="C45911" w:themeColor="accent2" w:themeShade="BF"/>
          <w:bdr w:val="nil"/>
        </w:rPr>
      </w:pPr>
      <w:bookmarkStart w:id="34" w:name="_Toc256000035"/>
      <w:bookmarkStart w:id="35" w:name="_Toc144291223"/>
      <w:r w:rsidRPr="00AC1747">
        <w:rPr>
          <w:color w:val="C45911" w:themeColor="accent2" w:themeShade="BF"/>
          <w:sz w:val="28"/>
          <w:szCs w:val="28"/>
          <w:bdr w:val="nil"/>
        </w:rPr>
        <w:lastRenderedPageBreak/>
        <w:t>Adventní období</w:t>
      </w:r>
      <w:bookmarkEnd w:id="34"/>
      <w:bookmarkEnd w:id="35"/>
      <w:r w:rsidRPr="00AC1747">
        <w:rPr>
          <w:color w:val="C45911" w:themeColor="accent2" w:themeShade="BF"/>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AC1747" w:rsidTr="00AC174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dr w:val="nil"/>
              </w:rPr>
              <w:t>Adventní období</w:t>
            </w:r>
          </w:p>
        </w:tc>
      </w:tr>
      <w:tr w:rsidR="00AC1747" w:rsidTr="00AC174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1747" w:rsidRDefault="00AC1747" w:rsidP="00AC1747">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AC1747" w:rsidTr="00AC174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1747" w:rsidRDefault="00AC1747" w:rsidP="00AC1747">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Smyslem integrovaného bloku je posilování prosociálního chování k ostatním, rozvíjení schopnosti citové vztahy vytvářet a city plně prožívat, seznamování s tradicemi. </w:t>
            </w:r>
          </w:p>
        </w:tc>
      </w:tr>
      <w:tr w:rsidR="00AC1747" w:rsidTr="00AC174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1747" w:rsidRDefault="00AC1747" w:rsidP="00AC1747">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numPr>
                <w:ilvl w:val="0"/>
                <w:numId w:val="18"/>
              </w:numPr>
              <w:spacing w:line="240" w:lineRule="auto"/>
              <w:jc w:val="left"/>
              <w:rPr>
                <w:bdr w:val="nil"/>
              </w:rPr>
            </w:pPr>
            <w:r>
              <w:rPr>
                <w:rFonts w:ascii="Calibri" w:eastAsia="Calibri" w:hAnsi="Calibri" w:cs="Calibri"/>
                <w:bdr w:val="nil"/>
              </w:rPr>
              <w:t>Mikuláš ztratil plášť</w:t>
            </w:r>
          </w:p>
          <w:p w:rsidR="00AC1747" w:rsidRDefault="00AC1747" w:rsidP="00AC1747">
            <w:pPr>
              <w:numPr>
                <w:ilvl w:val="0"/>
                <w:numId w:val="18"/>
              </w:numPr>
              <w:spacing w:line="240" w:lineRule="auto"/>
              <w:jc w:val="left"/>
              <w:rPr>
                <w:bdr w:val="nil"/>
              </w:rPr>
            </w:pPr>
            <w:r>
              <w:rPr>
                <w:rFonts w:ascii="Calibri" w:eastAsia="Calibri" w:hAnsi="Calibri" w:cs="Calibri"/>
                <w:bdr w:val="nil"/>
              </w:rPr>
              <w:t>Čas vánoční (tradice, pečení, výzdoba, zvyky, rodina, Tři králové)</w:t>
            </w:r>
          </w:p>
        </w:tc>
      </w:tr>
    </w:tbl>
    <w:p w:rsidR="00AC1747" w:rsidRDefault="00AC1747" w:rsidP="00AC1747">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108"/>
        <w:gridCol w:w="5069"/>
      </w:tblGrid>
      <w:tr w:rsidR="00AC1747" w:rsidTr="00AC174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
                <w:bCs/>
                <w:bdr w:val="nil"/>
              </w:rPr>
              <w:t>Očekávané výstupy</w:t>
            </w:r>
          </w:p>
        </w:tc>
      </w:tr>
      <w:tr w:rsidR="00AC1747" w:rsidTr="00AC174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řeší problémy, na které stačí; známé a opakující se situace se snaží řešit samostatně (na základě nápodoby či opakování), náročnější s oporou a pomocí dospělého</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seznamování s místem a prostředím, ve kterém dítě žije, a vytváření pozitivního vztahu k němu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vnímat umělecké a kulturní podněty, pozorně poslouchat, sledovat se zájmem literární, dramatické či hudební představení a hodnotit svoje zážitky (říci, co bylo zajímavé, co je zaujalo)</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projevuje dětským způsobem citlivost a ohleduplnost k druhým, pomoc slabším, rozpozná nevhodné chování; vnímá nespravedlnost, ubližování, agresivitu a lhostejnost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seznamování se světem lidí, kultury a umění, osvojení si základních poznatků o prostředí, v němž dítě žije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vyjadřovat se prostřednictvím hudebních a hudebně pohybových činností, zvládat základní hudební dovednosti vokální i instrumentální (zazpívat píseň, zacházet s jednoduchými hudebními nástroji, sledovat a rozlišovat rytmus)</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začlenit se do třídy a zařadit se mezi své vrstevníky, respektovat jejich rozdílné vlastnosti, schopnosti a dovednosti</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průběžně rozšiřuje svou slovní zásobu a aktivně ji používá k dokonalejší komunikaci s okolím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chápat slovní vtip a humor</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sledovat a vyprávět příběh, pohádku</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porozumět slyšenému (zachytit hlavní myšlenku příběhu, sledovat děj a zopakovat jej ve správných větách)</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spoluvytváří pravidla společného soužití mezi vrstevníky, rozumí jejich smyslu a chápe potřebu je zachovávat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posilování prosociálního chování ve vztahu k ostatním lidem (v rodině, v mateřské škole, v dětské herní skupině apod.)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spolupracovat s ostatními</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uvědomovat si svá práva ve vztahu k druhému, přiznávat stejná práva druhým a respektovat je</w:t>
            </w:r>
          </w:p>
        </w:tc>
      </w:tr>
    </w:tbl>
    <w:p w:rsidR="00AC1747" w:rsidRDefault="00AC1747" w:rsidP="00AC1747">
      <w:pPr>
        <w:rPr>
          <w:bdr w:val="nil"/>
        </w:rPr>
      </w:pPr>
      <w:r>
        <w:rPr>
          <w:bdr w:val="nil"/>
        </w:rPr>
        <w:lastRenderedPageBreak/>
        <w:t>    </w:t>
      </w:r>
    </w:p>
    <w:p w:rsidR="00AC1747" w:rsidRPr="00AC1747" w:rsidRDefault="00AC1747" w:rsidP="00AC1747">
      <w:pPr>
        <w:pStyle w:val="Nadpis3"/>
        <w:spacing w:before="281" w:after="281"/>
        <w:rPr>
          <w:color w:val="C45911" w:themeColor="accent2" w:themeShade="BF"/>
          <w:bdr w:val="nil"/>
        </w:rPr>
      </w:pPr>
      <w:bookmarkStart w:id="36" w:name="_Toc256000036"/>
      <w:bookmarkStart w:id="37" w:name="_Toc144291224"/>
      <w:r w:rsidRPr="00AC1747">
        <w:rPr>
          <w:color w:val="C45911" w:themeColor="accent2" w:themeShade="BF"/>
          <w:sz w:val="28"/>
          <w:szCs w:val="28"/>
          <w:bdr w:val="nil"/>
        </w:rPr>
        <w:t xml:space="preserve">Zima, zima, </w:t>
      </w:r>
      <w:proofErr w:type="spellStart"/>
      <w:r w:rsidRPr="00AC1747">
        <w:rPr>
          <w:color w:val="C45911" w:themeColor="accent2" w:themeShade="BF"/>
          <w:sz w:val="28"/>
          <w:szCs w:val="28"/>
          <w:bdr w:val="nil"/>
        </w:rPr>
        <w:t>zimička</w:t>
      </w:r>
      <w:bookmarkEnd w:id="36"/>
      <w:bookmarkEnd w:id="37"/>
      <w:proofErr w:type="spellEnd"/>
      <w:r w:rsidRPr="00AC1747">
        <w:rPr>
          <w:color w:val="C45911" w:themeColor="accent2" w:themeShade="BF"/>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AC1747" w:rsidTr="00AC174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dr w:val="nil"/>
              </w:rPr>
              <w:t xml:space="preserve">Zima, zima, </w:t>
            </w:r>
            <w:proofErr w:type="spellStart"/>
            <w:r>
              <w:rPr>
                <w:rFonts w:ascii="Calibri" w:eastAsia="Calibri" w:hAnsi="Calibri" w:cs="Calibri"/>
                <w:bdr w:val="nil"/>
              </w:rPr>
              <w:t>zimička</w:t>
            </w:r>
            <w:proofErr w:type="spellEnd"/>
          </w:p>
        </w:tc>
      </w:tr>
      <w:tr w:rsidR="00AC1747" w:rsidTr="00AC174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1747" w:rsidRDefault="00AC1747" w:rsidP="00AC1747">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AC1747" w:rsidTr="00AC174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1747" w:rsidRDefault="00AC1747" w:rsidP="00AC1747">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Smyslem integrovaného bloku je rozvíjení poznatků, dovedností a schopností, umožňující pocity, získané dojmy a prožitky vyjádřit. Rozvíjení komunikativních dovedností. </w:t>
            </w:r>
          </w:p>
        </w:tc>
      </w:tr>
      <w:tr w:rsidR="00AC1747" w:rsidTr="00AC174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1747" w:rsidRDefault="00AC1747" w:rsidP="00AC1747">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numPr>
                <w:ilvl w:val="0"/>
                <w:numId w:val="19"/>
              </w:numPr>
              <w:spacing w:line="240" w:lineRule="auto"/>
              <w:jc w:val="left"/>
              <w:rPr>
                <w:bdr w:val="nil"/>
              </w:rPr>
            </w:pPr>
            <w:r>
              <w:rPr>
                <w:rFonts w:ascii="Calibri" w:eastAsia="Calibri" w:hAnsi="Calibri" w:cs="Calibri"/>
                <w:bdr w:val="nil"/>
              </w:rPr>
              <w:t>Zimní radovánky (prevence úrazů, počasí)</w:t>
            </w:r>
          </w:p>
          <w:p w:rsidR="00AC1747" w:rsidRDefault="00AC1747" w:rsidP="00AC1747">
            <w:pPr>
              <w:numPr>
                <w:ilvl w:val="0"/>
                <w:numId w:val="19"/>
              </w:numPr>
              <w:spacing w:line="240" w:lineRule="auto"/>
              <w:jc w:val="left"/>
              <w:rPr>
                <w:bdr w:val="nil"/>
              </w:rPr>
            </w:pPr>
            <w:r>
              <w:rPr>
                <w:rFonts w:ascii="Calibri" w:eastAsia="Calibri" w:hAnsi="Calibri" w:cs="Calibri"/>
                <w:bdr w:val="nil"/>
              </w:rPr>
              <w:t>Hlad má lesní rodina</w:t>
            </w:r>
          </w:p>
          <w:p w:rsidR="00AC1747" w:rsidRDefault="00AC1747" w:rsidP="00AC1747">
            <w:pPr>
              <w:numPr>
                <w:ilvl w:val="0"/>
                <w:numId w:val="19"/>
              </w:numPr>
              <w:spacing w:line="240" w:lineRule="auto"/>
              <w:jc w:val="left"/>
              <w:rPr>
                <w:bdr w:val="nil"/>
              </w:rPr>
            </w:pPr>
            <w:r>
              <w:rPr>
                <w:rFonts w:ascii="Calibri" w:eastAsia="Calibri" w:hAnsi="Calibri" w:cs="Calibri"/>
                <w:bdr w:val="nil"/>
              </w:rPr>
              <w:t>Masopust (karnevalový rej, procvičování barev)</w:t>
            </w:r>
          </w:p>
          <w:p w:rsidR="00AC1747" w:rsidRDefault="00AC1747" w:rsidP="00AC1747">
            <w:pPr>
              <w:numPr>
                <w:ilvl w:val="0"/>
                <w:numId w:val="19"/>
              </w:numPr>
              <w:spacing w:line="240" w:lineRule="auto"/>
              <w:jc w:val="left"/>
              <w:rPr>
                <w:bdr w:val="nil"/>
              </w:rPr>
            </w:pPr>
            <w:r>
              <w:rPr>
                <w:rFonts w:ascii="Calibri" w:eastAsia="Calibri" w:hAnsi="Calibri" w:cs="Calibri"/>
                <w:bdr w:val="nil"/>
              </w:rPr>
              <w:t>Planeta Země a vesmír</w:t>
            </w:r>
          </w:p>
        </w:tc>
      </w:tr>
    </w:tbl>
    <w:p w:rsidR="00AC1747" w:rsidRDefault="00AC1747" w:rsidP="00AC1747">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3753"/>
        <w:gridCol w:w="5424"/>
      </w:tblGrid>
      <w:tr w:rsidR="00AC1747" w:rsidTr="00AC174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
                <w:bCs/>
                <w:bdr w:val="nil"/>
              </w:rPr>
              <w:t>Očekávané výstupy</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proofErr w:type="gramStart"/>
            <w:r>
              <w:rPr>
                <w:rFonts w:ascii="Calibri" w:eastAsia="Calibri" w:hAnsi="Calibri" w:cs="Calibri"/>
                <w:bdr w:val="nil"/>
              </w:rPr>
              <w:t>si</w:t>
            </w:r>
            <w:proofErr w:type="gramEnd"/>
            <w:r>
              <w:rPr>
                <w:rFonts w:ascii="Calibri" w:eastAsia="Calibri" w:hAnsi="Calibri" w:cs="Calibri"/>
                <w:bdr w:val="nil"/>
              </w:rPr>
              <w:t xml:space="preserve"> uvědomuje, že za sebe i své jednání odpovídá a nese důsledky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rozvoj úcty k životu ve všech jeho formách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mít povědomí o významu životního prostředí (přírody i společnosti) pro člověka, uvědomovat si, že způsobem, jakým se dítě i ostatní v jeho okolí chovají, ovlivňují vlastní zdraví i životní prostředí</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vnímat, že svět má svůj řád, že je rozmanitý a pozoruhodný, nekonečně pestrý a různorodý - jak svět přírody, tak i svět lidí (mít elementární povědomí o existenci různých národů a kultur, různých zemích, o planetě Zemi, vesmíru apod.)</w:t>
            </w:r>
          </w:p>
        </w:tc>
      </w:tr>
      <w:tr w:rsidR="00AC1747" w:rsidTr="00AC174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odhaduje rizika svých nápadů, jde za svým záměrem, ale také dokáže měnit cesty a přizpůsobovat se daným okolnostem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dodržovat pravidla her a jiných činností, jednat spravedlivě, hrát fair</w:t>
            </w:r>
          </w:p>
        </w:tc>
      </w:tr>
      <w:tr w:rsidR="00AC1747" w:rsidTr="00AC174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chápe, že se může o tom, co udělá, rozhodovat svobodně, ale že za svá rozhodnutí také odpovídá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 xml:space="preserve">osvojení si poznatků a dovedností potřebných k vykonávání jednoduchých činností v péči o okolí při spoluvytváření zdravého a bezpečného prostředí a k </w:t>
            </w:r>
            <w:r>
              <w:rPr>
                <w:rFonts w:ascii="Calibri" w:eastAsia="Calibri" w:hAnsi="Calibri" w:cs="Calibri"/>
                <w:bdr w:val="nil"/>
              </w:rPr>
              <w:lastRenderedPageBreak/>
              <w:t>ochraně dítěte před jeho nebezpečnými vlivy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lastRenderedPageBreak/>
              <w:t>porozumět, že změny jsou přirozené a samozřejmé (všechno kolem se mění, vyvíjí, pohybuje a proměňuje a že s těmito změnami je třeba v životě počítat), přizpůsobovat se běžně proměnlivým okolnostem doma i v mateřské škole</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proofErr w:type="gramStart"/>
            <w:r>
              <w:rPr>
                <w:rFonts w:ascii="Calibri" w:eastAsia="Calibri" w:hAnsi="Calibri" w:cs="Calibri"/>
                <w:bdr w:val="nil"/>
              </w:rPr>
              <w:t>se učí</w:t>
            </w:r>
            <w:proofErr w:type="gramEnd"/>
            <w:r>
              <w:rPr>
                <w:rFonts w:ascii="Calibri" w:eastAsia="Calibri" w:hAnsi="Calibri" w:cs="Calibri"/>
                <w:bdr w:val="nil"/>
              </w:rPr>
              <w:t xml:space="preserve"> nejen spontánně, ale i vědomě, vyvine úsilí, soustředí se na činnost a záměrně si zapamatuje; při zadané práci dokončí, co započalo; dovede postupovat podle instrukcí a pokynů, je schopno dobrat se k výsledkům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vytváření pozitivního vztahu k intelektuálním činnostem a k učení, podpora a rozvoj zájmu o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nalézat nová řešení nebo alternativní k běžným</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řešit problémy, úkoly a situace, myslet kreativně, předkládat „nápady“</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poznat některá písmena a číslice, popř. slova</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poznat a vymyslet jednoduchá synonyma, homonyma a antonyma</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utvořit jednoduchý rým</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sluchově rozlišovat začáteční a koncové slabiky a hlásky ve slovech</w:t>
            </w:r>
          </w:p>
        </w:tc>
      </w:tr>
      <w:tr w:rsidR="00AC1747" w:rsidTr="00AC174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odhaduje své síly, učí se hodnotit svoje osobní pokroky i oceňovat výkony druhých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rozvoj pohybových schopností a zdokonalování dovedností v oblasti hrubé i jemné motoriky (koordinace a rozsahu pohybu, dýchání, koordinace ruky a oka apod.), ovládání pohybového aparátu a tělesných funkcí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ovládat dechové svalstvo, sladit pohyb se zpěvem</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rozlišuje řešení, která jsou funkční (vedoucí k cíli), a řešení, která funkční nejsou; dokáže mezi nimi volit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rozvoj poznatků, schopností a dovedností umožňujících pocity, získané dojmy a prožitky vyjádřit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být citlivé ve vztahu k živým bytostem, k přírodě i k věcem</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přijímat pozitivní ocenění i svůj případný neúspěch a vyrovnat se s ním, učit se hodnotit svoje osobní pokroky</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uvědomovat si své možnosti i limity (své silné i slabé stránky)</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průběžně rozšiřuje svou slovní zásobu a aktivně ji používá k dokonalejší komunikaci s okolím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rozvoj schopnosti citové vztahy vytvářet, rozvíjet je a city plně prožívat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uvědomovat si svou samostatnost, zaujímat vlastní názory a postoje a vyjadřovat je</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vyjadřovat svou představivost a fantazii v tvořivých činnostech (konstruktivních, výtvarných, hudebních, pohybových či dramatických) i ve slovních výpovědích k nim</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proofErr w:type="gramStart"/>
            <w:r>
              <w:rPr>
                <w:rFonts w:ascii="Calibri" w:eastAsia="Calibri" w:hAnsi="Calibri" w:cs="Calibri"/>
                <w:bdr w:val="nil"/>
              </w:rPr>
              <w:t>se chová</w:t>
            </w:r>
            <w:proofErr w:type="gramEnd"/>
            <w:r>
              <w:rPr>
                <w:rFonts w:ascii="Calibri" w:eastAsia="Calibri" w:hAnsi="Calibri" w:cs="Calibri"/>
                <w:bdr w:val="nil"/>
              </w:rPr>
              <w:t xml:space="preserve"> při setkání s neznámými lidmi či v neznámých situacích obezřetně; nevhodné </w:t>
            </w:r>
            <w:r>
              <w:rPr>
                <w:rFonts w:ascii="Calibri" w:eastAsia="Calibri" w:hAnsi="Calibri" w:cs="Calibri"/>
                <w:bdr w:val="nil"/>
              </w:rPr>
              <w:lastRenderedPageBreak/>
              <w:t>chování i komunikaci, která je mu nepříjemná, umí odmítnout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lastRenderedPageBreak/>
              <w:t>osvojení si poznatků a dovedností důležitých k podpoře zdraví, bezpečí, osobní pohody i pohody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 xml:space="preserve">mít povědomí o některých způsobech ochrany osobního zdraví a bezpečí a o tom, kde v případě potřeby hledat </w:t>
            </w:r>
            <w:r>
              <w:rPr>
                <w:rFonts w:ascii="Calibri" w:eastAsia="Calibri" w:hAnsi="Calibri" w:cs="Calibri"/>
                <w:bdr w:val="nil"/>
              </w:rPr>
              <w:lastRenderedPageBreak/>
              <w:t>pomoc (kam se obrátit, koho přivolat, jakým způsobem apod.)</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ví, že lidé se dorozumívají i jinými jazyky a že je možno se jim učit; má vytvořeny elementární předpoklady k učení se cizímu jazyku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vytváření povědomí o existenci ostatních kultur a národností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porozumět běžným neverbálním projevům citových prožitků a nálad druhých</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proofErr w:type="gramStart"/>
            <w:r>
              <w:rPr>
                <w:rFonts w:ascii="Calibri" w:eastAsia="Calibri" w:hAnsi="Calibri" w:cs="Calibri"/>
                <w:bdr w:val="nil"/>
              </w:rPr>
              <w:t>si</w:t>
            </w:r>
            <w:proofErr w:type="gramEnd"/>
            <w:r>
              <w:rPr>
                <w:rFonts w:ascii="Calibri" w:eastAsia="Calibri" w:hAnsi="Calibri" w:cs="Calibri"/>
                <w:bdr w:val="nil"/>
              </w:rPr>
              <w:t xml:space="preserve"> uvědomuje svá práva i práva druhých, učí se je hájit a respektovat; chápe, že všichni lidé mají stejnou hodnotu</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ochrana osobního soukromí a bezpečí ve vztazích s druhými dětmi i dospělými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spolupracovat s ostatními</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bl>
    <w:p w:rsidR="00AC1747" w:rsidRDefault="00AC1747" w:rsidP="00AC1747">
      <w:pPr>
        <w:rPr>
          <w:bdr w:val="nil"/>
        </w:rPr>
      </w:pPr>
      <w:r>
        <w:rPr>
          <w:bdr w:val="nil"/>
        </w:rPr>
        <w:t>    </w:t>
      </w:r>
    </w:p>
    <w:p w:rsidR="00AC1747" w:rsidRDefault="00AC1747" w:rsidP="00AC1747">
      <w:pPr>
        <w:rPr>
          <w:bdr w:val="nil"/>
        </w:rPr>
      </w:pPr>
    </w:p>
    <w:p w:rsidR="00AC1747" w:rsidRDefault="00AC1747" w:rsidP="00AC1747">
      <w:pPr>
        <w:rPr>
          <w:bdr w:val="nil"/>
        </w:rPr>
      </w:pPr>
    </w:p>
    <w:p w:rsidR="00AC1747" w:rsidRDefault="00AC1747" w:rsidP="00AC1747">
      <w:pPr>
        <w:rPr>
          <w:bdr w:val="nil"/>
        </w:rPr>
      </w:pPr>
    </w:p>
    <w:p w:rsidR="00AC1747" w:rsidRDefault="00AC1747" w:rsidP="00AC1747">
      <w:pPr>
        <w:rPr>
          <w:bdr w:val="nil"/>
        </w:rPr>
      </w:pPr>
    </w:p>
    <w:p w:rsidR="00AC1747" w:rsidRPr="00AC1747" w:rsidRDefault="00AC1747" w:rsidP="00AC1747">
      <w:pPr>
        <w:pStyle w:val="Nadpis3"/>
        <w:spacing w:before="281" w:after="281"/>
        <w:rPr>
          <w:color w:val="C45911" w:themeColor="accent2" w:themeShade="BF"/>
          <w:bdr w:val="nil"/>
        </w:rPr>
      </w:pPr>
      <w:bookmarkStart w:id="38" w:name="_Toc256000037"/>
      <w:bookmarkStart w:id="39" w:name="_Toc144291225"/>
      <w:r w:rsidRPr="00AC1747">
        <w:rPr>
          <w:color w:val="C45911" w:themeColor="accent2" w:themeShade="BF"/>
          <w:sz w:val="28"/>
          <w:szCs w:val="28"/>
          <w:bdr w:val="nil"/>
        </w:rPr>
        <w:lastRenderedPageBreak/>
        <w:t>Jaro ťuká na vrátka</w:t>
      </w:r>
      <w:bookmarkEnd w:id="38"/>
      <w:bookmarkEnd w:id="39"/>
      <w:r w:rsidRPr="00AC1747">
        <w:rPr>
          <w:color w:val="C45911" w:themeColor="accent2" w:themeShade="BF"/>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AC1747" w:rsidTr="00AC174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dr w:val="nil"/>
              </w:rPr>
              <w:t>Jaro ťuká na vrátka</w:t>
            </w:r>
          </w:p>
        </w:tc>
      </w:tr>
      <w:tr w:rsidR="00AC1747" w:rsidTr="00AC174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1747" w:rsidRDefault="00AC1747" w:rsidP="00AC1747">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AC1747" w:rsidTr="00AC174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1747" w:rsidRDefault="00AC1747" w:rsidP="00AC1747">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smyslem integrovaného bloku je rozvíjení a užívání všech smyslů, vytváření povědomí o širším přírodním i technickém prostředí. Získávání citové samostatnosti. </w:t>
            </w:r>
          </w:p>
        </w:tc>
      </w:tr>
      <w:tr w:rsidR="00AC1747" w:rsidTr="00AC174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1747" w:rsidRDefault="00AC1747" w:rsidP="00AC1747">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numPr>
                <w:ilvl w:val="0"/>
                <w:numId w:val="20"/>
              </w:numPr>
              <w:spacing w:line="240" w:lineRule="auto"/>
              <w:jc w:val="left"/>
              <w:rPr>
                <w:bdr w:val="nil"/>
              </w:rPr>
            </w:pPr>
            <w:r>
              <w:rPr>
                <w:rFonts w:ascii="Calibri" w:eastAsia="Calibri" w:hAnsi="Calibri" w:cs="Calibri"/>
                <w:bdr w:val="nil"/>
              </w:rPr>
              <w:t>Z pohádky do pohádky</w:t>
            </w:r>
          </w:p>
          <w:p w:rsidR="00AC1747" w:rsidRDefault="00AC1747" w:rsidP="00AC1747">
            <w:pPr>
              <w:numPr>
                <w:ilvl w:val="0"/>
                <w:numId w:val="20"/>
              </w:numPr>
              <w:spacing w:line="240" w:lineRule="auto"/>
              <w:jc w:val="left"/>
              <w:rPr>
                <w:bdr w:val="nil"/>
              </w:rPr>
            </w:pPr>
            <w:r>
              <w:rPr>
                <w:rFonts w:ascii="Calibri" w:eastAsia="Calibri" w:hAnsi="Calibri" w:cs="Calibri"/>
                <w:bdr w:val="nil"/>
              </w:rPr>
              <w:t>Jak se budí jaro (proměny zahrádek, vynášení smrtky, velikonoce, mláďata, protidrogová prevence, ekologie)</w:t>
            </w:r>
          </w:p>
        </w:tc>
      </w:tr>
    </w:tbl>
    <w:p w:rsidR="00AC1747" w:rsidRDefault="00AC1747" w:rsidP="00AC1747">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315"/>
        <w:gridCol w:w="4862"/>
      </w:tblGrid>
      <w:tr w:rsidR="00AC1747" w:rsidTr="00AC174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
                <w:bCs/>
                <w:bdr w:val="nil"/>
              </w:rPr>
              <w:t>Očekávané výstupy</w:t>
            </w:r>
          </w:p>
        </w:tc>
      </w:tr>
      <w:tr w:rsidR="00AC1747" w:rsidTr="00AC174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samostatně rozhoduje o svých činnostech; umí si vytvořit svůj názor a vyjádřit jej</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získání relativní citové samostatnosti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být citlivé ve vztahu k živým bytostem, k přírodě i k věcem</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dokáže rozpoznat a využívat vlastní silné stránky, poznávat svoje slabé stránky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rozvoj a užívání všech smyslů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rozvoj pohybových schopností a zdokonalování dovedností v oblasti hrubé i jemné motoriky (koordinace a rozsahu pohybu, dýchání, koordinace ruky a oka apod.), ovládání pohybového aparátu a tělesných funkcí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koordinovat lokomoci a další polohy a pohyby těla, sladit pohyb s rytmem a hudbou</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má elementární poznatky o světě lidí, kultury, přírody i techniky, který dítě obklopuje, o jeho rozmanitostech a proměnách; orientuje se v řádu a dění v prostředí, ve kterém žije</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vytváření elementárního povědomí o širším přírodním, kulturním i technickém prostředí, o jejich rozmanitosti, vývoji a neustálých proměnách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všímat si změn a dění v nejbližším okolí</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 xml:space="preserve">mít povědomí o širším společenském, věcném, přírodním, kulturním i technickém prostředí i jeho </w:t>
            </w:r>
            <w:r>
              <w:rPr>
                <w:rFonts w:ascii="Calibri" w:eastAsia="Calibri" w:hAnsi="Calibri" w:cs="Calibri"/>
                <w:bdr w:val="nil"/>
              </w:rPr>
              <w:lastRenderedPageBreak/>
              <w:t>dění v rozsahu praktických zkušeností a dostupných praktických ukázek v okolí dítěte</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lastRenderedPageBreak/>
              <w:t>odhaduje rizika svých nápadů, jde za svým záměrem, ale také dokáže měnit cesty a přizpůsobovat se daným okolnostem</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poznávání pravidel společenského soužití a jejich spoluvytváření v rámci přirozeného sociokulturního prostředí, porozumění základním projevům neverbální komunikace obvyklým v tomto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zachycovat skutečnosti ze svého okolí a vyjadřovat své představy pomocí různých výtvarných dovedností a technik (kreslit, používat barvy, modelovat, konstruovat, tvořit z papíru, tvořit a vyrábět z různých jiných materiálů, z přírodnin aj.)</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zacházet šetrně s vlastními i cizími pomůckami, hračkami, věcmi denní potřeby, s knížkami, s penězi apod.</w:t>
            </w:r>
          </w:p>
        </w:tc>
      </w:tr>
      <w:tr w:rsidR="00AC1747" w:rsidTr="00AC174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chápe, že se může o tom, co udělá, rozhodovat svobodně, ale že za svá rozhodnutí také odpovídá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osvojení si poznatků a dovedností potřebných k vykonávání jednoduchých činností v péči o okolí při spoluvytváření zdravého a bezpečného prostředí a k ochraně dítěte před jeho nebezpečnými vlivy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porozumět, že změny jsou přirozené a samozřejmé (všechno kolem se mění, vyvíjí, pohybuje a proměňuje a že s těmito změnami je třeba v životě počítat), přizpůsobovat se běžně proměnlivým okolnostem doma i v mateřské škole</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zpřesňuje si početní představy, užívá číselných a matematických pojmů, vnímá elementární matematické souvislosti</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osvojení si elementárních poznatků o znakových systémech a jejich funkci (abeceda, čísla)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respektovat předem vyjasněná a pochopená pravidla, přijímat vyjasněné a zdůvodněné povinnosti</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chápat prostorové pojmy (vpravo, vlevo, dole, nahoře, uprostřed, za, pod, nad, u, vedle, mezi apod.), elementární časové pojmy (teď, dnes, včera, zítra, ráno, večer, jaro, léto, podzim, zima, rok), orientovat se v prostoru i v rovině, částečně se orientovat v čase</w:t>
            </w:r>
          </w:p>
        </w:tc>
      </w:tr>
      <w:tr w:rsidR="00AC1747" w:rsidTr="00AC174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napodobuje modely prosociálního chování a mezilidských vztahů, které nachází ve svém okolí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rozvoj interaktivních a komunikativních dovedností verbálních i neverbálních</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dodržovat dohodnutá a pochopená pravidla vzájemného soužití a chování doma, v mateřské škole, na veřejnosti, dodržovat herní pravidla</w:t>
            </w:r>
          </w:p>
        </w:tc>
      </w:tr>
    </w:tbl>
    <w:p w:rsidR="00AC1747" w:rsidRDefault="00AC1747" w:rsidP="00AC1747">
      <w:pPr>
        <w:rPr>
          <w:bdr w:val="nil"/>
        </w:rPr>
      </w:pPr>
      <w:r>
        <w:rPr>
          <w:bdr w:val="nil"/>
        </w:rPr>
        <w:t>    </w:t>
      </w:r>
    </w:p>
    <w:p w:rsidR="00AC1747" w:rsidRPr="00AC1747" w:rsidRDefault="00AC1747" w:rsidP="00AC1747">
      <w:pPr>
        <w:pStyle w:val="Nadpis3"/>
        <w:spacing w:before="281" w:after="281"/>
        <w:rPr>
          <w:color w:val="C45911" w:themeColor="accent2" w:themeShade="BF"/>
          <w:bdr w:val="nil"/>
        </w:rPr>
      </w:pPr>
      <w:bookmarkStart w:id="40" w:name="_Toc256000038"/>
      <w:bookmarkStart w:id="41" w:name="_Toc144291226"/>
      <w:r w:rsidRPr="00AC1747">
        <w:rPr>
          <w:color w:val="C45911" w:themeColor="accent2" w:themeShade="BF"/>
          <w:sz w:val="28"/>
          <w:szCs w:val="28"/>
          <w:bdr w:val="nil"/>
        </w:rPr>
        <w:lastRenderedPageBreak/>
        <w:t>Lidé a jejich práce</w:t>
      </w:r>
      <w:bookmarkEnd w:id="40"/>
      <w:bookmarkEnd w:id="41"/>
      <w:r w:rsidRPr="00AC1747">
        <w:rPr>
          <w:color w:val="C45911" w:themeColor="accent2" w:themeShade="BF"/>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AC1747" w:rsidTr="00AC174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dr w:val="nil"/>
              </w:rPr>
              <w:t>Lidé a jejich práce</w:t>
            </w:r>
          </w:p>
        </w:tc>
      </w:tr>
      <w:tr w:rsidR="00AC1747" w:rsidTr="00AC174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1747" w:rsidRDefault="00AC1747" w:rsidP="00AC1747">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AC1747" w:rsidTr="00AC174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1747" w:rsidRDefault="00AC1747" w:rsidP="00AC1747">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Smyslem integrovaného bloku je osvojování si přiměřených praktických dovedností a vytváření základů pro práci s informacemi, poznávání sama sebe, rozvíjení pozitivních citů ve vztahu k sobě a svým blízkým.</w:t>
            </w:r>
          </w:p>
        </w:tc>
      </w:tr>
      <w:tr w:rsidR="00AC1747" w:rsidTr="00AC174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1747" w:rsidRDefault="00AC1747" w:rsidP="00AC1747">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numPr>
                <w:ilvl w:val="0"/>
                <w:numId w:val="21"/>
              </w:numPr>
              <w:spacing w:line="240" w:lineRule="auto"/>
              <w:jc w:val="left"/>
              <w:rPr>
                <w:bdr w:val="nil"/>
              </w:rPr>
            </w:pPr>
            <w:r>
              <w:rPr>
                <w:rFonts w:ascii="Calibri" w:eastAsia="Calibri" w:hAnsi="Calibri" w:cs="Calibri"/>
                <w:bdr w:val="nil"/>
              </w:rPr>
              <w:t>Práce dospělých (kdo, co čím)</w:t>
            </w:r>
          </w:p>
          <w:p w:rsidR="00AC1747" w:rsidRDefault="00AC1747" w:rsidP="00AC1747">
            <w:pPr>
              <w:numPr>
                <w:ilvl w:val="0"/>
                <w:numId w:val="21"/>
              </w:numPr>
              <w:spacing w:line="240" w:lineRule="auto"/>
              <w:jc w:val="left"/>
              <w:rPr>
                <w:bdr w:val="nil"/>
              </w:rPr>
            </w:pPr>
            <w:r>
              <w:rPr>
                <w:rFonts w:ascii="Calibri" w:eastAsia="Calibri" w:hAnsi="Calibri" w:cs="Calibri"/>
                <w:bdr w:val="nil"/>
              </w:rPr>
              <w:t>Zábavné vyjížďky různými dopravními prostředky</w:t>
            </w:r>
          </w:p>
          <w:p w:rsidR="00AC1747" w:rsidRDefault="00AC1747" w:rsidP="00AC1747">
            <w:pPr>
              <w:numPr>
                <w:ilvl w:val="0"/>
                <w:numId w:val="21"/>
              </w:numPr>
              <w:spacing w:line="240" w:lineRule="auto"/>
              <w:jc w:val="left"/>
              <w:rPr>
                <w:bdr w:val="nil"/>
              </w:rPr>
            </w:pPr>
            <w:r>
              <w:rPr>
                <w:rFonts w:ascii="Calibri" w:eastAsia="Calibri" w:hAnsi="Calibri" w:cs="Calibri"/>
                <w:bdr w:val="nil"/>
              </w:rPr>
              <w:t>Svátek maminek (sexuální výchova)</w:t>
            </w:r>
          </w:p>
          <w:p w:rsidR="00AC1747" w:rsidRDefault="00AC1747" w:rsidP="00AC1747">
            <w:pPr>
              <w:numPr>
                <w:ilvl w:val="0"/>
                <w:numId w:val="21"/>
              </w:numPr>
              <w:spacing w:line="240" w:lineRule="auto"/>
              <w:jc w:val="left"/>
              <w:rPr>
                <w:bdr w:val="nil"/>
              </w:rPr>
            </w:pPr>
            <w:r>
              <w:rPr>
                <w:rFonts w:ascii="Calibri" w:eastAsia="Calibri" w:hAnsi="Calibri" w:cs="Calibri"/>
                <w:bdr w:val="nil"/>
              </w:rPr>
              <w:t>MDD</w:t>
            </w:r>
          </w:p>
        </w:tc>
      </w:tr>
    </w:tbl>
    <w:p w:rsidR="00AC1747" w:rsidRDefault="00AC1747" w:rsidP="00AC1747">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3932"/>
        <w:gridCol w:w="5245"/>
      </w:tblGrid>
      <w:tr w:rsidR="00AC1747" w:rsidTr="00AC174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
                <w:bCs/>
                <w:bdr w:val="nil"/>
              </w:rPr>
              <w:t>Očekávané výstupy</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ovládá řeč, hovoří ve vhodně formulovaných větách, samostatně vyjadřuje své myšlenky, sdělení, otázky i odpovědi, rozumí slyšenému, slovně reaguje a vede smysluplný dialog</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rozvoj řečových schopností a jazykových dovedností receptivních (vnímání, naslouchání, porozumění) i produktivních (výslovnosti, vytváření pojmů, mluvního projevu, vyjadřování)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poznat a pojmenovat většinu toho, čím je obklopeno</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poznat napsané své jméno</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proofErr w:type="gramStart"/>
            <w:r>
              <w:rPr>
                <w:rFonts w:ascii="Calibri" w:eastAsia="Calibri" w:hAnsi="Calibri" w:cs="Calibri"/>
                <w:bdr w:val="nil"/>
              </w:rPr>
              <w:t>se domlouvá</w:t>
            </w:r>
            <w:proofErr w:type="gramEnd"/>
            <w:r>
              <w:rPr>
                <w:rFonts w:ascii="Calibri" w:eastAsia="Calibri" w:hAnsi="Calibri" w:cs="Calibri"/>
                <w:bdr w:val="nil"/>
              </w:rPr>
              <w:t xml:space="preserve"> gesty i slovy, rozlišuje některé symboly, rozumí jejich významu i funkci</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osvojení si některých poznatků a dovedností, které předcházejí čtení i psaní, rozvoj zájmu o psanou podobu jazyka i další formy sdělení verbální i neverbální (výtvarné, hudební, pohybové, dramatické)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rozlišovat některé obrazné symboly (piktogramy, orientační a dopravní značky, označení nebezpečí apod.) a porozumět jejich významu i jejich komunikativní funkci</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učit se nová slova a aktivně je používat (ptát se na slova, kterým nerozumí)</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správně vyslovovat, ovládat dech, tempo i intonaci řeči</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proofErr w:type="gramStart"/>
            <w:r>
              <w:rPr>
                <w:rFonts w:ascii="Calibri" w:eastAsia="Calibri" w:hAnsi="Calibri" w:cs="Calibri"/>
                <w:bdr w:val="nil"/>
              </w:rPr>
              <w:t>se dokáže</w:t>
            </w:r>
            <w:proofErr w:type="gramEnd"/>
            <w:r>
              <w:rPr>
                <w:rFonts w:ascii="Calibri" w:eastAsia="Calibri" w:hAnsi="Calibri" w:cs="Calibri"/>
                <w:bdr w:val="nil"/>
              </w:rPr>
              <w:t xml:space="preserve"> ve skupině prosadit, ale i podřídit, při společných činnostech se domlouvá a spolupracuje; v běžných situacích uplatňuje základní společenské návyky a pravidla společenského styku; je schopné respektovat </w:t>
            </w:r>
            <w:r>
              <w:rPr>
                <w:rFonts w:ascii="Calibri" w:eastAsia="Calibri" w:hAnsi="Calibri" w:cs="Calibri"/>
                <w:bdr w:val="nil"/>
              </w:rPr>
              <w:lastRenderedPageBreak/>
              <w:t>druhé, vyjednávat, přijímat a uzavírat kompromisy</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lastRenderedPageBreak/>
              <w:t>rozvoj kooperativních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vnímat, co si druhý přeje či potřebuje, vycházet mu vstříc (chovat se citlivě a ohleduplně k slabšímu či postiženému dítěti, mít ohled na druhého a soucítit s ním, nabídnout mu pomoc apod.)</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spolupracovat s ostatními</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chápat, že všichni lidé (děti) mají stejnou hodnotu, přestože je každý jiný (jinak vypadá, jinak se chová, něco jiného umí či neumí apod.), že osobní, resp. osobnostní odlišnosti jsou přirozené</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má smysl pro povinnost ve hře, práci i učení; k úkolům a povinnostem přistupuje odpovědně; váží si práce i úsilí druhých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rozvoj základních kulturně společenských postojů, návyků a dovedností dítěte, rozvoj schopnosti projevovat se autenticky, chovat se autonomně, prosociálně a aktivně se přizpůsobovat společenskému prostředí a zvládat jeho změny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dodržovat pravidla her a jiných činností, jednat spravedlivě, hrát fair</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chovat se zdvořile, přistupovat k druhým lidem, k dospělým i k dětem, bez předsudků, s úctou k jejich osobě, vážit si jejich práce a úsilí</w:t>
            </w:r>
          </w:p>
        </w:tc>
      </w:tr>
      <w:tr w:rsidR="00AC1747" w:rsidTr="00AC174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proofErr w:type="gramStart"/>
            <w:r>
              <w:rPr>
                <w:rFonts w:ascii="Calibri" w:eastAsia="Calibri" w:hAnsi="Calibri" w:cs="Calibri"/>
                <w:bdr w:val="nil"/>
              </w:rPr>
              <w:t>se učí</w:t>
            </w:r>
            <w:proofErr w:type="gramEnd"/>
            <w:r>
              <w:rPr>
                <w:rFonts w:ascii="Calibri" w:eastAsia="Calibri" w:hAnsi="Calibri" w:cs="Calibri"/>
                <w:bdr w:val="nil"/>
              </w:rPr>
              <w:t xml:space="preserve"> s chutí, pokud se mu dostává uznání a ocenění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osvojení si věku přiměřených praktických dovedností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zvládat jednoduchou obsluhu a pracovní úkony (postarat se o hračky, pomůcky, uklidit po sobě, udržovat pořádek, zvládat jednoduché úklidové práce, práce na zahradě apod.)</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dovede využít informativní a komunikativní prostředky, se kterými se běžně setkává (knížky, encyklopedie, počítač, audiovizuální technika, telefon atp.)</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vytváření základů pro práci s informacemi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zaměřovat se na to, co je z poznávacího hlediska důležité (odhalovat podstatné znaky, vlastnosti předmětů, nacházet společné znaky, podobu a rozdíl, charakteristické rysy předmětů či jevů a vzájemné souvislosti mezi nimi)</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záměrně se soustředit na činnost a udržet pozornost</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projevovat zájem o knížky, soustředěně poslouchat četbu, hudbu, sledovat divadlo, film, užívat telefon</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proofErr w:type="gramStart"/>
            <w:r>
              <w:rPr>
                <w:rFonts w:ascii="Calibri" w:eastAsia="Calibri" w:hAnsi="Calibri" w:cs="Calibri"/>
                <w:bdr w:val="nil"/>
              </w:rPr>
              <w:t>se nebojí</w:t>
            </w:r>
            <w:proofErr w:type="gramEnd"/>
            <w:r>
              <w:rPr>
                <w:rFonts w:ascii="Calibri" w:eastAsia="Calibri" w:hAnsi="Calibri" w:cs="Calibri"/>
                <w:bdr w:val="nil"/>
              </w:rPr>
              <w:t xml:space="preserve"> chybovat, pokud nachází pozitivní ocenění nejen za úspěch, ale také za snahu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získání schopnosti záměrně řídit svoje chování a ovlivňovat vlastní situaci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poznávání sebe sama, rozvoj pozitivních citů ve vztahu k sobě (uvědomění si vlastní identity, získání sebevědomí, sebedůvěry, osobní spokojenosti)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prožívat a dětským způsobem projevovat, co cítí (soucit, radost, náklonnost), snažit se ovládat své afektivní chování (odložit splnění svých osobních přání, zklidnit se, tlumit vztek, zlost, agresivitu apod.)</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rozhodovat o svých činnostech</w:t>
            </w:r>
          </w:p>
        </w:tc>
      </w:tr>
      <w:tr w:rsidR="00AC1747" w:rsidTr="00AC174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je schopno chápat, že lidé se různí, a umí být tolerantní k jejich odlišnostem a jedinečnostem</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poznávání jiných kultur</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mít povědomí o širším společenském, věcném, přírodním, kulturním i technickém prostředí i jeho dění v rozsahu praktických zkušeností a dostupných praktických ukázek v okolí dítěte</w:t>
            </w:r>
          </w:p>
        </w:tc>
      </w:tr>
      <w:tr w:rsidR="00AC1747" w:rsidTr="00AC174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ví, že není jedno, v jakém prostředí žije, uvědomuje si, že se svým chováním na něm podílí a že je může ovlivnit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pochopení, že změny způsobené lidskou činností mohou prostředí chránit a zlepšovat, ale také poškozovat a ničit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zvládat běžné činnosti a požadavky na dítě kladené i jednoduché praktické situace, které se doma a v mateřské škole opakují, chovat se přiměřeně a bezpečně doma i na veřejnosti (na ulici, na hřišti, v obchodě, u lékaře apod.)</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dbá na osobní zdraví a bezpečí svoje i druhých, chová se odpovědně s ohledem na zdravé a bezpečné okolní prostředí (přírodní i společenské)</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uvědomění si vlastního těla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vnímat a rozlišovat pomocí všech smyslů (sluchově rozlišovat zvuky a tóny, zrakově rozlišovat tvary předmětů a jiné specifické znaky, rozlišovat vůně, chutě, vnímat hmatem apod.)</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vědomě napodobit jednoduchý pohyb podle vzoru a přizpůsobit jej podle pokynu</w:t>
            </w:r>
          </w:p>
        </w:tc>
      </w:tr>
    </w:tbl>
    <w:p w:rsidR="00AC1747" w:rsidRDefault="00AC1747" w:rsidP="00AC1747">
      <w:pPr>
        <w:rPr>
          <w:bdr w:val="nil"/>
        </w:rPr>
      </w:pPr>
      <w:r>
        <w:rPr>
          <w:bdr w:val="nil"/>
        </w:rPr>
        <w:t>    </w:t>
      </w:r>
    </w:p>
    <w:p w:rsidR="00AC1747" w:rsidRDefault="00AC1747" w:rsidP="00AC1747">
      <w:pPr>
        <w:rPr>
          <w:bdr w:val="nil"/>
        </w:rPr>
      </w:pPr>
    </w:p>
    <w:p w:rsidR="00AC1747" w:rsidRDefault="00AC1747" w:rsidP="00AC1747">
      <w:pPr>
        <w:rPr>
          <w:bdr w:val="nil"/>
        </w:rPr>
      </w:pPr>
    </w:p>
    <w:p w:rsidR="00AC1747" w:rsidRDefault="00AC1747" w:rsidP="00AC1747">
      <w:pPr>
        <w:rPr>
          <w:bdr w:val="nil"/>
        </w:rPr>
      </w:pPr>
    </w:p>
    <w:p w:rsidR="00AC1747" w:rsidRDefault="00AC1747" w:rsidP="00AC1747">
      <w:pPr>
        <w:rPr>
          <w:bdr w:val="nil"/>
        </w:rPr>
      </w:pPr>
    </w:p>
    <w:p w:rsidR="00AC1747" w:rsidRPr="00AC1747" w:rsidRDefault="00AC1747" w:rsidP="00AC1747">
      <w:pPr>
        <w:pStyle w:val="Nadpis3"/>
        <w:spacing w:before="281" w:after="281"/>
        <w:rPr>
          <w:color w:val="C45911" w:themeColor="accent2" w:themeShade="BF"/>
          <w:bdr w:val="nil"/>
        </w:rPr>
      </w:pPr>
      <w:bookmarkStart w:id="42" w:name="_Toc256000039"/>
      <w:bookmarkStart w:id="43" w:name="_Toc144291227"/>
      <w:r w:rsidRPr="00AC1747">
        <w:rPr>
          <w:color w:val="C45911" w:themeColor="accent2" w:themeShade="BF"/>
          <w:sz w:val="28"/>
          <w:szCs w:val="28"/>
          <w:bdr w:val="nil"/>
        </w:rPr>
        <w:lastRenderedPageBreak/>
        <w:t>Léto se blíží</w:t>
      </w:r>
      <w:bookmarkEnd w:id="42"/>
      <w:bookmarkEnd w:id="43"/>
      <w:r w:rsidRPr="00AC1747">
        <w:rPr>
          <w:color w:val="C45911" w:themeColor="accent2" w:themeShade="BF"/>
          <w:sz w:val="28"/>
          <w:szCs w:val="28"/>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9177"/>
      </w:tblGrid>
      <w:tr w:rsidR="00AC1747" w:rsidTr="00AC174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left"/>
              <w:rPr>
                <w:bdr w:val="nil"/>
              </w:rPr>
            </w:pPr>
            <w:r>
              <w:rPr>
                <w:rFonts w:ascii="Calibri" w:eastAsia="Calibri" w:hAnsi="Calibri" w:cs="Calibri"/>
                <w:bdr w:val="nil"/>
              </w:rPr>
              <w:t>Název integrovaného bloku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dr w:val="nil"/>
              </w:rPr>
              <w:t>Léto se blíží</w:t>
            </w:r>
          </w:p>
        </w:tc>
      </w:tr>
      <w:tr w:rsidR="00AC1747" w:rsidTr="00AC174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1747" w:rsidRDefault="00AC1747" w:rsidP="00AC1747">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Dítě a jeho tělo, Dítě a jeho psychika, Dítě a ten druhý, Dítě a společnost, Dítě a svět</w:t>
            </w:r>
          </w:p>
        </w:tc>
      </w:tr>
      <w:tr w:rsidR="00AC1747" w:rsidTr="00AC174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1747" w:rsidRDefault="00AC1747" w:rsidP="00AC1747">
            <w:pPr>
              <w:shd w:val="clear" w:color="auto" w:fill="DEEAF6"/>
              <w:spacing w:line="240" w:lineRule="auto"/>
              <w:jc w:val="left"/>
              <w:rPr>
                <w:bdr w:val="nil"/>
              </w:rPr>
            </w:pPr>
            <w:r>
              <w:rPr>
                <w:rFonts w:ascii="Calibri" w:eastAsia="Calibri" w:hAnsi="Calibri" w:cs="Calibri"/>
                <w:bdr w:val="nil"/>
              </w:rPr>
              <w:t>Charakteristika integrovaného bloku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Smyslem integrovaného bloku je vytváření povědomí o vlastní sounáležitosti s živou a neživou přírodou, pečovat o ni a chránit ji. Vytváření vztahů ke kultuře a umění. </w:t>
            </w:r>
          </w:p>
        </w:tc>
      </w:tr>
      <w:tr w:rsidR="00AC1747" w:rsidTr="00AC1747">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AC1747" w:rsidRDefault="00AC1747" w:rsidP="00AC1747">
            <w:pPr>
              <w:shd w:val="clear" w:color="auto" w:fill="DEEAF6"/>
              <w:spacing w:line="240" w:lineRule="auto"/>
              <w:jc w:val="left"/>
              <w:rPr>
                <w:bdr w:val="nil"/>
              </w:rPr>
            </w:pPr>
            <w:r>
              <w:rPr>
                <w:rFonts w:ascii="Calibri" w:eastAsia="Calibri" w:hAnsi="Calibri" w:cs="Calibri"/>
                <w:bdr w:val="nil"/>
              </w:rPr>
              <w:t>Návrhy dílčích témat pro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numPr>
                <w:ilvl w:val="0"/>
                <w:numId w:val="22"/>
              </w:numPr>
              <w:spacing w:line="240" w:lineRule="auto"/>
              <w:jc w:val="left"/>
              <w:rPr>
                <w:bdr w:val="nil"/>
              </w:rPr>
            </w:pPr>
            <w:r>
              <w:rPr>
                <w:rFonts w:ascii="Calibri" w:eastAsia="Calibri" w:hAnsi="Calibri" w:cs="Calibri"/>
                <w:bdr w:val="nil"/>
              </w:rPr>
              <w:t>Rybník, potok, řeka (život u vody, koloběh vody v přírodě)</w:t>
            </w:r>
          </w:p>
          <w:p w:rsidR="00AC1747" w:rsidRDefault="00AC1747" w:rsidP="00AC1747">
            <w:pPr>
              <w:numPr>
                <w:ilvl w:val="0"/>
                <w:numId w:val="22"/>
              </w:numPr>
              <w:spacing w:line="240" w:lineRule="auto"/>
              <w:jc w:val="left"/>
              <w:rPr>
                <w:bdr w:val="nil"/>
              </w:rPr>
            </w:pPr>
            <w:r>
              <w:rPr>
                <w:rFonts w:ascii="Calibri" w:eastAsia="Calibri" w:hAnsi="Calibri" w:cs="Calibri"/>
                <w:bdr w:val="nil"/>
              </w:rPr>
              <w:t>Rozkvetlá louka (hlavní znaky léta)</w:t>
            </w:r>
          </w:p>
          <w:p w:rsidR="00AC1747" w:rsidRDefault="00AC1747" w:rsidP="00AC1747">
            <w:pPr>
              <w:numPr>
                <w:ilvl w:val="0"/>
                <w:numId w:val="22"/>
              </w:numPr>
              <w:spacing w:line="240" w:lineRule="auto"/>
              <w:jc w:val="left"/>
              <w:rPr>
                <w:bdr w:val="nil"/>
              </w:rPr>
            </w:pPr>
            <w:r>
              <w:rPr>
                <w:rFonts w:ascii="Calibri" w:eastAsia="Calibri" w:hAnsi="Calibri" w:cs="Calibri"/>
                <w:bdr w:val="nil"/>
              </w:rPr>
              <w:t xml:space="preserve">Hurá na výlet </w:t>
            </w:r>
          </w:p>
          <w:p w:rsidR="00AC1747" w:rsidRDefault="00AC1747" w:rsidP="00AC1747">
            <w:pPr>
              <w:numPr>
                <w:ilvl w:val="0"/>
                <w:numId w:val="22"/>
              </w:numPr>
              <w:spacing w:line="240" w:lineRule="auto"/>
              <w:jc w:val="left"/>
              <w:rPr>
                <w:bdr w:val="nil"/>
              </w:rPr>
            </w:pPr>
            <w:r>
              <w:rPr>
                <w:rFonts w:ascii="Calibri" w:eastAsia="Calibri" w:hAnsi="Calibri" w:cs="Calibri"/>
                <w:bdr w:val="nil"/>
              </w:rPr>
              <w:t>Těšíme se na prázdniny</w:t>
            </w:r>
          </w:p>
        </w:tc>
      </w:tr>
    </w:tbl>
    <w:p w:rsidR="00AC1747" w:rsidRDefault="00AC1747" w:rsidP="00AC1747">
      <w:pPr>
        <w:rPr>
          <w:bdr w:val="nil"/>
        </w:rPr>
      </w:pPr>
      <w:r>
        <w:rPr>
          <w:bdr w:val="nil"/>
        </w:rPr>
        <w:t>   </w:t>
      </w:r>
    </w:p>
    <w:tbl>
      <w:tblPr>
        <w:tblStyle w:val="TabulkaIB"/>
        <w:tblW w:w="5000" w:type="pct"/>
        <w:tblCellMar>
          <w:left w:w="15" w:type="dxa"/>
          <w:right w:w="15" w:type="dxa"/>
        </w:tblCellMar>
        <w:tblLook w:val="04A0" w:firstRow="1" w:lastRow="0" w:firstColumn="1" w:lastColumn="0" w:noHBand="0" w:noVBand="1"/>
      </w:tblPr>
      <w:tblGrid>
        <w:gridCol w:w="4520"/>
        <w:gridCol w:w="4744"/>
        <w:gridCol w:w="4433"/>
      </w:tblGrid>
      <w:tr w:rsidR="00AC1747" w:rsidTr="00AC1747">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
                <w:bCs/>
                <w:bdr w:val="nil"/>
              </w:rPr>
              <w:t>Klíčové kompetence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
                <w:bCs/>
                <w:bdr w:val="nil"/>
              </w:rPr>
              <w:t>Dílčí cíle</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AC1747" w:rsidRDefault="00AC1747" w:rsidP="00AC1747">
            <w:pPr>
              <w:shd w:val="clear" w:color="auto" w:fill="9CC2E5"/>
              <w:spacing w:line="240" w:lineRule="auto"/>
              <w:jc w:val="center"/>
              <w:rPr>
                <w:bdr w:val="nil"/>
              </w:rPr>
            </w:pPr>
            <w:r>
              <w:rPr>
                <w:rFonts w:ascii="Calibri" w:eastAsia="Calibri" w:hAnsi="Calibri" w:cs="Calibri"/>
                <w:b/>
                <w:bCs/>
                <w:bdr w:val="nil"/>
              </w:rPr>
              <w:t>Očekávané výstupy</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proofErr w:type="gramStart"/>
            <w:r>
              <w:rPr>
                <w:rFonts w:ascii="Calibri" w:eastAsia="Calibri" w:hAnsi="Calibri" w:cs="Calibri"/>
                <w:bdr w:val="nil"/>
              </w:rPr>
              <w:t>se učí</w:t>
            </w:r>
            <w:proofErr w:type="gramEnd"/>
            <w:r>
              <w:rPr>
                <w:rFonts w:ascii="Calibri" w:eastAsia="Calibri" w:hAnsi="Calibri" w:cs="Calibri"/>
                <w:bdr w:val="nil"/>
              </w:rPr>
              <w:t xml:space="preserve"> svoje činnosti a hry plánovat, organizovat, řídit a vyhodnocovat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osvojení si poznatků o těle a jeho zdraví, o pohybových činnostech a jejich kvalitě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ovládat dechové svalstvo, sladit pohyb se zpěvem</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zachovávat správné držení těla</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rozvoj fyzické i psychické zdatnosti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zacházet s běžnými předměty denní potřeby, hračkami, pomůckami, drobnými nástroji, sportovním náčiním a nářadím, výtvarnými pomůckami a materiály, jednoduchými hudebními nástroji, běžnými pracovními pomůckami</w:t>
            </w:r>
          </w:p>
        </w:tc>
      </w:tr>
      <w:tr w:rsidR="00AC1747" w:rsidTr="00AC174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uplatňuje získanou zkušenost v praktických situacích a v dalším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vytvoření základů aktivních postojů ke světu, k životu, pozitivních vztahů ke kultuře a umění, rozvoj dovedností umožňujících tyto vztahy a postoje vyjadřovat a projevovat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pojmenovat většinu toho, čím je obklopeno</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proofErr w:type="gramStart"/>
            <w:r>
              <w:rPr>
                <w:rFonts w:ascii="Calibri" w:eastAsia="Calibri" w:hAnsi="Calibri" w:cs="Calibri"/>
                <w:bdr w:val="nil"/>
              </w:rPr>
              <w:t>se dokáže</w:t>
            </w:r>
            <w:proofErr w:type="gramEnd"/>
            <w:r>
              <w:rPr>
                <w:rFonts w:ascii="Calibri" w:eastAsia="Calibri" w:hAnsi="Calibri" w:cs="Calibri"/>
                <w:bdr w:val="nil"/>
              </w:rPr>
              <w:t xml:space="preserve"> vyjadřovat a sdělovat své prožitky, pocity a nálady různými prostředky (řečovými, výtvarnými, hudebními, dramatickými apod.)</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rozvoj komunikativních dovedností (verbálních i neverbálních) a kultivovaného projevu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přemýšlet, vést jednoduché úvahy a to, o čem přemýšlí a uvažuje, také vyjádřit</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sledovat očima zleva doprava</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naučit se zpaměti krátké texty (reprodukovat říkanky, písničky, pohádky, zvládnout jednoduchou dramatickou úlohu apod.)</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vést rozhovor (naslouchat druhým, vyčkat, až druhý dokončí myšlenku, sledovat řečníka i obsah, ptát se)</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zachytit a vyjádřit své prožitky (slovně, výtvarně, pomocí hudby, hudebně pohybovou či dramatickou improvizací apod.)</w:t>
            </w:r>
          </w:p>
        </w:tc>
      </w:tr>
      <w:tr w:rsidR="00AC1747" w:rsidTr="00AC1747">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vytvoření povědomí o vlastní sounáležitosti se světem, se živou a neživou přírodou, lidmi, společností, planetou Zemí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 xml:space="preserve">pomáhat pečovat o okolní životní prostředí (dbát o pořádek a čistotu, nakládat </w:t>
            </w:r>
            <w:proofErr w:type="spellStart"/>
            <w:r>
              <w:rPr>
                <w:rFonts w:ascii="Calibri" w:eastAsia="Calibri" w:hAnsi="Calibri" w:cs="Calibri"/>
                <w:bdr w:val="nil"/>
              </w:rPr>
              <w:t>vhodnýmzpůsobem</w:t>
            </w:r>
            <w:proofErr w:type="spellEnd"/>
            <w:r>
              <w:rPr>
                <w:rFonts w:ascii="Calibri" w:eastAsia="Calibri" w:hAnsi="Calibri" w:cs="Calibri"/>
                <w:bdr w:val="nil"/>
              </w:rPr>
              <w:t xml:space="preserve"> s odpady, starat se o rostliny, spoluvytvářet pohodu prostředí, chránit </w:t>
            </w:r>
            <w:proofErr w:type="spellStart"/>
            <w:r>
              <w:rPr>
                <w:rFonts w:ascii="Calibri" w:eastAsia="Calibri" w:hAnsi="Calibri" w:cs="Calibri"/>
                <w:bdr w:val="nil"/>
              </w:rPr>
              <w:t>příroduv</w:t>
            </w:r>
            <w:proofErr w:type="spellEnd"/>
            <w:r>
              <w:rPr>
                <w:rFonts w:ascii="Calibri" w:eastAsia="Calibri" w:hAnsi="Calibri" w:cs="Calibri"/>
                <w:bdr w:val="nil"/>
              </w:rPr>
              <w:t xml:space="preserve"> okolí, živé tvory apod.)</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užívá při řešení myšlenkových i praktických problémů logických, matematických i empirických postupů; pochopí jednoduché algoritmy řešení různých úloh a situací a využívá je v dalších situacích</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zorganizovat hru</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vyvinout volní úsilí, soustředit se na činnost a její dokončení</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postupovat a učit se podle pokynů a instrukcí</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má základní dětskou představu o tom, co je v souladu se základními lidskými hodnotami a normami i co je s nimi v rozporu, a snaží se podle toho chovat</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seznamování s pravidly chování ve vztahu k druhému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chovat se obezřetně při setkání s neznámými dětmi, staršími i dospělými jedinci, v případě potřeby požádat druhého o pomoc (pro sebe i pro jiné dítě)</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odmítnout komunikaci, která je mu nepříjemná</w:t>
            </w:r>
          </w:p>
        </w:tc>
      </w:tr>
      <w:tr w:rsidR="00AC1747" w:rsidTr="00AC1747">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 xml:space="preserve">chápe, že nespravedlnost, ubližování, ponižování, lhostejnost, agresivita a násilí se nevyplácí a že vzniklé konflikty je lépe řešit dohodou; dokáže se </w:t>
            </w:r>
            <w:r>
              <w:rPr>
                <w:rFonts w:ascii="Calibri" w:eastAsia="Calibri" w:hAnsi="Calibri" w:cs="Calibri"/>
                <w:bdr w:val="nil"/>
              </w:rPr>
              <w:lastRenderedPageBreak/>
              <w:t>bránit projevům násilí jiného dítěte, ponižování a ubližování</w:t>
            </w:r>
          </w:p>
        </w:tc>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lastRenderedPageBreak/>
              <w:t>rozvoj a kultivace mravního i estetického vnímání, cítění a prožívání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těšit se z hezkých a příjemných zážitků, z přírodních i kulturních krás i setkávání se s uměním</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uvědomovat si příjemné a nepříjemné citové prožitky (lásku, soucítění, radost, spokojenost i strach, smutek, odmítání), rozlišovat citové projevy v důvěrném (rodinném) a cizím prostředí</w:t>
            </w:r>
          </w:p>
        </w:tc>
      </w:tr>
      <w:tr w:rsidR="00AC1747" w:rsidTr="00AC1747">
        <w:tc>
          <w:tcPr>
            <w:tcW w:w="1650" w:type="pct"/>
            <w:vMerge/>
            <w:tcBorders>
              <w:top w:val="inset" w:sz="6" w:space="0" w:color="808080"/>
              <w:left w:val="inset" w:sz="6" w:space="0" w:color="808080"/>
              <w:bottom w:val="inset" w:sz="6" w:space="0" w:color="808080"/>
              <w:right w:val="inset" w:sz="6" w:space="0" w:color="808080"/>
            </w:tcBorders>
          </w:tcPr>
          <w:p w:rsidR="00AC1747" w:rsidRDefault="00AC1747" w:rsidP="00AC1747"/>
        </w:tc>
        <w:tc>
          <w:tcPr>
            <w:tcW w:w="0" w:type="auto"/>
            <w:vMerge/>
            <w:tcBorders>
              <w:top w:val="inset" w:sz="6" w:space="0" w:color="808080"/>
              <w:left w:val="inset" w:sz="6" w:space="0" w:color="808080"/>
              <w:bottom w:val="inset" w:sz="6" w:space="0" w:color="808080"/>
              <w:right w:val="inset" w:sz="6" w:space="0" w:color="808080"/>
            </w:tcBorders>
          </w:tcPr>
          <w:p w:rsidR="00AC1747" w:rsidRDefault="00AC1747" w:rsidP="00AC1747">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C1747" w:rsidRDefault="00AC1747" w:rsidP="00AC1747">
            <w:pPr>
              <w:spacing w:line="240" w:lineRule="auto"/>
              <w:jc w:val="left"/>
              <w:rPr>
                <w:bdr w:val="nil"/>
              </w:rPr>
            </w:pPr>
            <w:r>
              <w:rPr>
                <w:rFonts w:ascii="Calibri" w:eastAsia="Calibri" w:hAnsi="Calibri" w:cs="Calibri"/>
                <w:bdr w:val="nil"/>
              </w:rPr>
              <w:t>vyjádřit souhlas i nesouhlas, říci „ne“ v situacích, které to vyžadují (v ohrožujících, nebezpečných či neznámých situacích), odmítnout se podílet na nedovolených či zakázaných činnostech apod.</w:t>
            </w:r>
          </w:p>
        </w:tc>
      </w:tr>
    </w:tbl>
    <w:p w:rsidR="0017540D" w:rsidRDefault="000839FD">
      <w:pPr>
        <w:rPr>
          <w:bdr w:val="nil"/>
        </w:rPr>
      </w:pPr>
      <w:r>
        <w:rPr>
          <w:bdr w:val="nil"/>
        </w:rPr>
        <w:t xml:space="preserve">    </w:t>
      </w:r>
    </w:p>
    <w:p w:rsidR="0017540D" w:rsidRPr="00EB21D2" w:rsidRDefault="000839FD">
      <w:pPr>
        <w:pStyle w:val="Nadpis2"/>
        <w:spacing w:before="299" w:after="299"/>
        <w:rPr>
          <w:color w:val="C45911" w:themeColor="accent2" w:themeShade="BF"/>
          <w:bdr w:val="nil"/>
        </w:rPr>
      </w:pPr>
      <w:bookmarkStart w:id="44" w:name="_Toc144291228"/>
      <w:r w:rsidRPr="00EB21D2">
        <w:rPr>
          <w:color w:val="C45911" w:themeColor="accent2" w:themeShade="BF"/>
          <w:bdr w:val="nil"/>
        </w:rPr>
        <w:t>Popis zpracování třídního vzdělávacího programu</w:t>
      </w:r>
      <w:bookmarkEnd w:id="44"/>
      <w:r w:rsidRPr="00EB21D2">
        <w:rPr>
          <w:color w:val="C45911" w:themeColor="accent2" w:themeShade="BF"/>
          <w:bdr w:val="nil"/>
        </w:rPr>
        <w:t> </w:t>
      </w:r>
    </w:p>
    <w:p w:rsidR="0017540D" w:rsidRPr="00EB21D2" w:rsidRDefault="000839FD">
      <w:pPr>
        <w:spacing w:before="240" w:after="240"/>
        <w:rPr>
          <w:rFonts w:ascii="Times New Roman" w:hAnsi="Times New Roman"/>
          <w:sz w:val="24"/>
          <w:bdr w:val="nil"/>
        </w:rPr>
      </w:pPr>
      <w:r w:rsidRPr="00EB21D2">
        <w:rPr>
          <w:rFonts w:ascii="Times New Roman" w:hAnsi="Times New Roman"/>
          <w:sz w:val="24"/>
          <w:bdr w:val="nil"/>
        </w:rPr>
        <w:t>Vzdělávací nabídka našeho ŠVP je rozpracována do sedmi integrovaných bloků, které na sebe navazují a vzájemně se prolínají. </w:t>
      </w:r>
      <w:r w:rsidR="000A28F8">
        <w:rPr>
          <w:rFonts w:ascii="Times New Roman" w:hAnsi="Times New Roman"/>
          <w:sz w:val="24"/>
          <w:bdr w:val="nil"/>
        </w:rPr>
        <w:t xml:space="preserve"> </w:t>
      </w:r>
      <w:r w:rsidRPr="00EB21D2">
        <w:rPr>
          <w:rFonts w:ascii="Times New Roman" w:hAnsi="Times New Roman"/>
          <w:sz w:val="24"/>
          <w:bdr w:val="nil"/>
        </w:rPr>
        <w:t>Každý integrovaný blok má dána témata a nabídková motivující podtémata, která se mohou ve TVP rozpracovávat a rozšiřovat, a to podle různě se měnících podmínek, které ve školním roce nastanou. TVP tvoří učitelky na třídě v součinnosti. Vzdělávací nabídka ŠVP je v souladu s RVP PV a jsou v ní zahrnuty všechny vzdělávací oblasti RVP. </w:t>
      </w:r>
    </w:p>
    <w:p w:rsidR="0017540D" w:rsidRPr="00EB21D2" w:rsidRDefault="000839FD">
      <w:pPr>
        <w:spacing w:before="240" w:after="240"/>
        <w:rPr>
          <w:rFonts w:ascii="Times New Roman" w:hAnsi="Times New Roman"/>
          <w:sz w:val="24"/>
          <w:bdr w:val="nil"/>
        </w:rPr>
      </w:pPr>
      <w:r w:rsidRPr="00EB21D2">
        <w:rPr>
          <w:rFonts w:ascii="Times New Roman" w:hAnsi="Times New Roman"/>
          <w:sz w:val="24"/>
          <w:bdr w:val="nil"/>
        </w:rPr>
        <w:t>TVP jsou v souladu s ŠVP. Plánování je cílevědomé, průběh vzdělávání je vyhodnocován na konci každého TVP, ten respektuje individuální zvláštnosti dětí. Pedagog realizuje skupinové i individuální činnosti, provádí pedagogickou diagnostiku, odborně se vzdělává. Ve škole vytváří pozitivní klima, aby se děti cítily v pohodě po stránce fyzické i psychické. Vede vzdělávání tak, aby bylo posilováno sebevědomí dětí, byl dostatek podnětů k učení a radost z něho, aby se děti rozvíjely v souladu se svými schopnostmi a možnostmi. Pedagog vede průběžně dialog s rodičem o dítěti, jeho prospívání, rozvoji a učení, umožňuje mu účast na tvorbě programu školy i jeho hodnocení. </w:t>
      </w:r>
    </w:p>
    <w:p w:rsidR="0017540D" w:rsidRPr="00EB21D2" w:rsidRDefault="000839FD">
      <w:pPr>
        <w:spacing w:before="240" w:after="240"/>
        <w:rPr>
          <w:rFonts w:ascii="Times New Roman" w:hAnsi="Times New Roman"/>
          <w:sz w:val="24"/>
          <w:bdr w:val="nil"/>
        </w:rPr>
      </w:pPr>
      <w:r w:rsidRPr="00EB21D2">
        <w:rPr>
          <w:rFonts w:ascii="Times New Roman" w:hAnsi="Times New Roman"/>
          <w:sz w:val="24"/>
          <w:bdr w:val="nil"/>
        </w:rPr>
        <w:t xml:space="preserve">Učitelky si při tvorbě TVP volí podrobnější vzdělávací cíle, kterými směřují ke vzdělávacím cílům uvedeným v ŠVP jednotlivých vzdělávacích bloků. Během školního roku plní s dětmi všechny vzdělávací cíle k jednotlivým blokům, v druhém roce docházky dítě plní stejné cíle, ovšem </w:t>
      </w:r>
      <w:r w:rsidRPr="00EB21D2">
        <w:rPr>
          <w:rFonts w:ascii="Times New Roman" w:hAnsi="Times New Roman"/>
          <w:sz w:val="24"/>
          <w:bdr w:val="nil"/>
        </w:rPr>
        <w:lastRenderedPageBreak/>
        <w:t>na jiné úrovni tak, aby dítě ukončující předškolní vzdělávání dle svých možností dosáhlo ke klíčovým kompetencím, které jsou dané pro etapu předškolního vzdělávání.  </w:t>
      </w:r>
    </w:p>
    <w:p w:rsidR="000A28F8" w:rsidRDefault="000A28F8">
      <w:pPr>
        <w:spacing w:before="240" w:after="240"/>
        <w:rPr>
          <w:rFonts w:ascii="Times New Roman" w:hAnsi="Times New Roman"/>
          <w:sz w:val="24"/>
          <w:bdr w:val="nil"/>
        </w:rPr>
      </w:pPr>
    </w:p>
    <w:p w:rsidR="000A28F8" w:rsidRDefault="000A28F8">
      <w:pPr>
        <w:spacing w:before="240" w:after="240"/>
        <w:rPr>
          <w:rFonts w:ascii="Times New Roman" w:hAnsi="Times New Roman"/>
          <w:sz w:val="24"/>
          <w:bdr w:val="nil"/>
        </w:rPr>
      </w:pPr>
    </w:p>
    <w:p w:rsidR="0017540D" w:rsidRPr="00EB21D2" w:rsidRDefault="000839FD">
      <w:pPr>
        <w:spacing w:before="240" w:after="240"/>
        <w:rPr>
          <w:rFonts w:ascii="Times New Roman" w:hAnsi="Times New Roman"/>
          <w:sz w:val="24"/>
          <w:bdr w:val="nil"/>
        </w:rPr>
      </w:pPr>
      <w:r w:rsidRPr="00EB21D2">
        <w:rPr>
          <w:rFonts w:ascii="Times New Roman" w:hAnsi="Times New Roman"/>
          <w:sz w:val="24"/>
          <w:bdr w:val="nil"/>
        </w:rPr>
        <w:t>Pro plnění vzdělávacích cílů je možné využít následujících činností: </w:t>
      </w:r>
    </w:p>
    <w:tbl>
      <w:tblPr>
        <w:tblStyle w:val="Mkatabulky"/>
        <w:tblW w:w="0" w:type="auto"/>
        <w:tblLook w:val="04A0" w:firstRow="1" w:lastRow="0" w:firstColumn="1" w:lastColumn="0" w:noHBand="0" w:noVBand="1"/>
      </w:tblPr>
      <w:tblGrid>
        <w:gridCol w:w="4567"/>
        <w:gridCol w:w="4568"/>
        <w:gridCol w:w="4568"/>
      </w:tblGrid>
      <w:tr w:rsidR="000A28F8" w:rsidTr="000A28F8">
        <w:tc>
          <w:tcPr>
            <w:tcW w:w="4567" w:type="dxa"/>
          </w:tcPr>
          <w:p w:rsidR="000A28F8" w:rsidRDefault="000A28F8" w:rsidP="000A28F8">
            <w:pPr>
              <w:spacing w:before="240" w:after="240"/>
              <w:jc w:val="center"/>
              <w:rPr>
                <w:rFonts w:ascii="Times New Roman" w:hAnsi="Times New Roman"/>
                <w:sz w:val="24"/>
                <w:bdr w:val="nil"/>
              </w:rPr>
            </w:pPr>
            <w:r w:rsidRPr="00EB21D2">
              <w:rPr>
                <w:rFonts w:ascii="Times New Roman" w:hAnsi="Times New Roman"/>
                <w:sz w:val="24"/>
                <w:bdr w:val="nil"/>
              </w:rPr>
              <w:t>POZOROVÁNÍ</w:t>
            </w:r>
          </w:p>
        </w:tc>
        <w:tc>
          <w:tcPr>
            <w:tcW w:w="4568" w:type="dxa"/>
          </w:tcPr>
          <w:p w:rsidR="000A28F8" w:rsidRDefault="000A28F8" w:rsidP="000A28F8">
            <w:pPr>
              <w:spacing w:before="240" w:after="240"/>
              <w:jc w:val="center"/>
              <w:rPr>
                <w:rFonts w:ascii="Times New Roman" w:hAnsi="Times New Roman"/>
                <w:sz w:val="24"/>
                <w:bdr w:val="nil"/>
              </w:rPr>
            </w:pPr>
            <w:r w:rsidRPr="00EB21D2">
              <w:rPr>
                <w:rFonts w:ascii="Times New Roman" w:hAnsi="Times New Roman"/>
                <w:sz w:val="24"/>
                <w:bdr w:val="nil"/>
              </w:rPr>
              <w:t>JAZYK A ŘEČ (homonyma, synonyma, rozklad slov, určování první a poslední hlásky ve slově apod.)</w:t>
            </w:r>
          </w:p>
        </w:tc>
        <w:tc>
          <w:tcPr>
            <w:tcW w:w="4568" w:type="dxa"/>
          </w:tcPr>
          <w:p w:rsidR="000A28F8" w:rsidRDefault="000A28F8" w:rsidP="000A28F8">
            <w:pPr>
              <w:spacing w:before="240" w:after="240"/>
              <w:jc w:val="center"/>
              <w:rPr>
                <w:rFonts w:ascii="Times New Roman" w:hAnsi="Times New Roman"/>
                <w:sz w:val="24"/>
                <w:bdr w:val="nil"/>
              </w:rPr>
            </w:pPr>
            <w:r w:rsidRPr="00EB21D2">
              <w:rPr>
                <w:rFonts w:ascii="Times New Roman" w:hAnsi="Times New Roman"/>
                <w:sz w:val="24"/>
                <w:bdr w:val="nil"/>
              </w:rPr>
              <w:t>ČETBA</w:t>
            </w:r>
          </w:p>
        </w:tc>
      </w:tr>
      <w:tr w:rsidR="000A28F8" w:rsidTr="000A28F8">
        <w:tc>
          <w:tcPr>
            <w:tcW w:w="4567" w:type="dxa"/>
          </w:tcPr>
          <w:p w:rsidR="000A28F8" w:rsidRDefault="000A28F8" w:rsidP="000A28F8">
            <w:pPr>
              <w:spacing w:before="240" w:after="240"/>
              <w:jc w:val="center"/>
              <w:rPr>
                <w:rFonts w:ascii="Times New Roman" w:hAnsi="Times New Roman"/>
                <w:sz w:val="24"/>
                <w:bdr w:val="nil"/>
              </w:rPr>
            </w:pPr>
            <w:r w:rsidRPr="00EB21D2">
              <w:rPr>
                <w:rFonts w:ascii="Times New Roman" w:hAnsi="Times New Roman"/>
                <w:sz w:val="24"/>
                <w:bdr w:val="nil"/>
              </w:rPr>
              <w:t>ROZHOVORY (popis obrázku, vyprávění)</w:t>
            </w:r>
          </w:p>
        </w:tc>
        <w:tc>
          <w:tcPr>
            <w:tcW w:w="4568" w:type="dxa"/>
          </w:tcPr>
          <w:p w:rsidR="000A28F8" w:rsidRDefault="000A28F8" w:rsidP="000A28F8">
            <w:pPr>
              <w:spacing w:before="240" w:after="240"/>
              <w:jc w:val="center"/>
              <w:rPr>
                <w:rFonts w:ascii="Times New Roman" w:hAnsi="Times New Roman"/>
                <w:sz w:val="24"/>
                <w:bdr w:val="nil"/>
              </w:rPr>
            </w:pPr>
            <w:r w:rsidRPr="00EB21D2">
              <w:rPr>
                <w:rFonts w:ascii="Times New Roman" w:hAnsi="Times New Roman"/>
                <w:sz w:val="24"/>
                <w:bdr w:val="nil"/>
              </w:rPr>
              <w:t>HRY</w:t>
            </w:r>
          </w:p>
        </w:tc>
        <w:tc>
          <w:tcPr>
            <w:tcW w:w="4568" w:type="dxa"/>
          </w:tcPr>
          <w:p w:rsidR="000A28F8" w:rsidRDefault="000A28F8" w:rsidP="000A28F8">
            <w:pPr>
              <w:spacing w:before="240" w:after="240"/>
              <w:jc w:val="center"/>
              <w:rPr>
                <w:rFonts w:ascii="Times New Roman" w:hAnsi="Times New Roman"/>
                <w:sz w:val="24"/>
                <w:bdr w:val="nil"/>
              </w:rPr>
            </w:pPr>
            <w:r w:rsidRPr="00EB21D2">
              <w:rPr>
                <w:rFonts w:ascii="Times New Roman" w:hAnsi="Times New Roman"/>
                <w:sz w:val="24"/>
                <w:bdr w:val="nil"/>
              </w:rPr>
              <w:t>BÁSEŇ</w:t>
            </w:r>
          </w:p>
        </w:tc>
      </w:tr>
      <w:tr w:rsidR="000A28F8" w:rsidTr="000A28F8">
        <w:tc>
          <w:tcPr>
            <w:tcW w:w="4567" w:type="dxa"/>
          </w:tcPr>
          <w:p w:rsidR="000A28F8" w:rsidRDefault="000A28F8" w:rsidP="000A28F8">
            <w:pPr>
              <w:spacing w:before="240" w:after="240"/>
              <w:jc w:val="center"/>
              <w:rPr>
                <w:rFonts w:ascii="Times New Roman" w:hAnsi="Times New Roman"/>
                <w:sz w:val="24"/>
                <w:bdr w:val="nil"/>
              </w:rPr>
            </w:pPr>
            <w:r w:rsidRPr="00EB21D2">
              <w:rPr>
                <w:rFonts w:ascii="Times New Roman" w:hAnsi="Times New Roman"/>
                <w:sz w:val="24"/>
                <w:bdr w:val="nil"/>
              </w:rPr>
              <w:t>PŘEDMATEMATICKÉ PŘEDSTAVY</w:t>
            </w:r>
          </w:p>
        </w:tc>
        <w:tc>
          <w:tcPr>
            <w:tcW w:w="4568" w:type="dxa"/>
          </w:tcPr>
          <w:p w:rsidR="000A28F8" w:rsidRDefault="000A28F8" w:rsidP="000A28F8">
            <w:pPr>
              <w:spacing w:before="240" w:after="240"/>
              <w:jc w:val="center"/>
              <w:rPr>
                <w:rFonts w:ascii="Times New Roman" w:hAnsi="Times New Roman"/>
                <w:sz w:val="24"/>
                <w:bdr w:val="nil"/>
              </w:rPr>
            </w:pPr>
            <w:r w:rsidRPr="00EB21D2">
              <w:rPr>
                <w:rFonts w:ascii="Times New Roman" w:hAnsi="Times New Roman"/>
                <w:sz w:val="24"/>
                <w:bdr w:val="nil"/>
              </w:rPr>
              <w:t>POHÁDKA</w:t>
            </w:r>
          </w:p>
        </w:tc>
        <w:tc>
          <w:tcPr>
            <w:tcW w:w="4568" w:type="dxa"/>
          </w:tcPr>
          <w:p w:rsidR="000A28F8" w:rsidRDefault="000A28F8" w:rsidP="000A28F8">
            <w:pPr>
              <w:spacing w:before="240" w:after="240"/>
              <w:jc w:val="center"/>
              <w:rPr>
                <w:rFonts w:ascii="Times New Roman" w:hAnsi="Times New Roman"/>
                <w:sz w:val="24"/>
                <w:bdr w:val="nil"/>
              </w:rPr>
            </w:pPr>
            <w:r w:rsidRPr="00EB21D2">
              <w:rPr>
                <w:rFonts w:ascii="Times New Roman" w:hAnsi="Times New Roman"/>
                <w:sz w:val="24"/>
                <w:bdr w:val="nil"/>
              </w:rPr>
              <w:t>PÍSEŇ</w:t>
            </w:r>
          </w:p>
        </w:tc>
      </w:tr>
      <w:tr w:rsidR="000A28F8" w:rsidTr="000A28F8">
        <w:tc>
          <w:tcPr>
            <w:tcW w:w="4567" w:type="dxa"/>
          </w:tcPr>
          <w:p w:rsidR="000A28F8" w:rsidRDefault="000A28F8" w:rsidP="000A28F8">
            <w:pPr>
              <w:spacing w:before="240" w:after="240"/>
              <w:jc w:val="center"/>
              <w:rPr>
                <w:rFonts w:ascii="Times New Roman" w:hAnsi="Times New Roman"/>
                <w:sz w:val="24"/>
                <w:bdr w:val="nil"/>
              </w:rPr>
            </w:pPr>
            <w:r w:rsidRPr="00EB21D2">
              <w:rPr>
                <w:rFonts w:ascii="Times New Roman" w:hAnsi="Times New Roman"/>
                <w:sz w:val="24"/>
                <w:bdr w:val="nil"/>
              </w:rPr>
              <w:t>RYTMIZACE</w:t>
            </w:r>
          </w:p>
        </w:tc>
        <w:tc>
          <w:tcPr>
            <w:tcW w:w="4568" w:type="dxa"/>
          </w:tcPr>
          <w:p w:rsidR="000A28F8" w:rsidRDefault="000A28F8" w:rsidP="000A28F8">
            <w:pPr>
              <w:spacing w:before="240" w:after="240"/>
              <w:jc w:val="center"/>
              <w:rPr>
                <w:rFonts w:ascii="Times New Roman" w:hAnsi="Times New Roman"/>
                <w:sz w:val="24"/>
                <w:bdr w:val="nil"/>
              </w:rPr>
            </w:pPr>
            <w:r w:rsidRPr="00EB21D2">
              <w:rPr>
                <w:rFonts w:ascii="Times New Roman" w:hAnsi="Times New Roman"/>
                <w:sz w:val="24"/>
                <w:bdr w:val="nil"/>
              </w:rPr>
              <w:t>KOMUNITNÍ KRUH</w:t>
            </w:r>
          </w:p>
        </w:tc>
        <w:tc>
          <w:tcPr>
            <w:tcW w:w="4568" w:type="dxa"/>
          </w:tcPr>
          <w:p w:rsidR="000A28F8" w:rsidRDefault="000A28F8" w:rsidP="000A28F8">
            <w:pPr>
              <w:spacing w:before="240" w:after="240"/>
              <w:jc w:val="center"/>
              <w:rPr>
                <w:rFonts w:ascii="Times New Roman" w:hAnsi="Times New Roman"/>
                <w:sz w:val="24"/>
                <w:bdr w:val="nil"/>
              </w:rPr>
            </w:pPr>
            <w:r w:rsidRPr="00EB21D2">
              <w:rPr>
                <w:rFonts w:ascii="Times New Roman" w:hAnsi="Times New Roman"/>
                <w:sz w:val="24"/>
                <w:bdr w:val="nil"/>
              </w:rPr>
              <w:t>POKUS</w:t>
            </w:r>
          </w:p>
        </w:tc>
      </w:tr>
      <w:tr w:rsidR="000A28F8" w:rsidTr="000A28F8">
        <w:tc>
          <w:tcPr>
            <w:tcW w:w="4567" w:type="dxa"/>
          </w:tcPr>
          <w:p w:rsidR="000A28F8" w:rsidRDefault="000A28F8" w:rsidP="000A28F8">
            <w:pPr>
              <w:spacing w:before="240" w:after="240"/>
              <w:jc w:val="center"/>
              <w:rPr>
                <w:rFonts w:ascii="Times New Roman" w:hAnsi="Times New Roman"/>
                <w:sz w:val="24"/>
                <w:bdr w:val="nil"/>
              </w:rPr>
            </w:pPr>
            <w:r w:rsidRPr="00EB21D2">
              <w:rPr>
                <w:rFonts w:ascii="Times New Roman" w:hAnsi="Times New Roman"/>
                <w:sz w:val="24"/>
                <w:bdr w:val="nil"/>
              </w:rPr>
              <w:t>VÝTVARNÉ A PRACOVNÍ ČINNOSTI</w:t>
            </w:r>
          </w:p>
        </w:tc>
        <w:tc>
          <w:tcPr>
            <w:tcW w:w="4568" w:type="dxa"/>
          </w:tcPr>
          <w:p w:rsidR="000A28F8" w:rsidRDefault="000A28F8" w:rsidP="000A28F8">
            <w:pPr>
              <w:spacing w:before="240" w:after="240"/>
              <w:jc w:val="center"/>
              <w:rPr>
                <w:rFonts w:ascii="Times New Roman" w:hAnsi="Times New Roman"/>
                <w:sz w:val="24"/>
                <w:bdr w:val="nil"/>
              </w:rPr>
            </w:pPr>
            <w:r w:rsidRPr="00EB21D2">
              <w:rPr>
                <w:rFonts w:ascii="Times New Roman" w:hAnsi="Times New Roman"/>
                <w:sz w:val="24"/>
                <w:bdr w:val="nil"/>
              </w:rPr>
              <w:t>ARTIKULAČNÍ CVIČENÍ</w:t>
            </w:r>
          </w:p>
        </w:tc>
        <w:tc>
          <w:tcPr>
            <w:tcW w:w="4568" w:type="dxa"/>
          </w:tcPr>
          <w:p w:rsidR="000A28F8" w:rsidRDefault="000A28F8" w:rsidP="000A28F8">
            <w:pPr>
              <w:spacing w:before="240" w:after="240"/>
              <w:jc w:val="center"/>
              <w:rPr>
                <w:rFonts w:ascii="Times New Roman" w:hAnsi="Times New Roman"/>
                <w:sz w:val="24"/>
                <w:bdr w:val="nil"/>
              </w:rPr>
            </w:pPr>
            <w:r w:rsidRPr="00EB21D2">
              <w:rPr>
                <w:rFonts w:ascii="Times New Roman" w:hAnsi="Times New Roman"/>
                <w:sz w:val="24"/>
                <w:bdr w:val="nil"/>
              </w:rPr>
              <w:t>DECHOVÁ, SLUCHOVÁ, ZRAKOVÁ CVIČENÍ</w:t>
            </w:r>
          </w:p>
        </w:tc>
      </w:tr>
      <w:tr w:rsidR="000A28F8" w:rsidTr="000A28F8">
        <w:tc>
          <w:tcPr>
            <w:tcW w:w="4567" w:type="dxa"/>
          </w:tcPr>
          <w:p w:rsidR="000A28F8" w:rsidRDefault="000A28F8" w:rsidP="000A28F8">
            <w:pPr>
              <w:spacing w:before="240" w:after="240"/>
              <w:jc w:val="center"/>
              <w:rPr>
                <w:rFonts w:ascii="Times New Roman" w:hAnsi="Times New Roman"/>
                <w:sz w:val="24"/>
                <w:bdr w:val="nil"/>
              </w:rPr>
            </w:pPr>
            <w:r w:rsidRPr="00EB21D2">
              <w:rPr>
                <w:rFonts w:ascii="Times New Roman" w:hAnsi="Times New Roman"/>
                <w:sz w:val="24"/>
                <w:bdr w:val="nil"/>
              </w:rPr>
              <w:t>PRACOVNÍ LISTY</w:t>
            </w:r>
          </w:p>
        </w:tc>
        <w:tc>
          <w:tcPr>
            <w:tcW w:w="4568" w:type="dxa"/>
          </w:tcPr>
          <w:p w:rsidR="000A28F8" w:rsidRDefault="000A28F8" w:rsidP="000A28F8">
            <w:pPr>
              <w:spacing w:before="240" w:after="240"/>
              <w:jc w:val="center"/>
              <w:rPr>
                <w:rFonts w:ascii="Times New Roman" w:hAnsi="Times New Roman"/>
                <w:sz w:val="24"/>
                <w:bdr w:val="nil"/>
              </w:rPr>
            </w:pPr>
            <w:r w:rsidRPr="00EB21D2">
              <w:rPr>
                <w:rFonts w:ascii="Times New Roman" w:hAnsi="Times New Roman"/>
                <w:sz w:val="24"/>
                <w:bdr w:val="nil"/>
              </w:rPr>
              <w:t>HUDEBNĚ- POHYBOVÉ ČINNOSTI</w:t>
            </w:r>
          </w:p>
        </w:tc>
        <w:tc>
          <w:tcPr>
            <w:tcW w:w="4568" w:type="dxa"/>
          </w:tcPr>
          <w:p w:rsidR="000A28F8" w:rsidRDefault="000A28F8" w:rsidP="000A28F8">
            <w:pPr>
              <w:spacing w:before="240" w:after="240"/>
              <w:jc w:val="center"/>
              <w:rPr>
                <w:rFonts w:ascii="Times New Roman" w:hAnsi="Times New Roman"/>
                <w:sz w:val="24"/>
                <w:bdr w:val="nil"/>
              </w:rPr>
            </w:pPr>
            <w:r w:rsidRPr="00EB21D2">
              <w:rPr>
                <w:rFonts w:ascii="Times New Roman" w:hAnsi="Times New Roman"/>
                <w:sz w:val="24"/>
                <w:bdr w:val="nil"/>
              </w:rPr>
              <w:t>BESEDY</w:t>
            </w:r>
          </w:p>
        </w:tc>
      </w:tr>
      <w:tr w:rsidR="000A28F8" w:rsidTr="000A28F8">
        <w:tc>
          <w:tcPr>
            <w:tcW w:w="4567" w:type="dxa"/>
          </w:tcPr>
          <w:p w:rsidR="000A28F8" w:rsidRDefault="000A28F8" w:rsidP="000A28F8">
            <w:pPr>
              <w:spacing w:before="240" w:after="240"/>
              <w:jc w:val="center"/>
              <w:rPr>
                <w:rFonts w:ascii="Times New Roman" w:hAnsi="Times New Roman"/>
                <w:sz w:val="24"/>
                <w:bdr w:val="nil"/>
              </w:rPr>
            </w:pPr>
            <w:r w:rsidRPr="00EB21D2">
              <w:rPr>
                <w:rFonts w:ascii="Times New Roman" w:hAnsi="Times New Roman"/>
                <w:sz w:val="24"/>
                <w:bdr w:val="nil"/>
              </w:rPr>
              <w:lastRenderedPageBreak/>
              <w:t>GRAFOMOTORIKA</w:t>
            </w:r>
          </w:p>
        </w:tc>
        <w:tc>
          <w:tcPr>
            <w:tcW w:w="4568" w:type="dxa"/>
          </w:tcPr>
          <w:p w:rsidR="000A28F8" w:rsidRDefault="000A28F8" w:rsidP="000A28F8">
            <w:pPr>
              <w:spacing w:before="240" w:after="240"/>
              <w:jc w:val="center"/>
              <w:rPr>
                <w:rFonts w:ascii="Times New Roman" w:hAnsi="Times New Roman"/>
                <w:sz w:val="24"/>
                <w:bdr w:val="nil"/>
              </w:rPr>
            </w:pPr>
            <w:r>
              <w:rPr>
                <w:rFonts w:ascii="Times New Roman" w:hAnsi="Times New Roman"/>
                <w:sz w:val="24"/>
                <w:bdr w:val="nil"/>
              </w:rPr>
              <w:t>VÝLET S BATŮŽKY</w:t>
            </w:r>
          </w:p>
        </w:tc>
        <w:tc>
          <w:tcPr>
            <w:tcW w:w="4568" w:type="dxa"/>
          </w:tcPr>
          <w:p w:rsidR="000A28F8" w:rsidRDefault="000A28F8" w:rsidP="000A28F8">
            <w:pPr>
              <w:spacing w:before="240" w:after="240"/>
              <w:jc w:val="center"/>
              <w:rPr>
                <w:rFonts w:ascii="Times New Roman" w:hAnsi="Times New Roman"/>
                <w:sz w:val="24"/>
                <w:bdr w:val="nil"/>
              </w:rPr>
            </w:pPr>
            <w:r>
              <w:rPr>
                <w:rFonts w:ascii="Times New Roman" w:hAnsi="Times New Roman"/>
                <w:sz w:val="24"/>
                <w:bdr w:val="nil"/>
              </w:rPr>
              <w:t>aj.</w:t>
            </w:r>
          </w:p>
        </w:tc>
      </w:tr>
    </w:tbl>
    <w:p w:rsidR="000A28F8" w:rsidRDefault="000A28F8">
      <w:pPr>
        <w:spacing w:before="240" w:after="240"/>
        <w:rPr>
          <w:rFonts w:ascii="Times New Roman" w:hAnsi="Times New Roman"/>
          <w:sz w:val="24"/>
          <w:bdr w:val="nil"/>
        </w:rPr>
      </w:pPr>
    </w:p>
    <w:p w:rsidR="0017540D" w:rsidRPr="00EB21D2" w:rsidRDefault="000839FD">
      <w:pPr>
        <w:spacing w:before="240" w:after="240"/>
        <w:rPr>
          <w:rFonts w:ascii="Times New Roman" w:hAnsi="Times New Roman"/>
          <w:sz w:val="24"/>
          <w:bdr w:val="nil"/>
        </w:rPr>
      </w:pPr>
      <w:r w:rsidRPr="00EB21D2">
        <w:rPr>
          <w:rFonts w:ascii="Times New Roman" w:hAnsi="Times New Roman"/>
          <w:sz w:val="24"/>
          <w:bdr w:val="nil"/>
        </w:rPr>
        <w:t>Činnosti učitelky zařazují přiměřeně věku dětí s důrazem na dodržování pedagogických zásad. </w:t>
      </w:r>
    </w:p>
    <w:p w:rsidR="000A28F8" w:rsidRDefault="000A28F8">
      <w:pPr>
        <w:spacing w:before="240" w:after="240"/>
        <w:rPr>
          <w:rFonts w:ascii="Times New Roman" w:hAnsi="Times New Roman"/>
          <w:b/>
          <w:bCs/>
          <w:sz w:val="24"/>
          <w:bdr w:val="nil"/>
        </w:rPr>
      </w:pPr>
    </w:p>
    <w:p w:rsidR="0017540D" w:rsidRPr="000A28F8" w:rsidRDefault="000A28F8">
      <w:pPr>
        <w:spacing w:before="240" w:after="240"/>
        <w:rPr>
          <w:rFonts w:ascii="Times New Roman" w:hAnsi="Times New Roman"/>
          <w:color w:val="C45911" w:themeColor="accent2" w:themeShade="BF"/>
          <w:sz w:val="24"/>
          <w:bdr w:val="nil"/>
        </w:rPr>
      </w:pPr>
      <w:r w:rsidRPr="000A28F8">
        <w:rPr>
          <w:rFonts w:ascii="Times New Roman" w:hAnsi="Times New Roman"/>
          <w:b/>
          <w:bCs/>
          <w:color w:val="C45911" w:themeColor="accent2" w:themeShade="BF"/>
          <w:sz w:val="24"/>
          <w:bdr w:val="nil"/>
        </w:rPr>
        <w:t>Pedagogické zásady</w:t>
      </w:r>
      <w:r>
        <w:rPr>
          <w:rFonts w:ascii="Times New Roman" w:hAnsi="Times New Roman"/>
          <w:b/>
          <w:bCs/>
          <w:color w:val="C45911" w:themeColor="accent2" w:themeShade="BF"/>
          <w:sz w:val="24"/>
          <w:bdr w:val="nil"/>
        </w:rPr>
        <w:t xml:space="preserve"> při zpracování TVP</w:t>
      </w:r>
    </w:p>
    <w:p w:rsidR="0017540D" w:rsidRPr="000A28F8" w:rsidRDefault="000839FD" w:rsidP="000A28F8">
      <w:pPr>
        <w:pStyle w:val="Odstavecseseznamem"/>
        <w:numPr>
          <w:ilvl w:val="0"/>
          <w:numId w:val="46"/>
        </w:numPr>
        <w:spacing w:before="240" w:after="240"/>
        <w:rPr>
          <w:rFonts w:ascii="Times New Roman" w:hAnsi="Times New Roman"/>
          <w:sz w:val="24"/>
          <w:bdr w:val="nil"/>
        </w:rPr>
      </w:pPr>
      <w:r w:rsidRPr="000A28F8">
        <w:rPr>
          <w:rFonts w:ascii="Times New Roman" w:hAnsi="Times New Roman"/>
          <w:sz w:val="24"/>
          <w:bdr w:val="nil"/>
        </w:rPr>
        <w:t>Cílevědomost (stanovení jasných cílů, objasnění jejich důležitosti) </w:t>
      </w:r>
    </w:p>
    <w:p w:rsidR="0017540D" w:rsidRPr="000A28F8" w:rsidRDefault="000839FD" w:rsidP="000A28F8">
      <w:pPr>
        <w:pStyle w:val="Odstavecseseznamem"/>
        <w:numPr>
          <w:ilvl w:val="0"/>
          <w:numId w:val="46"/>
        </w:numPr>
        <w:spacing w:before="240" w:after="240"/>
        <w:rPr>
          <w:rFonts w:ascii="Times New Roman" w:hAnsi="Times New Roman"/>
          <w:sz w:val="24"/>
          <w:bdr w:val="nil"/>
        </w:rPr>
      </w:pPr>
      <w:r w:rsidRPr="000A28F8">
        <w:rPr>
          <w:rFonts w:ascii="Times New Roman" w:hAnsi="Times New Roman"/>
          <w:sz w:val="24"/>
          <w:bdr w:val="nil"/>
        </w:rPr>
        <w:t>Systematičnost, posloupnost (uspořádání výchovných podnětů v logickém systému, postup od známého k neznámému) </w:t>
      </w:r>
    </w:p>
    <w:p w:rsidR="0017540D" w:rsidRPr="000A28F8" w:rsidRDefault="000839FD" w:rsidP="000A28F8">
      <w:pPr>
        <w:pStyle w:val="Odstavecseseznamem"/>
        <w:numPr>
          <w:ilvl w:val="0"/>
          <w:numId w:val="46"/>
        </w:numPr>
        <w:spacing w:before="240" w:after="240"/>
        <w:rPr>
          <w:rFonts w:ascii="Times New Roman" w:hAnsi="Times New Roman"/>
          <w:sz w:val="24"/>
          <w:bdr w:val="nil"/>
        </w:rPr>
      </w:pPr>
      <w:r w:rsidRPr="000A28F8">
        <w:rPr>
          <w:rFonts w:ascii="Times New Roman" w:hAnsi="Times New Roman"/>
          <w:sz w:val="24"/>
          <w:bdr w:val="nil"/>
        </w:rPr>
        <w:t>Aktivita (aktivní zapojení dítěte) </w:t>
      </w:r>
    </w:p>
    <w:p w:rsidR="0017540D" w:rsidRPr="000A28F8" w:rsidRDefault="000839FD" w:rsidP="000A28F8">
      <w:pPr>
        <w:pStyle w:val="Odstavecseseznamem"/>
        <w:numPr>
          <w:ilvl w:val="0"/>
          <w:numId w:val="46"/>
        </w:numPr>
        <w:spacing w:before="240" w:after="240"/>
        <w:rPr>
          <w:rFonts w:ascii="Times New Roman" w:hAnsi="Times New Roman"/>
          <w:sz w:val="24"/>
          <w:bdr w:val="nil"/>
        </w:rPr>
      </w:pPr>
      <w:r w:rsidRPr="000A28F8">
        <w:rPr>
          <w:rFonts w:ascii="Times New Roman" w:hAnsi="Times New Roman"/>
          <w:sz w:val="24"/>
          <w:bdr w:val="nil"/>
        </w:rPr>
        <w:t>Názornost (poznání má vycházet z poznání smyslového, přes rozumové, směrem k praktickému uplatnění) </w:t>
      </w:r>
    </w:p>
    <w:p w:rsidR="0017540D" w:rsidRPr="000A28F8" w:rsidRDefault="000839FD" w:rsidP="000A28F8">
      <w:pPr>
        <w:pStyle w:val="Odstavecseseznamem"/>
        <w:numPr>
          <w:ilvl w:val="0"/>
          <w:numId w:val="46"/>
        </w:numPr>
        <w:spacing w:before="240" w:after="240"/>
        <w:rPr>
          <w:rFonts w:ascii="Times New Roman" w:hAnsi="Times New Roman"/>
          <w:sz w:val="24"/>
          <w:bdr w:val="nil"/>
        </w:rPr>
      </w:pPr>
      <w:r w:rsidRPr="000A28F8">
        <w:rPr>
          <w:rFonts w:ascii="Times New Roman" w:hAnsi="Times New Roman"/>
          <w:sz w:val="24"/>
          <w:bdr w:val="nil"/>
        </w:rPr>
        <w:t>Přiměřenost (přizpůsobení obsahu a délky výuky věku, věkovým zvláštnostem, individuální přístup) </w:t>
      </w:r>
    </w:p>
    <w:p w:rsidR="0017540D" w:rsidRPr="000A28F8" w:rsidRDefault="000839FD" w:rsidP="000A28F8">
      <w:pPr>
        <w:pStyle w:val="Odstavecseseznamem"/>
        <w:numPr>
          <w:ilvl w:val="0"/>
          <w:numId w:val="46"/>
        </w:numPr>
        <w:spacing w:before="240" w:after="240"/>
        <w:rPr>
          <w:rFonts w:ascii="Times New Roman" w:hAnsi="Times New Roman"/>
          <w:sz w:val="24"/>
          <w:bdr w:val="nil"/>
        </w:rPr>
      </w:pPr>
      <w:r w:rsidRPr="000A28F8">
        <w:rPr>
          <w:rFonts w:ascii="Times New Roman" w:hAnsi="Times New Roman"/>
          <w:sz w:val="24"/>
          <w:bdr w:val="nil"/>
        </w:rPr>
        <w:t>Trvalost (opakování, procvičování) </w:t>
      </w:r>
    </w:p>
    <w:p w:rsidR="0017540D" w:rsidRPr="000A28F8" w:rsidRDefault="000839FD" w:rsidP="000A28F8">
      <w:pPr>
        <w:pStyle w:val="Odstavecseseznamem"/>
        <w:numPr>
          <w:ilvl w:val="0"/>
          <w:numId w:val="46"/>
        </w:numPr>
        <w:spacing w:before="240" w:after="240"/>
        <w:rPr>
          <w:rFonts w:ascii="Times New Roman" w:hAnsi="Times New Roman"/>
          <w:sz w:val="24"/>
          <w:bdr w:val="nil"/>
        </w:rPr>
      </w:pPr>
      <w:r w:rsidRPr="000A28F8">
        <w:rPr>
          <w:rFonts w:ascii="Times New Roman" w:hAnsi="Times New Roman"/>
          <w:sz w:val="24"/>
          <w:bdr w:val="nil"/>
        </w:rPr>
        <w:t>Uvědomělost (Dítě má chápat důležitost požadavků) </w:t>
      </w:r>
    </w:p>
    <w:p w:rsidR="0017540D" w:rsidRPr="000A28F8" w:rsidRDefault="000839FD" w:rsidP="000A28F8">
      <w:pPr>
        <w:pStyle w:val="Odstavecseseznamem"/>
        <w:numPr>
          <w:ilvl w:val="0"/>
          <w:numId w:val="46"/>
        </w:numPr>
        <w:spacing w:before="240" w:after="240"/>
        <w:rPr>
          <w:rFonts w:ascii="Times New Roman" w:hAnsi="Times New Roman"/>
          <w:sz w:val="24"/>
          <w:bdr w:val="nil"/>
        </w:rPr>
      </w:pPr>
      <w:r w:rsidRPr="000A28F8">
        <w:rPr>
          <w:rFonts w:ascii="Times New Roman" w:hAnsi="Times New Roman"/>
          <w:sz w:val="24"/>
          <w:bdr w:val="nil"/>
        </w:rPr>
        <w:t>Emocionalita (rozvoj i citové stránky- prožitky, důraz na přátelskou atmosféru) </w:t>
      </w:r>
    </w:p>
    <w:p w:rsidR="0017540D" w:rsidRPr="000A28F8" w:rsidRDefault="000839FD" w:rsidP="000A28F8">
      <w:pPr>
        <w:pStyle w:val="Odstavecseseznamem"/>
        <w:numPr>
          <w:ilvl w:val="0"/>
          <w:numId w:val="46"/>
        </w:numPr>
        <w:spacing w:before="240" w:after="240"/>
        <w:rPr>
          <w:rFonts w:ascii="Times New Roman" w:hAnsi="Times New Roman"/>
          <w:sz w:val="24"/>
          <w:bdr w:val="nil"/>
        </w:rPr>
      </w:pPr>
      <w:r w:rsidRPr="000A28F8">
        <w:rPr>
          <w:rFonts w:ascii="Times New Roman" w:hAnsi="Times New Roman"/>
          <w:sz w:val="24"/>
          <w:bdr w:val="nil"/>
        </w:rPr>
        <w:t>Jednota (jednotné požadavky všech učitelů, spolupráce školy a rodiny) </w:t>
      </w:r>
    </w:p>
    <w:p w:rsidR="00362401" w:rsidRDefault="000839FD" w:rsidP="00362401">
      <w:pPr>
        <w:spacing w:before="240" w:after="240"/>
        <w:rPr>
          <w:rFonts w:ascii="Times New Roman" w:hAnsi="Times New Roman"/>
          <w:sz w:val="24"/>
          <w:bdr w:val="nil"/>
        </w:rPr>
      </w:pPr>
      <w:r w:rsidRPr="00EB21D2">
        <w:rPr>
          <w:rFonts w:ascii="Times New Roman" w:hAnsi="Times New Roman"/>
          <w:sz w:val="24"/>
          <w:bdr w:val="nil"/>
        </w:rPr>
        <w:t xml:space="preserve">Pro </w:t>
      </w:r>
      <w:proofErr w:type="spellStart"/>
      <w:r w:rsidRPr="000A28F8">
        <w:rPr>
          <w:rFonts w:ascii="Times New Roman" w:hAnsi="Times New Roman"/>
          <w:b/>
          <w:sz w:val="24"/>
          <w:bdr w:val="nil"/>
        </w:rPr>
        <w:t>grafomotorické</w:t>
      </w:r>
      <w:proofErr w:type="spellEnd"/>
      <w:r w:rsidRPr="000A28F8">
        <w:rPr>
          <w:rFonts w:ascii="Times New Roman" w:hAnsi="Times New Roman"/>
          <w:b/>
          <w:sz w:val="24"/>
          <w:bdr w:val="nil"/>
        </w:rPr>
        <w:t xml:space="preserve"> cvičení</w:t>
      </w:r>
      <w:r w:rsidRPr="00EB21D2">
        <w:rPr>
          <w:rFonts w:ascii="Times New Roman" w:hAnsi="Times New Roman"/>
          <w:sz w:val="24"/>
          <w:bdr w:val="nil"/>
        </w:rPr>
        <w:t xml:space="preserve"> učitelky využívají rozpis </w:t>
      </w:r>
      <w:proofErr w:type="spellStart"/>
      <w:r w:rsidRPr="00EB21D2">
        <w:rPr>
          <w:rFonts w:ascii="Times New Roman" w:hAnsi="Times New Roman"/>
          <w:sz w:val="24"/>
          <w:bdr w:val="nil"/>
        </w:rPr>
        <w:t>grafomotorických</w:t>
      </w:r>
      <w:proofErr w:type="spellEnd"/>
      <w:r w:rsidRPr="00EB21D2">
        <w:rPr>
          <w:rFonts w:ascii="Times New Roman" w:hAnsi="Times New Roman"/>
          <w:sz w:val="24"/>
          <w:bdr w:val="nil"/>
        </w:rPr>
        <w:t xml:space="preserve"> cviků, které jsou vypracovány dohromady pro všechny třídy, všechny věkové kategorie, učitelka volí dle věku dětí, ná</w:t>
      </w:r>
      <w:r w:rsidR="000A28F8">
        <w:rPr>
          <w:rFonts w:ascii="Times New Roman" w:hAnsi="Times New Roman"/>
          <w:sz w:val="24"/>
          <w:bdr w:val="nil"/>
        </w:rPr>
        <w:t xml:space="preserve">ročnosti </w:t>
      </w:r>
      <w:proofErr w:type="spellStart"/>
      <w:r w:rsidR="000A28F8">
        <w:rPr>
          <w:rFonts w:ascii="Times New Roman" w:hAnsi="Times New Roman"/>
          <w:sz w:val="24"/>
          <w:bdr w:val="nil"/>
        </w:rPr>
        <w:t>grafomotorických</w:t>
      </w:r>
      <w:proofErr w:type="spellEnd"/>
      <w:r w:rsidR="000A28F8">
        <w:rPr>
          <w:rFonts w:ascii="Times New Roman" w:hAnsi="Times New Roman"/>
          <w:sz w:val="24"/>
          <w:bdr w:val="nil"/>
        </w:rPr>
        <w:t xml:space="preserve"> cviků, popřípadě přidává další</w:t>
      </w:r>
      <w:r w:rsidR="00362401">
        <w:rPr>
          <w:rFonts w:ascii="Times New Roman" w:hAnsi="Times New Roman"/>
          <w:sz w:val="24"/>
          <w:bdr w:val="nil"/>
        </w:rPr>
        <w:t xml:space="preserve">      </w:t>
      </w:r>
    </w:p>
    <w:p w:rsidR="0017540D" w:rsidRPr="00362401" w:rsidRDefault="000839FD" w:rsidP="00362401">
      <w:pPr>
        <w:spacing w:before="240" w:after="240"/>
        <w:jc w:val="center"/>
        <w:rPr>
          <w:rFonts w:ascii="Times New Roman" w:hAnsi="Times New Roman"/>
          <w:sz w:val="24"/>
          <w:bdr w:val="nil"/>
        </w:rPr>
      </w:pPr>
      <w:r w:rsidRPr="00362401">
        <w:rPr>
          <w:rFonts w:ascii="Times New Roman" w:hAnsi="Times New Roman"/>
          <w:i/>
          <w:sz w:val="24"/>
          <w:bdr w:val="nil"/>
        </w:rPr>
        <w:t>viz. Příloha ŠVP č. 1</w:t>
      </w:r>
    </w:p>
    <w:p w:rsidR="00362401" w:rsidRDefault="000839FD">
      <w:pPr>
        <w:spacing w:before="240" w:after="240"/>
        <w:rPr>
          <w:rFonts w:ascii="Times New Roman" w:hAnsi="Times New Roman"/>
          <w:sz w:val="24"/>
          <w:bdr w:val="nil"/>
        </w:rPr>
      </w:pPr>
      <w:r w:rsidRPr="00EB21D2">
        <w:rPr>
          <w:rFonts w:ascii="Times New Roman" w:hAnsi="Times New Roman"/>
          <w:sz w:val="24"/>
          <w:bdr w:val="nil"/>
        </w:rPr>
        <w:lastRenderedPageBreak/>
        <w:t xml:space="preserve">Rovněž </w:t>
      </w:r>
      <w:r w:rsidRPr="00362401">
        <w:rPr>
          <w:rFonts w:ascii="Times New Roman" w:hAnsi="Times New Roman"/>
          <w:b/>
          <w:sz w:val="24"/>
          <w:bdr w:val="nil"/>
        </w:rPr>
        <w:t>zdravotní cviky</w:t>
      </w:r>
      <w:r w:rsidRPr="00EB21D2">
        <w:rPr>
          <w:rFonts w:ascii="Times New Roman" w:hAnsi="Times New Roman"/>
          <w:sz w:val="24"/>
          <w:bdr w:val="nil"/>
        </w:rPr>
        <w:t xml:space="preserve"> jsou rozpracovány jednotně pro všechny třídy, učitelka vybírá z nabízených cviků zpravidla 2-3 cviky k danému tématu (k danému TVP), cviky jsou opakovány alespoň 4x v týdnu, učitelka děti při zdravotním cvičení opravuje tak, aby efekt zdravotního cviku pro tělo dítěte byl co největší. Zpravidla každý pátek je zařazováno velké cvičení, kde učitelka kromě zdravotních cviků připravuje další pohybové aktivity, hry, překážkové dráhy. Všímá si hrubé motoriky dětí. Velké cvičení se nezařazuje v případě, že děti v daném týdnu absolvují výlet s batůžky či plavecký výcvik. Zdravotní cviky a nabídka pohybových aktivit pro velké cvičení </w:t>
      </w:r>
      <w:proofErr w:type="gramStart"/>
      <w:r w:rsidRPr="00EB21D2">
        <w:rPr>
          <w:rFonts w:ascii="Times New Roman" w:hAnsi="Times New Roman"/>
          <w:sz w:val="24"/>
          <w:bdr w:val="nil"/>
        </w:rPr>
        <w:t>je</w:t>
      </w:r>
      <w:proofErr w:type="gramEnd"/>
      <w:r w:rsidRPr="00EB21D2">
        <w:rPr>
          <w:rFonts w:ascii="Times New Roman" w:hAnsi="Times New Roman"/>
          <w:sz w:val="24"/>
          <w:bdr w:val="nil"/>
        </w:rPr>
        <w:t xml:space="preserve"> součástí </w:t>
      </w:r>
    </w:p>
    <w:p w:rsidR="0017540D" w:rsidRPr="00362401" w:rsidRDefault="000839FD" w:rsidP="00362401">
      <w:pPr>
        <w:spacing w:before="240" w:after="240"/>
        <w:jc w:val="center"/>
        <w:rPr>
          <w:rFonts w:ascii="Times New Roman" w:hAnsi="Times New Roman"/>
          <w:i/>
          <w:sz w:val="24"/>
          <w:bdr w:val="nil"/>
        </w:rPr>
      </w:pPr>
      <w:r w:rsidRPr="00362401">
        <w:rPr>
          <w:rFonts w:ascii="Times New Roman" w:hAnsi="Times New Roman"/>
          <w:i/>
          <w:sz w:val="24"/>
          <w:bdr w:val="nil"/>
        </w:rPr>
        <w:t>Přílohy ŠVP č. 2</w:t>
      </w:r>
    </w:p>
    <w:p w:rsidR="00362401" w:rsidRPr="00EB21D2" w:rsidRDefault="00362401">
      <w:pPr>
        <w:spacing w:before="240" w:after="240"/>
        <w:rPr>
          <w:rFonts w:ascii="Times New Roman" w:hAnsi="Times New Roman"/>
          <w:sz w:val="24"/>
          <w:bdr w:val="nil"/>
        </w:rPr>
      </w:pPr>
    </w:p>
    <w:p w:rsidR="00362401" w:rsidRDefault="000839FD">
      <w:pPr>
        <w:spacing w:before="240" w:after="240"/>
        <w:rPr>
          <w:rFonts w:ascii="Times New Roman" w:hAnsi="Times New Roman"/>
          <w:sz w:val="24"/>
          <w:bdr w:val="nil"/>
        </w:rPr>
      </w:pPr>
      <w:r w:rsidRPr="00EB21D2">
        <w:rPr>
          <w:rFonts w:ascii="Times New Roman" w:hAnsi="Times New Roman"/>
          <w:sz w:val="24"/>
          <w:bdr w:val="nil"/>
        </w:rPr>
        <w:t xml:space="preserve">Pro pobyty venku je vypracována </w:t>
      </w:r>
      <w:r w:rsidRPr="00362401">
        <w:rPr>
          <w:rFonts w:ascii="Times New Roman" w:hAnsi="Times New Roman"/>
          <w:b/>
          <w:sz w:val="24"/>
          <w:bdr w:val="nil"/>
        </w:rPr>
        <w:t>nabídka tras i s možnými riziky</w:t>
      </w:r>
      <w:r w:rsidRPr="00EB21D2">
        <w:rPr>
          <w:rFonts w:ascii="Times New Roman" w:hAnsi="Times New Roman"/>
          <w:sz w:val="24"/>
          <w:bdr w:val="nil"/>
        </w:rPr>
        <w:t xml:space="preserve">. </w:t>
      </w:r>
    </w:p>
    <w:p w:rsidR="0017540D" w:rsidRPr="00362401" w:rsidRDefault="000839FD" w:rsidP="00362401">
      <w:pPr>
        <w:spacing w:before="240" w:after="240"/>
        <w:jc w:val="center"/>
        <w:rPr>
          <w:rFonts w:ascii="Times New Roman" w:hAnsi="Times New Roman"/>
          <w:i/>
          <w:sz w:val="24"/>
          <w:bdr w:val="nil"/>
        </w:rPr>
      </w:pPr>
      <w:r w:rsidRPr="00362401">
        <w:rPr>
          <w:rFonts w:ascii="Times New Roman" w:hAnsi="Times New Roman"/>
          <w:i/>
          <w:sz w:val="24"/>
          <w:bdr w:val="nil"/>
        </w:rPr>
        <w:t>viz. Příloha ŠVP č. 3</w:t>
      </w:r>
    </w:p>
    <w:p w:rsidR="00362401" w:rsidRDefault="000839FD">
      <w:pPr>
        <w:spacing w:before="240" w:after="240"/>
        <w:rPr>
          <w:rFonts w:ascii="Times New Roman" w:hAnsi="Times New Roman"/>
          <w:sz w:val="24"/>
          <w:bdr w:val="nil"/>
        </w:rPr>
      </w:pPr>
      <w:r w:rsidRPr="00EB21D2">
        <w:rPr>
          <w:rFonts w:ascii="Times New Roman" w:hAnsi="Times New Roman"/>
          <w:sz w:val="24"/>
          <w:bdr w:val="nil"/>
        </w:rPr>
        <w:t xml:space="preserve">V průběhu školního roku učitelky zařazují do TVP </w:t>
      </w:r>
      <w:r w:rsidRPr="00362401">
        <w:rPr>
          <w:rFonts w:ascii="Times New Roman" w:hAnsi="Times New Roman"/>
          <w:b/>
          <w:sz w:val="24"/>
          <w:bdr w:val="nil"/>
        </w:rPr>
        <w:t>Minimální preventivní protidrogový program "Nauč se říkat NE</w:t>
      </w:r>
      <w:r w:rsidRPr="00EB21D2">
        <w:rPr>
          <w:rFonts w:ascii="Times New Roman" w:hAnsi="Times New Roman"/>
          <w:sz w:val="24"/>
          <w:bdr w:val="nil"/>
        </w:rPr>
        <w:t xml:space="preserve">" </w:t>
      </w:r>
    </w:p>
    <w:p w:rsidR="0017540D" w:rsidRPr="00362401" w:rsidRDefault="000839FD" w:rsidP="00362401">
      <w:pPr>
        <w:spacing w:before="240" w:after="240"/>
        <w:jc w:val="center"/>
        <w:rPr>
          <w:rFonts w:ascii="Times New Roman" w:hAnsi="Times New Roman"/>
          <w:i/>
          <w:sz w:val="24"/>
          <w:bdr w:val="nil"/>
        </w:rPr>
      </w:pPr>
      <w:r w:rsidRPr="00362401">
        <w:rPr>
          <w:rFonts w:ascii="Times New Roman" w:hAnsi="Times New Roman"/>
          <w:i/>
          <w:sz w:val="24"/>
          <w:bdr w:val="nil"/>
        </w:rPr>
        <w:t>Příloha ŠVP č. 4</w:t>
      </w:r>
    </w:p>
    <w:p w:rsidR="00362401" w:rsidRDefault="00362401">
      <w:pPr>
        <w:spacing w:before="240" w:after="240"/>
        <w:rPr>
          <w:rFonts w:ascii="Times New Roman" w:hAnsi="Times New Roman"/>
          <w:sz w:val="24"/>
          <w:bdr w:val="nil"/>
        </w:rPr>
      </w:pPr>
    </w:p>
    <w:p w:rsidR="00362401" w:rsidRDefault="000839FD">
      <w:pPr>
        <w:spacing w:before="240" w:after="240"/>
        <w:rPr>
          <w:rFonts w:ascii="Times New Roman" w:hAnsi="Times New Roman"/>
          <w:sz w:val="24"/>
          <w:bdr w:val="nil"/>
        </w:rPr>
      </w:pPr>
      <w:r w:rsidRPr="00EB21D2">
        <w:rPr>
          <w:rFonts w:ascii="Times New Roman" w:hAnsi="Times New Roman"/>
          <w:sz w:val="24"/>
          <w:bdr w:val="nil"/>
        </w:rPr>
        <w:t xml:space="preserve">Na třídách učitelky vedou děti k </w:t>
      </w:r>
      <w:r w:rsidRPr="00362401">
        <w:rPr>
          <w:rFonts w:ascii="Times New Roman" w:hAnsi="Times New Roman"/>
          <w:b/>
          <w:sz w:val="24"/>
          <w:bdr w:val="nil"/>
        </w:rPr>
        <w:t>sebehodnocení</w:t>
      </w:r>
      <w:r w:rsidRPr="00EB21D2">
        <w:rPr>
          <w:rFonts w:ascii="Times New Roman" w:hAnsi="Times New Roman"/>
          <w:sz w:val="24"/>
          <w:bdr w:val="nil"/>
        </w:rPr>
        <w:t xml:space="preserve"> jednotlivých činností za pomoci pohybového z</w:t>
      </w:r>
      <w:r w:rsidR="00362401">
        <w:rPr>
          <w:rFonts w:ascii="Times New Roman" w:hAnsi="Times New Roman"/>
          <w:sz w:val="24"/>
          <w:bdr w:val="nil"/>
        </w:rPr>
        <w:t>t</w:t>
      </w:r>
      <w:r w:rsidRPr="00EB21D2">
        <w:rPr>
          <w:rFonts w:ascii="Times New Roman" w:hAnsi="Times New Roman"/>
          <w:sz w:val="24"/>
          <w:bdr w:val="nil"/>
        </w:rPr>
        <w:t>várnění (POVEDLO SE MI TO = stoj, ruce vzpažené, MOHLO TO BÝT LEPŠÍ = stoj, ruce připažené, NEPOVEDLO SE MI TO =</w:t>
      </w:r>
      <w:proofErr w:type="spellStart"/>
      <w:r w:rsidRPr="00EB21D2">
        <w:rPr>
          <w:rFonts w:ascii="Times New Roman" w:hAnsi="Times New Roman"/>
          <w:sz w:val="24"/>
          <w:bdr w:val="nil"/>
        </w:rPr>
        <w:t>poddřep</w:t>
      </w:r>
      <w:proofErr w:type="spellEnd"/>
      <w:r w:rsidRPr="00EB21D2">
        <w:rPr>
          <w:rFonts w:ascii="Times New Roman" w:hAnsi="Times New Roman"/>
          <w:sz w:val="24"/>
          <w:bdr w:val="nil"/>
        </w:rPr>
        <w:t xml:space="preserve">). Forma sebehodnocení je tak sjednocena na všech třídách. Stejně tomu tak je u </w:t>
      </w:r>
      <w:r w:rsidRPr="00362401">
        <w:rPr>
          <w:rFonts w:ascii="Times New Roman" w:hAnsi="Times New Roman"/>
          <w:b/>
          <w:sz w:val="24"/>
          <w:bdr w:val="nil"/>
        </w:rPr>
        <w:t>třídních pravidel chování</w:t>
      </w:r>
      <w:r w:rsidR="00362401">
        <w:rPr>
          <w:rFonts w:ascii="Times New Roman" w:hAnsi="Times New Roman"/>
          <w:sz w:val="24"/>
          <w:bdr w:val="nil"/>
        </w:rPr>
        <w:t xml:space="preserve"> ve třídě </w:t>
      </w:r>
    </w:p>
    <w:p w:rsidR="00362401" w:rsidRDefault="00362401" w:rsidP="00362401">
      <w:pPr>
        <w:pStyle w:val="Odstavecseseznamem"/>
        <w:numPr>
          <w:ilvl w:val="0"/>
          <w:numId w:val="48"/>
        </w:numPr>
        <w:spacing w:before="240" w:after="240"/>
        <w:rPr>
          <w:rFonts w:ascii="Times New Roman" w:hAnsi="Times New Roman"/>
          <w:sz w:val="24"/>
          <w:bdr w:val="nil"/>
        </w:rPr>
      </w:pPr>
      <w:r>
        <w:rPr>
          <w:rFonts w:ascii="Times New Roman" w:hAnsi="Times New Roman"/>
          <w:sz w:val="24"/>
          <w:bdr w:val="nil"/>
        </w:rPr>
        <w:t>vzájemně si pomáháme</w:t>
      </w:r>
    </w:p>
    <w:p w:rsidR="00362401" w:rsidRDefault="00362401" w:rsidP="00362401">
      <w:pPr>
        <w:pStyle w:val="Odstavecseseznamem"/>
        <w:numPr>
          <w:ilvl w:val="0"/>
          <w:numId w:val="48"/>
        </w:numPr>
        <w:spacing w:before="240" w:after="240"/>
        <w:rPr>
          <w:rFonts w:ascii="Times New Roman" w:hAnsi="Times New Roman"/>
          <w:sz w:val="24"/>
          <w:bdr w:val="nil"/>
        </w:rPr>
      </w:pPr>
      <w:r>
        <w:rPr>
          <w:rFonts w:ascii="Times New Roman" w:hAnsi="Times New Roman"/>
          <w:sz w:val="24"/>
          <w:bdr w:val="nil"/>
        </w:rPr>
        <w:t xml:space="preserve"> po hře si uklidíme</w:t>
      </w:r>
    </w:p>
    <w:p w:rsidR="00362401" w:rsidRDefault="00362401" w:rsidP="00362401">
      <w:pPr>
        <w:pStyle w:val="Odstavecseseznamem"/>
        <w:numPr>
          <w:ilvl w:val="0"/>
          <w:numId w:val="48"/>
        </w:numPr>
        <w:spacing w:before="240" w:after="240"/>
        <w:rPr>
          <w:rFonts w:ascii="Times New Roman" w:hAnsi="Times New Roman"/>
          <w:sz w:val="24"/>
          <w:bdr w:val="nil"/>
        </w:rPr>
      </w:pPr>
      <w:r>
        <w:rPr>
          <w:rFonts w:ascii="Times New Roman" w:hAnsi="Times New Roman"/>
          <w:sz w:val="24"/>
          <w:bdr w:val="nil"/>
        </w:rPr>
        <w:t xml:space="preserve"> mluvíme jen</w:t>
      </w:r>
    </w:p>
    <w:p w:rsidR="00362401" w:rsidRDefault="000839FD" w:rsidP="00362401">
      <w:pPr>
        <w:pStyle w:val="Odstavecseseznamem"/>
        <w:numPr>
          <w:ilvl w:val="0"/>
          <w:numId w:val="48"/>
        </w:numPr>
        <w:spacing w:before="240" w:after="240"/>
        <w:rPr>
          <w:rFonts w:ascii="Times New Roman" w:hAnsi="Times New Roman"/>
          <w:sz w:val="24"/>
          <w:bdr w:val="nil"/>
        </w:rPr>
      </w:pPr>
      <w:r w:rsidRPr="00362401">
        <w:rPr>
          <w:rFonts w:ascii="Times New Roman" w:hAnsi="Times New Roman"/>
          <w:sz w:val="24"/>
          <w:bdr w:val="nil"/>
        </w:rPr>
        <w:t xml:space="preserve"> </w:t>
      </w:r>
      <w:r w:rsidR="00362401">
        <w:rPr>
          <w:rFonts w:ascii="Times New Roman" w:hAnsi="Times New Roman"/>
          <w:sz w:val="24"/>
          <w:bdr w:val="nil"/>
        </w:rPr>
        <w:t>když nemáme jídlo v puse</w:t>
      </w:r>
    </w:p>
    <w:p w:rsidR="00362401" w:rsidRDefault="000839FD" w:rsidP="00362401">
      <w:pPr>
        <w:pStyle w:val="Odstavecseseznamem"/>
        <w:numPr>
          <w:ilvl w:val="0"/>
          <w:numId w:val="48"/>
        </w:numPr>
        <w:spacing w:before="240" w:after="240"/>
        <w:rPr>
          <w:rFonts w:ascii="Times New Roman" w:hAnsi="Times New Roman"/>
          <w:sz w:val="24"/>
          <w:bdr w:val="nil"/>
        </w:rPr>
      </w:pPr>
      <w:r w:rsidRPr="00362401">
        <w:rPr>
          <w:rFonts w:ascii="Times New Roman" w:hAnsi="Times New Roman"/>
          <w:sz w:val="24"/>
          <w:bdr w:val="nil"/>
        </w:rPr>
        <w:lastRenderedPageBreak/>
        <w:t xml:space="preserve"> když j</w:t>
      </w:r>
      <w:r w:rsidR="00362401">
        <w:rPr>
          <w:rFonts w:ascii="Times New Roman" w:hAnsi="Times New Roman"/>
          <w:sz w:val="24"/>
          <w:bdr w:val="nil"/>
        </w:rPr>
        <w:t>eden mluví, ostatní poslouchají</w:t>
      </w:r>
    </w:p>
    <w:p w:rsidR="00362401" w:rsidRDefault="00362401" w:rsidP="00362401">
      <w:pPr>
        <w:pStyle w:val="Odstavecseseznamem"/>
        <w:numPr>
          <w:ilvl w:val="0"/>
          <w:numId w:val="48"/>
        </w:numPr>
        <w:spacing w:before="240" w:after="240"/>
        <w:rPr>
          <w:rFonts w:ascii="Times New Roman" w:hAnsi="Times New Roman"/>
          <w:sz w:val="24"/>
          <w:bdr w:val="nil"/>
        </w:rPr>
      </w:pPr>
      <w:r>
        <w:rPr>
          <w:rFonts w:ascii="Times New Roman" w:hAnsi="Times New Roman"/>
          <w:sz w:val="24"/>
          <w:bdr w:val="nil"/>
        </w:rPr>
        <w:t xml:space="preserve"> po třídě chodíme pomalu</w:t>
      </w:r>
    </w:p>
    <w:p w:rsidR="0017540D" w:rsidRDefault="000839FD" w:rsidP="00362401">
      <w:pPr>
        <w:pStyle w:val="Odstavecseseznamem"/>
        <w:numPr>
          <w:ilvl w:val="0"/>
          <w:numId w:val="48"/>
        </w:numPr>
        <w:spacing w:before="240" w:after="240"/>
        <w:rPr>
          <w:rFonts w:ascii="Times New Roman" w:hAnsi="Times New Roman"/>
          <w:sz w:val="24"/>
          <w:bdr w:val="nil"/>
        </w:rPr>
      </w:pPr>
      <w:r w:rsidRPr="00362401">
        <w:rPr>
          <w:rFonts w:ascii="Times New Roman" w:hAnsi="Times New Roman"/>
          <w:sz w:val="24"/>
          <w:bdr w:val="nil"/>
        </w:rPr>
        <w:t xml:space="preserve"> ústa máme na hezká slovíčka). </w:t>
      </w:r>
    </w:p>
    <w:p w:rsidR="00362401" w:rsidRDefault="00362401" w:rsidP="00362401">
      <w:pPr>
        <w:spacing w:before="240" w:after="240"/>
        <w:rPr>
          <w:rFonts w:ascii="Times New Roman" w:hAnsi="Times New Roman"/>
          <w:sz w:val="24"/>
          <w:bdr w:val="nil"/>
        </w:rPr>
      </w:pPr>
    </w:p>
    <w:p w:rsidR="00362401" w:rsidRPr="00362401" w:rsidRDefault="00362401" w:rsidP="00362401">
      <w:pPr>
        <w:spacing w:before="240" w:after="240"/>
        <w:rPr>
          <w:rFonts w:ascii="Times New Roman" w:hAnsi="Times New Roman"/>
          <w:sz w:val="24"/>
          <w:bdr w:val="nil"/>
        </w:rPr>
      </w:pPr>
    </w:p>
    <w:p w:rsidR="00362401" w:rsidRDefault="000839FD">
      <w:pPr>
        <w:spacing w:before="240" w:after="240"/>
        <w:rPr>
          <w:rFonts w:ascii="Times New Roman" w:hAnsi="Times New Roman"/>
          <w:sz w:val="24"/>
          <w:bdr w:val="nil"/>
        </w:rPr>
      </w:pPr>
      <w:r w:rsidRPr="00EB21D2">
        <w:rPr>
          <w:rFonts w:ascii="Times New Roman" w:hAnsi="Times New Roman"/>
          <w:sz w:val="24"/>
          <w:bdr w:val="nil"/>
        </w:rPr>
        <w:t xml:space="preserve">Při </w:t>
      </w:r>
      <w:r w:rsidRPr="00362401">
        <w:rPr>
          <w:rFonts w:ascii="Times New Roman" w:hAnsi="Times New Roman"/>
          <w:b/>
          <w:sz w:val="24"/>
          <w:bdr w:val="nil"/>
        </w:rPr>
        <w:t>komunitním kruhu</w:t>
      </w:r>
      <w:r w:rsidRPr="00EB21D2">
        <w:rPr>
          <w:rFonts w:ascii="Times New Roman" w:hAnsi="Times New Roman"/>
          <w:sz w:val="24"/>
          <w:bdr w:val="nil"/>
        </w:rPr>
        <w:t xml:space="preserve"> dodržují děti i učitelky předem dohodnutá pravidla </w:t>
      </w:r>
    </w:p>
    <w:p w:rsidR="0017540D" w:rsidRPr="00362401" w:rsidRDefault="000839FD" w:rsidP="00362401">
      <w:pPr>
        <w:spacing w:before="240" w:after="240"/>
        <w:jc w:val="center"/>
        <w:rPr>
          <w:rFonts w:ascii="Times New Roman" w:hAnsi="Times New Roman"/>
          <w:i/>
          <w:sz w:val="24"/>
          <w:bdr w:val="nil"/>
        </w:rPr>
      </w:pPr>
      <w:r w:rsidRPr="00362401">
        <w:rPr>
          <w:rFonts w:ascii="Times New Roman" w:hAnsi="Times New Roman"/>
          <w:i/>
          <w:sz w:val="24"/>
          <w:bdr w:val="nil"/>
        </w:rPr>
        <w:t>viz. Příloha č. 5</w:t>
      </w:r>
    </w:p>
    <w:p w:rsidR="00362401" w:rsidRDefault="00362401">
      <w:pPr>
        <w:spacing w:before="240" w:after="240"/>
        <w:rPr>
          <w:rFonts w:ascii="Times New Roman" w:hAnsi="Times New Roman"/>
          <w:sz w:val="24"/>
          <w:bdr w:val="nil"/>
        </w:rPr>
      </w:pPr>
    </w:p>
    <w:p w:rsidR="00362401" w:rsidRDefault="000839FD">
      <w:pPr>
        <w:spacing w:before="240" w:after="240"/>
        <w:rPr>
          <w:rFonts w:ascii="Times New Roman" w:hAnsi="Times New Roman"/>
          <w:sz w:val="24"/>
          <w:bdr w:val="nil"/>
        </w:rPr>
      </w:pPr>
      <w:r w:rsidRPr="00EB21D2">
        <w:rPr>
          <w:rFonts w:ascii="Times New Roman" w:hAnsi="Times New Roman"/>
          <w:sz w:val="24"/>
          <w:bdr w:val="nil"/>
        </w:rPr>
        <w:t xml:space="preserve">Pro </w:t>
      </w:r>
      <w:r w:rsidRPr="00362401">
        <w:rPr>
          <w:rFonts w:ascii="Times New Roman" w:hAnsi="Times New Roman"/>
          <w:b/>
          <w:sz w:val="24"/>
          <w:bdr w:val="nil"/>
        </w:rPr>
        <w:t>logopedické chvilky</w:t>
      </w:r>
      <w:r w:rsidRPr="00EB21D2">
        <w:rPr>
          <w:rFonts w:ascii="Times New Roman" w:hAnsi="Times New Roman"/>
          <w:sz w:val="24"/>
          <w:bdr w:val="nil"/>
        </w:rPr>
        <w:t xml:space="preserve">, které jsou zařazovány alespoň 2x týdně, učitelky využívají návrhy artikulačních cvičení a gymnastiky mluvidel </w:t>
      </w:r>
    </w:p>
    <w:p w:rsidR="0017540D" w:rsidRPr="00362401" w:rsidRDefault="000839FD" w:rsidP="00362401">
      <w:pPr>
        <w:spacing w:before="240" w:after="240"/>
        <w:jc w:val="center"/>
        <w:rPr>
          <w:rFonts w:ascii="Times New Roman" w:hAnsi="Times New Roman"/>
          <w:i/>
          <w:sz w:val="24"/>
          <w:bdr w:val="nil"/>
        </w:rPr>
      </w:pPr>
      <w:r w:rsidRPr="00362401">
        <w:rPr>
          <w:rFonts w:ascii="Times New Roman" w:hAnsi="Times New Roman"/>
          <w:i/>
          <w:sz w:val="24"/>
          <w:bdr w:val="nil"/>
        </w:rPr>
        <w:t>viz. Příloha č. 6</w:t>
      </w:r>
    </w:p>
    <w:p w:rsidR="00362401" w:rsidRDefault="00362401">
      <w:pPr>
        <w:spacing w:before="240" w:after="240"/>
        <w:rPr>
          <w:rFonts w:ascii="Times New Roman" w:hAnsi="Times New Roman"/>
          <w:sz w:val="24"/>
          <w:bdr w:val="nil"/>
        </w:rPr>
      </w:pPr>
    </w:p>
    <w:p w:rsidR="0017540D" w:rsidRPr="00EB21D2" w:rsidRDefault="000839FD">
      <w:pPr>
        <w:spacing w:before="240" w:after="240"/>
        <w:rPr>
          <w:rFonts w:ascii="Times New Roman" w:hAnsi="Times New Roman"/>
          <w:sz w:val="24"/>
          <w:bdr w:val="nil"/>
        </w:rPr>
      </w:pPr>
      <w:r w:rsidRPr="00EB21D2">
        <w:rPr>
          <w:rFonts w:ascii="Times New Roman" w:hAnsi="Times New Roman"/>
          <w:sz w:val="24"/>
          <w:bdr w:val="nil"/>
        </w:rPr>
        <w:t>Činnosti v TVP učitelky maximálně přizpůsobí vývojovým fyziologickým, kognitivním, sociálním a emocionálním potřebám dítěte dané věkové skupiny. Vhodné je využití metod prožitkového a kooperativního učení hrou, které je založené na přímých zážitcích dítěte, podporuje dětskou zvídavost a potřebu objevovat, podněcuje u dítěte radost z učení.  Situační učení hraje rovněž důležitou roli. Je založeno na vytváření situací, které poskytují dítěti srozumitelné praktické ukázky životních souvislostí. </w:t>
      </w:r>
    </w:p>
    <w:p w:rsidR="0017540D" w:rsidRPr="00EB21D2" w:rsidRDefault="000839FD">
      <w:pPr>
        <w:spacing w:before="240" w:after="240"/>
        <w:rPr>
          <w:rFonts w:ascii="Times New Roman" w:hAnsi="Times New Roman"/>
          <w:sz w:val="24"/>
          <w:bdr w:val="nil"/>
        </w:rPr>
      </w:pPr>
      <w:r w:rsidRPr="00EB21D2">
        <w:rPr>
          <w:rFonts w:ascii="Times New Roman" w:hAnsi="Times New Roman"/>
          <w:sz w:val="24"/>
          <w:bdr w:val="nil"/>
        </w:rPr>
        <w:t>Spontánní sociální učení je založeno na principu přirozené nápodoby, proto učitelky ve všech činnostech během dne poskytují dítěti vhodný vzor chování a postojů.  </w:t>
      </w:r>
    </w:p>
    <w:p w:rsidR="0017540D" w:rsidRDefault="000839FD">
      <w:pPr>
        <w:spacing w:before="240" w:after="240"/>
        <w:rPr>
          <w:bdr w:val="nil"/>
        </w:rPr>
      </w:pPr>
      <w:r>
        <w:rPr>
          <w:bdr w:val="nil"/>
        </w:rPr>
        <w:lastRenderedPageBreak/>
        <w:t>  </w:t>
      </w:r>
    </w:p>
    <w:p w:rsidR="0017540D" w:rsidRPr="00EB21D2" w:rsidRDefault="000839FD">
      <w:pPr>
        <w:pStyle w:val="Nadpis2"/>
        <w:spacing w:before="299" w:after="299"/>
        <w:rPr>
          <w:color w:val="C45911" w:themeColor="accent2" w:themeShade="BF"/>
          <w:bdr w:val="nil"/>
        </w:rPr>
      </w:pPr>
      <w:bookmarkStart w:id="45" w:name="_Toc144291229"/>
      <w:r w:rsidRPr="00EB21D2">
        <w:rPr>
          <w:color w:val="C45911" w:themeColor="accent2" w:themeShade="BF"/>
          <w:bdr w:val="nil"/>
        </w:rPr>
        <w:t>Dílčí projekty a programy</w:t>
      </w:r>
      <w:bookmarkEnd w:id="45"/>
      <w:r w:rsidRPr="00EB21D2">
        <w:rPr>
          <w:color w:val="C45911" w:themeColor="accent2" w:themeShade="BF"/>
          <w:bdr w:val="nil"/>
        </w:rPr>
        <w:t> </w:t>
      </w:r>
    </w:p>
    <w:p w:rsidR="0017540D" w:rsidRPr="00EB21D2" w:rsidRDefault="000839FD">
      <w:pPr>
        <w:spacing w:before="240" w:after="240"/>
        <w:rPr>
          <w:bdr w:val="nil"/>
        </w:rPr>
      </w:pPr>
      <w:r w:rsidRPr="00EB21D2">
        <w:rPr>
          <w:rFonts w:ascii="Times New Roman" w:hAnsi="Times New Roman"/>
          <w:sz w:val="24"/>
          <w:bdr w:val="nil"/>
        </w:rPr>
        <w:t>Minimální preventivní protidro</w:t>
      </w:r>
      <w:r w:rsidR="00362401">
        <w:rPr>
          <w:rFonts w:ascii="Times New Roman" w:hAnsi="Times New Roman"/>
          <w:sz w:val="24"/>
          <w:bdr w:val="nil"/>
        </w:rPr>
        <w:t>gový program "Nauč se říkat NE.“</w:t>
      </w:r>
    </w:p>
    <w:p w:rsidR="0017540D" w:rsidRDefault="000839FD">
      <w:pPr>
        <w:rPr>
          <w:bdr w:val="nil"/>
        </w:rPr>
        <w:sectPr w:rsidR="0017540D">
          <w:type w:val="nextColumn"/>
          <w:pgSz w:w="16838" w:h="11906" w:orient="landscape"/>
          <w:pgMar w:top="1440" w:right="1325" w:bottom="1440" w:left="1800" w:header="720" w:footer="720" w:gutter="0"/>
          <w:cols w:space="720"/>
        </w:sectPr>
      </w:pPr>
      <w:r>
        <w:rPr>
          <w:bdr w:val="nil"/>
        </w:rPr>
        <w:br/>
      </w:r>
    </w:p>
    <w:p w:rsidR="0017540D" w:rsidRDefault="000839FD">
      <w:pPr>
        <w:pStyle w:val="Nadpis1"/>
        <w:spacing w:before="322" w:after="322"/>
        <w:rPr>
          <w:bdr w:val="nil"/>
        </w:rPr>
      </w:pPr>
      <w:bookmarkStart w:id="46" w:name="_Toc144291230"/>
      <w:r>
        <w:rPr>
          <w:bdr w:val="nil"/>
        </w:rPr>
        <w:lastRenderedPageBreak/>
        <w:t>Systém evaluace</w:t>
      </w:r>
      <w:bookmarkEnd w:id="46"/>
      <w:r>
        <w:rPr>
          <w:bdr w:val="nil"/>
        </w:rPr>
        <w:t> </w:t>
      </w:r>
    </w:p>
    <w:tbl>
      <w:tblPr>
        <w:tblStyle w:val="TabulkaK"/>
        <w:tblW w:w="5000" w:type="pct"/>
        <w:tblCellMar>
          <w:left w:w="15" w:type="dxa"/>
          <w:right w:w="15" w:type="dxa"/>
        </w:tblCellMar>
        <w:tblLook w:val="04A0" w:firstRow="1" w:lastRow="0" w:firstColumn="1" w:lastColumn="0" w:noHBand="0" w:noVBand="1"/>
      </w:tblPr>
      <w:tblGrid>
        <w:gridCol w:w="1977"/>
        <w:gridCol w:w="4534"/>
        <w:gridCol w:w="2411"/>
        <w:gridCol w:w="2767"/>
        <w:gridCol w:w="2008"/>
      </w:tblGrid>
      <w:tr w:rsidR="0017540D" w:rsidTr="00362401">
        <w:trPr>
          <w:cnfStyle w:val="100000000000" w:firstRow="1" w:lastRow="0" w:firstColumn="0" w:lastColumn="0" w:oddVBand="0" w:evenVBand="0" w:oddHBand="0" w:evenHBand="0" w:firstRowFirstColumn="0" w:firstRowLastColumn="0" w:lastRowFirstColumn="0" w:lastRowLastColumn="0"/>
          <w:tblHeader/>
        </w:trPr>
        <w:tc>
          <w:tcPr>
            <w:tcW w:w="722"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7540D" w:rsidRDefault="000839FD">
            <w:pPr>
              <w:shd w:val="clear" w:color="auto" w:fill="9CC2E5"/>
              <w:spacing w:line="240" w:lineRule="auto"/>
              <w:jc w:val="left"/>
              <w:rPr>
                <w:bdr w:val="nil"/>
              </w:rPr>
            </w:pPr>
            <w:r>
              <w:rPr>
                <w:rFonts w:ascii="Calibri" w:eastAsia="Calibri" w:hAnsi="Calibri" w:cs="Calibri"/>
                <w:bdr w:val="nil"/>
              </w:rPr>
              <w:t>Oblast</w:t>
            </w:r>
          </w:p>
        </w:tc>
        <w:tc>
          <w:tcPr>
            <w:tcW w:w="1655"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7540D" w:rsidRDefault="000839FD">
            <w:pPr>
              <w:shd w:val="clear" w:color="auto" w:fill="9CC2E5"/>
              <w:spacing w:line="240" w:lineRule="auto"/>
              <w:jc w:val="left"/>
              <w:rPr>
                <w:bdr w:val="nil"/>
              </w:rPr>
            </w:pPr>
            <w:r>
              <w:rPr>
                <w:rFonts w:ascii="Calibri" w:eastAsia="Calibri" w:hAnsi="Calibri" w:cs="Calibri"/>
                <w:bdr w:val="nil"/>
              </w:rPr>
              <w:t>Cíle a kritéria</w:t>
            </w:r>
          </w:p>
        </w:tc>
        <w:tc>
          <w:tcPr>
            <w:tcW w:w="88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7540D" w:rsidRDefault="000839FD">
            <w:pPr>
              <w:shd w:val="clear" w:color="auto" w:fill="9CC2E5"/>
              <w:spacing w:line="240" w:lineRule="auto"/>
              <w:jc w:val="left"/>
              <w:rPr>
                <w:bdr w:val="nil"/>
              </w:rPr>
            </w:pPr>
            <w:r>
              <w:rPr>
                <w:rFonts w:ascii="Calibri" w:eastAsia="Calibri" w:hAnsi="Calibri" w:cs="Calibri"/>
                <w:bdr w:val="nil"/>
              </w:rPr>
              <w:t>Nástroje</w:t>
            </w:r>
          </w:p>
        </w:tc>
        <w:tc>
          <w:tcPr>
            <w:tcW w:w="101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7540D" w:rsidRDefault="000839FD">
            <w:pPr>
              <w:shd w:val="clear" w:color="auto" w:fill="9CC2E5"/>
              <w:spacing w:line="240" w:lineRule="auto"/>
              <w:jc w:val="left"/>
              <w:rPr>
                <w:bdr w:val="nil"/>
              </w:rPr>
            </w:pPr>
            <w:r>
              <w:rPr>
                <w:rFonts w:ascii="Calibri" w:eastAsia="Calibri" w:hAnsi="Calibri" w:cs="Calibri"/>
                <w:bdr w:val="nil"/>
              </w:rPr>
              <w:t>Časové rozvržení</w:t>
            </w:r>
          </w:p>
        </w:tc>
        <w:tc>
          <w:tcPr>
            <w:tcW w:w="73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7540D" w:rsidRDefault="000839FD">
            <w:pPr>
              <w:shd w:val="clear" w:color="auto" w:fill="9CC2E5"/>
              <w:spacing w:line="240" w:lineRule="auto"/>
              <w:jc w:val="left"/>
              <w:rPr>
                <w:bdr w:val="nil"/>
              </w:rPr>
            </w:pPr>
            <w:r>
              <w:rPr>
                <w:rFonts w:ascii="Calibri" w:eastAsia="Calibri" w:hAnsi="Calibri" w:cs="Calibri"/>
                <w:bdr w:val="nil"/>
              </w:rPr>
              <w:t>Zodpovědnost</w:t>
            </w:r>
          </w:p>
        </w:tc>
      </w:tr>
      <w:tr w:rsidR="0017540D" w:rsidTr="00362401">
        <w:tc>
          <w:tcPr>
            <w:tcW w:w="72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540D" w:rsidRDefault="000839FD">
            <w:pPr>
              <w:shd w:val="clear" w:color="auto" w:fill="DEEAF6"/>
              <w:spacing w:line="240" w:lineRule="auto"/>
              <w:jc w:val="left"/>
              <w:rPr>
                <w:bdr w:val="nil"/>
              </w:rPr>
            </w:pPr>
            <w:r>
              <w:rPr>
                <w:rFonts w:ascii="Calibri" w:eastAsia="Calibri" w:hAnsi="Calibri" w:cs="Calibri"/>
                <w:bdr w:val="nil"/>
              </w:rPr>
              <w:t>Evaluace ŠVP</w:t>
            </w:r>
          </w:p>
        </w:tc>
        <w:tc>
          <w:tcPr>
            <w:tcW w:w="165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 xml:space="preserve">ŠVP odpovídá RVP PV Hodnocení je prováděno týmově Sledování funkčnosti ŠVP vzhledem k zaměstnancům a dětem </w:t>
            </w:r>
          </w:p>
        </w:tc>
        <w:tc>
          <w:tcPr>
            <w:tcW w:w="8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Diskuze na pedagogické radě Kontrolní a hospitační činnost Sledování klimatu na třídách Diagnostika dětí, projevy a chování dětí</w:t>
            </w:r>
          </w:p>
        </w:tc>
        <w:tc>
          <w:tcPr>
            <w:tcW w:w="101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2x ročně na pedagogické radě</w:t>
            </w:r>
          </w:p>
        </w:tc>
        <w:tc>
          <w:tcPr>
            <w:tcW w:w="7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Ředitelka školy</w:t>
            </w:r>
          </w:p>
        </w:tc>
      </w:tr>
      <w:tr w:rsidR="0017540D" w:rsidTr="00362401">
        <w:tc>
          <w:tcPr>
            <w:tcW w:w="72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540D" w:rsidRDefault="000839FD">
            <w:pPr>
              <w:shd w:val="clear" w:color="auto" w:fill="DEEAF6"/>
              <w:spacing w:line="240" w:lineRule="auto"/>
              <w:jc w:val="left"/>
              <w:rPr>
                <w:bdr w:val="nil"/>
              </w:rPr>
            </w:pPr>
            <w:r>
              <w:rPr>
                <w:rFonts w:ascii="Calibri" w:eastAsia="Calibri" w:hAnsi="Calibri" w:cs="Calibri"/>
                <w:bdr w:val="nil"/>
              </w:rPr>
              <w:t>Evaluace TVP</w:t>
            </w:r>
          </w:p>
        </w:tc>
        <w:tc>
          <w:tcPr>
            <w:tcW w:w="165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 xml:space="preserve">Průběžné hodnocení TVP </w:t>
            </w:r>
            <w:proofErr w:type="gramStart"/>
            <w:r>
              <w:rPr>
                <w:rFonts w:ascii="Calibri" w:eastAsia="Calibri" w:hAnsi="Calibri" w:cs="Calibri"/>
                <w:bdr w:val="nil"/>
              </w:rPr>
              <w:t>je</w:t>
            </w:r>
            <w:proofErr w:type="gramEnd"/>
            <w:r>
              <w:rPr>
                <w:rFonts w:ascii="Calibri" w:eastAsia="Calibri" w:hAnsi="Calibri" w:cs="Calibri"/>
                <w:bdr w:val="nil"/>
              </w:rPr>
              <w:t xml:space="preserve"> nástrojem pro další práci s dětmi na třídě Učitelky při hodnocení spolupracují, předávají si poznatky o dětech a o průběhu výchovně-vzdělávací práce</w:t>
            </w:r>
          </w:p>
        </w:tc>
        <w:tc>
          <w:tcPr>
            <w:tcW w:w="8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Diagnostika dítěte Rozbor herních aktivit dětí Analýza vlastní pedagogické aktivity (jak se práce daří) Pozorování</w:t>
            </w:r>
          </w:p>
        </w:tc>
        <w:tc>
          <w:tcPr>
            <w:tcW w:w="101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Denně na třídách Písemné zhodnocení vždy po ukončení tematického celku Na každé pedagogické radě, kde se hodnotí třída jako celek a efektivita obsahu činností jednotlivých tematických celků- ústně</w:t>
            </w:r>
          </w:p>
        </w:tc>
        <w:tc>
          <w:tcPr>
            <w:tcW w:w="7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Učitelky na třídě</w:t>
            </w:r>
          </w:p>
        </w:tc>
      </w:tr>
      <w:tr w:rsidR="0017540D" w:rsidTr="00362401">
        <w:tc>
          <w:tcPr>
            <w:tcW w:w="72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540D" w:rsidRDefault="000839FD">
            <w:pPr>
              <w:shd w:val="clear" w:color="auto" w:fill="DEEAF6"/>
              <w:spacing w:line="240" w:lineRule="auto"/>
              <w:jc w:val="left"/>
              <w:rPr>
                <w:bdr w:val="nil"/>
              </w:rPr>
            </w:pPr>
            <w:r>
              <w:rPr>
                <w:rFonts w:ascii="Calibri" w:eastAsia="Calibri" w:hAnsi="Calibri" w:cs="Calibri"/>
                <w:bdr w:val="nil"/>
              </w:rPr>
              <w:t>Vlastní hodnocení školy</w:t>
            </w:r>
          </w:p>
        </w:tc>
        <w:tc>
          <w:tcPr>
            <w:tcW w:w="165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Vlastní hodnocení školy je týmová práce</w:t>
            </w:r>
          </w:p>
        </w:tc>
        <w:tc>
          <w:tcPr>
            <w:tcW w:w="8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 xml:space="preserve">Diskuze na pedagogické radě Analýza programu, projektů </w:t>
            </w:r>
          </w:p>
        </w:tc>
        <w:tc>
          <w:tcPr>
            <w:tcW w:w="101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1 x ročně</w:t>
            </w:r>
          </w:p>
        </w:tc>
        <w:tc>
          <w:tcPr>
            <w:tcW w:w="7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Ředitelka školy</w:t>
            </w:r>
          </w:p>
        </w:tc>
      </w:tr>
      <w:tr w:rsidR="0017540D" w:rsidTr="00362401">
        <w:tc>
          <w:tcPr>
            <w:tcW w:w="72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540D" w:rsidRDefault="000839FD">
            <w:pPr>
              <w:shd w:val="clear" w:color="auto" w:fill="DEEAF6"/>
              <w:spacing w:line="240" w:lineRule="auto"/>
              <w:jc w:val="left"/>
              <w:rPr>
                <w:bdr w:val="nil"/>
              </w:rPr>
            </w:pPr>
            <w:r>
              <w:rPr>
                <w:rFonts w:ascii="Calibri" w:eastAsia="Calibri" w:hAnsi="Calibri" w:cs="Calibri"/>
                <w:bdr w:val="nil"/>
              </w:rPr>
              <w:t>Výroční zpráva</w:t>
            </w:r>
          </w:p>
        </w:tc>
        <w:tc>
          <w:tcPr>
            <w:tcW w:w="165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D25DCF">
            <w:r w:rsidRPr="00D25DCF">
              <w:t>Shrnutí chodu a aktivit mateřské školy za uplynulý školní rok.</w:t>
            </w:r>
          </w:p>
        </w:tc>
        <w:tc>
          <w:tcPr>
            <w:tcW w:w="8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Rozbor mediálních ohlasů Analýza vlastní pedagogické i řídící práce</w:t>
            </w:r>
          </w:p>
        </w:tc>
        <w:tc>
          <w:tcPr>
            <w:tcW w:w="101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1 x ročně</w:t>
            </w:r>
          </w:p>
        </w:tc>
        <w:tc>
          <w:tcPr>
            <w:tcW w:w="7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Ředitelka školy</w:t>
            </w:r>
          </w:p>
        </w:tc>
      </w:tr>
      <w:tr w:rsidR="0017540D" w:rsidTr="00362401">
        <w:tc>
          <w:tcPr>
            <w:tcW w:w="72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540D" w:rsidRDefault="000839FD">
            <w:pPr>
              <w:shd w:val="clear" w:color="auto" w:fill="DEEAF6"/>
              <w:spacing w:line="240" w:lineRule="auto"/>
              <w:jc w:val="left"/>
              <w:rPr>
                <w:bdr w:val="nil"/>
              </w:rPr>
            </w:pPr>
            <w:proofErr w:type="spellStart"/>
            <w:r>
              <w:rPr>
                <w:rFonts w:ascii="Calibri" w:eastAsia="Calibri" w:hAnsi="Calibri" w:cs="Calibri"/>
                <w:bdr w:val="nil"/>
              </w:rPr>
              <w:t>Autoevaluace</w:t>
            </w:r>
            <w:proofErr w:type="spellEnd"/>
            <w:r>
              <w:rPr>
                <w:rFonts w:ascii="Calibri" w:eastAsia="Calibri" w:hAnsi="Calibri" w:cs="Calibri"/>
                <w:bdr w:val="nil"/>
              </w:rPr>
              <w:t xml:space="preserve"> provozních zaměstnanců</w:t>
            </w:r>
          </w:p>
        </w:tc>
        <w:tc>
          <w:tcPr>
            <w:tcW w:w="165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D25DCF">
            <w:r w:rsidRPr="00D25DCF">
              <w:t>Reálné sebehodnocení vlastní práce. Získání podnětů pro zlepšení, rozvoj.</w:t>
            </w:r>
          </w:p>
        </w:tc>
        <w:tc>
          <w:tcPr>
            <w:tcW w:w="8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Dotazník hodnocení své práce a podmínek své práce</w:t>
            </w:r>
          </w:p>
        </w:tc>
        <w:tc>
          <w:tcPr>
            <w:tcW w:w="101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1 x ročně</w:t>
            </w:r>
          </w:p>
        </w:tc>
        <w:tc>
          <w:tcPr>
            <w:tcW w:w="7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Ředitelka školy</w:t>
            </w:r>
          </w:p>
        </w:tc>
      </w:tr>
      <w:tr w:rsidR="0017540D" w:rsidTr="00362401">
        <w:tc>
          <w:tcPr>
            <w:tcW w:w="72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540D" w:rsidRDefault="000839FD">
            <w:pPr>
              <w:shd w:val="clear" w:color="auto" w:fill="DEEAF6"/>
              <w:spacing w:line="240" w:lineRule="auto"/>
              <w:jc w:val="left"/>
              <w:rPr>
                <w:bdr w:val="nil"/>
              </w:rPr>
            </w:pPr>
            <w:r>
              <w:rPr>
                <w:rFonts w:ascii="Calibri" w:eastAsia="Calibri" w:hAnsi="Calibri" w:cs="Calibri"/>
                <w:bdr w:val="nil"/>
              </w:rPr>
              <w:t>Kontrolní a hospitační činnost ředitelky školy</w:t>
            </w:r>
          </w:p>
        </w:tc>
        <w:tc>
          <w:tcPr>
            <w:tcW w:w="165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Průběžné sledování a hodnocení podmínek školy je základem pro další práci</w:t>
            </w:r>
          </w:p>
        </w:tc>
        <w:tc>
          <w:tcPr>
            <w:tcW w:w="8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 xml:space="preserve">Opakované pozorování Hospitace a </w:t>
            </w:r>
            <w:proofErr w:type="spellStart"/>
            <w:r>
              <w:rPr>
                <w:rFonts w:ascii="Calibri" w:eastAsia="Calibri" w:hAnsi="Calibri" w:cs="Calibri"/>
                <w:bdr w:val="nil"/>
              </w:rPr>
              <w:t>pohospitační</w:t>
            </w:r>
            <w:proofErr w:type="spellEnd"/>
            <w:r>
              <w:rPr>
                <w:rFonts w:ascii="Calibri" w:eastAsia="Calibri" w:hAnsi="Calibri" w:cs="Calibri"/>
                <w:bdr w:val="nil"/>
              </w:rPr>
              <w:t xml:space="preserve"> rozbor Kontrola </w:t>
            </w:r>
            <w:r>
              <w:rPr>
                <w:rFonts w:ascii="Calibri" w:eastAsia="Calibri" w:hAnsi="Calibri" w:cs="Calibri"/>
                <w:bdr w:val="nil"/>
              </w:rPr>
              <w:lastRenderedPageBreak/>
              <w:t xml:space="preserve">Porovnávání výsledků s plánovanými </w:t>
            </w:r>
            <w:proofErr w:type="spellStart"/>
            <w:r>
              <w:rPr>
                <w:rFonts w:ascii="Calibri" w:eastAsia="Calibri" w:hAnsi="Calibri" w:cs="Calibri"/>
                <w:bdr w:val="nil"/>
              </w:rPr>
              <w:t>cíly</w:t>
            </w:r>
            <w:proofErr w:type="spellEnd"/>
            <w:r>
              <w:rPr>
                <w:rFonts w:ascii="Calibri" w:eastAsia="Calibri" w:hAnsi="Calibri" w:cs="Calibri"/>
                <w:bdr w:val="nil"/>
              </w:rPr>
              <w:t xml:space="preserve"> Sledování přímé výchovné činnosti Sledování </w:t>
            </w:r>
            <w:proofErr w:type="spellStart"/>
            <w:r>
              <w:rPr>
                <w:rFonts w:ascii="Calibri" w:eastAsia="Calibri" w:hAnsi="Calibri" w:cs="Calibri"/>
                <w:bdr w:val="nil"/>
              </w:rPr>
              <w:t>sebeobslužných</w:t>
            </w:r>
            <w:proofErr w:type="spellEnd"/>
            <w:r>
              <w:rPr>
                <w:rFonts w:ascii="Calibri" w:eastAsia="Calibri" w:hAnsi="Calibri" w:cs="Calibri"/>
                <w:bdr w:val="nil"/>
              </w:rPr>
              <w:t xml:space="preserve"> činností Sledování osobnosti pedagoga Evaluační činnost na třídách Vedení povinné dokumentace</w:t>
            </w:r>
          </w:p>
        </w:tc>
        <w:tc>
          <w:tcPr>
            <w:tcW w:w="101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D25DCF">
            <w:pPr>
              <w:spacing w:line="240" w:lineRule="auto"/>
              <w:jc w:val="left"/>
              <w:rPr>
                <w:bdr w:val="nil"/>
              </w:rPr>
            </w:pPr>
            <w:r w:rsidRPr="00D25DCF">
              <w:rPr>
                <w:rFonts w:ascii="Calibri" w:eastAsia="Calibri" w:hAnsi="Calibri" w:cs="Calibri"/>
                <w:bdr w:val="nil"/>
              </w:rPr>
              <w:lastRenderedPageBreak/>
              <w:t>průběžně, 1x ročně hodnocení hlavních úkolů kontrolní činnosti</w:t>
            </w:r>
          </w:p>
        </w:tc>
        <w:tc>
          <w:tcPr>
            <w:tcW w:w="7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Ředitelka školy</w:t>
            </w:r>
          </w:p>
        </w:tc>
      </w:tr>
      <w:tr w:rsidR="0017540D" w:rsidTr="00362401">
        <w:tc>
          <w:tcPr>
            <w:tcW w:w="72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540D" w:rsidRDefault="000839FD">
            <w:pPr>
              <w:shd w:val="clear" w:color="auto" w:fill="DEEAF6"/>
              <w:spacing w:line="240" w:lineRule="auto"/>
              <w:jc w:val="left"/>
              <w:rPr>
                <w:bdr w:val="nil"/>
              </w:rPr>
            </w:pPr>
            <w:r>
              <w:rPr>
                <w:rFonts w:ascii="Calibri" w:eastAsia="Calibri" w:hAnsi="Calibri" w:cs="Calibri"/>
                <w:bdr w:val="nil"/>
              </w:rPr>
              <w:t>Sebehodnocení učitelek</w:t>
            </w:r>
          </w:p>
        </w:tc>
        <w:tc>
          <w:tcPr>
            <w:tcW w:w="165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 xml:space="preserve">Uvědomovat si slabé a silné stránky ve vlastní práci Zdokonalovat se ve své práci, učit se novému </w:t>
            </w:r>
          </w:p>
        </w:tc>
        <w:tc>
          <w:tcPr>
            <w:tcW w:w="8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Dotazník</w:t>
            </w:r>
          </w:p>
        </w:tc>
        <w:tc>
          <w:tcPr>
            <w:tcW w:w="101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1 x ročně</w:t>
            </w:r>
          </w:p>
        </w:tc>
        <w:tc>
          <w:tcPr>
            <w:tcW w:w="7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Učitelka</w:t>
            </w:r>
          </w:p>
        </w:tc>
      </w:tr>
      <w:tr w:rsidR="0017540D" w:rsidTr="00362401">
        <w:tc>
          <w:tcPr>
            <w:tcW w:w="72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540D" w:rsidRDefault="000839FD">
            <w:pPr>
              <w:shd w:val="clear" w:color="auto" w:fill="DEEAF6"/>
              <w:spacing w:line="240" w:lineRule="auto"/>
              <w:jc w:val="left"/>
              <w:rPr>
                <w:bdr w:val="nil"/>
              </w:rPr>
            </w:pPr>
            <w:r>
              <w:rPr>
                <w:rFonts w:ascii="Calibri" w:eastAsia="Calibri" w:hAnsi="Calibri" w:cs="Calibri"/>
                <w:bdr w:val="nil"/>
              </w:rPr>
              <w:t>Vyhodnocení portfolií učitelek (samostudium), další vzdělávání učitelek</w:t>
            </w:r>
          </w:p>
        </w:tc>
        <w:tc>
          <w:tcPr>
            <w:tcW w:w="165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Pedagogičtí pracovníci se dále vzdělávají, obohacují svou pedagogickou praxi o nové poznatky, přizpůsobují se změnám v oblasti pedagogiky</w:t>
            </w:r>
          </w:p>
        </w:tc>
        <w:tc>
          <w:tcPr>
            <w:tcW w:w="8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Ústně na pedagogické radě</w:t>
            </w:r>
          </w:p>
        </w:tc>
        <w:tc>
          <w:tcPr>
            <w:tcW w:w="101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1 x ročně</w:t>
            </w:r>
          </w:p>
        </w:tc>
        <w:tc>
          <w:tcPr>
            <w:tcW w:w="7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Ředitelka školy</w:t>
            </w:r>
          </w:p>
        </w:tc>
      </w:tr>
      <w:tr w:rsidR="0017540D" w:rsidTr="00362401">
        <w:tc>
          <w:tcPr>
            <w:tcW w:w="72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540D" w:rsidRDefault="000839FD">
            <w:pPr>
              <w:shd w:val="clear" w:color="auto" w:fill="DEEAF6"/>
              <w:spacing w:line="240" w:lineRule="auto"/>
              <w:jc w:val="left"/>
              <w:rPr>
                <w:bdr w:val="nil"/>
              </w:rPr>
            </w:pPr>
            <w:r>
              <w:rPr>
                <w:rFonts w:ascii="Calibri" w:eastAsia="Calibri" w:hAnsi="Calibri" w:cs="Calibri"/>
                <w:bdr w:val="nil"/>
              </w:rPr>
              <w:t>Individuální hodnocení dětí</w:t>
            </w:r>
          </w:p>
        </w:tc>
        <w:tc>
          <w:tcPr>
            <w:tcW w:w="165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Průběžné sledování vývoje dítěte, individuální přístup k dítěti, přizpůsobení dalších aktivit a práce dítěti Včasné zjištění odchylek ve vývoji dítěte</w:t>
            </w:r>
          </w:p>
        </w:tc>
        <w:tc>
          <w:tcPr>
            <w:tcW w:w="8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Diagnostika dětí Opakované pozorování Rozbor herních aktivit dětí Rozhovor s dítětem Rozbor jazykové úrovně Rozbor a analýza dětských výtvorů Sociometrické metody (rozbor chování, postavení ve skupině, jeho vazby na ostatní děti, dospělé, rodiče, prarodiče</w:t>
            </w:r>
          </w:p>
        </w:tc>
        <w:tc>
          <w:tcPr>
            <w:tcW w:w="101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Průběžně</w:t>
            </w:r>
          </w:p>
        </w:tc>
        <w:tc>
          <w:tcPr>
            <w:tcW w:w="7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Učitelky na třídě</w:t>
            </w:r>
          </w:p>
        </w:tc>
      </w:tr>
      <w:tr w:rsidR="0017540D" w:rsidTr="00362401">
        <w:tc>
          <w:tcPr>
            <w:tcW w:w="72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7540D" w:rsidRDefault="000839FD">
            <w:pPr>
              <w:shd w:val="clear" w:color="auto" w:fill="DEEAF6"/>
              <w:spacing w:line="240" w:lineRule="auto"/>
              <w:jc w:val="left"/>
              <w:rPr>
                <w:bdr w:val="nil"/>
              </w:rPr>
            </w:pPr>
            <w:r>
              <w:rPr>
                <w:rFonts w:ascii="Calibri" w:eastAsia="Calibri" w:hAnsi="Calibri" w:cs="Calibri"/>
                <w:bdr w:val="nil"/>
              </w:rPr>
              <w:t>Diagnostika dítěte</w:t>
            </w:r>
          </w:p>
        </w:tc>
        <w:tc>
          <w:tcPr>
            <w:tcW w:w="165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Sledování pokroku dítěte, návaznost další práce</w:t>
            </w:r>
          </w:p>
        </w:tc>
        <w:tc>
          <w:tcPr>
            <w:tcW w:w="8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Diagnostika dítěte Diagnostika dítěte I-</w:t>
            </w:r>
            <w:proofErr w:type="spellStart"/>
            <w:r>
              <w:rPr>
                <w:rFonts w:ascii="Calibri" w:eastAsia="Calibri" w:hAnsi="Calibri" w:cs="Calibri"/>
                <w:bdr w:val="nil"/>
              </w:rPr>
              <w:t>Sophi</w:t>
            </w:r>
            <w:proofErr w:type="spellEnd"/>
          </w:p>
        </w:tc>
        <w:tc>
          <w:tcPr>
            <w:tcW w:w="101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7177B">
            <w:pPr>
              <w:spacing w:line="240" w:lineRule="auto"/>
              <w:jc w:val="left"/>
              <w:rPr>
                <w:bdr w:val="nil"/>
              </w:rPr>
            </w:pPr>
            <w:r>
              <w:rPr>
                <w:rFonts w:ascii="Calibri" w:eastAsia="Calibri" w:hAnsi="Calibri" w:cs="Calibri"/>
                <w:bdr w:val="nil"/>
              </w:rPr>
              <w:t>2 x ročně U předškoláků 1</w:t>
            </w:r>
            <w:r w:rsidR="000839FD">
              <w:rPr>
                <w:rFonts w:ascii="Calibri" w:eastAsia="Calibri" w:hAnsi="Calibri" w:cs="Calibri"/>
                <w:bdr w:val="nil"/>
              </w:rPr>
              <w:t xml:space="preserve"> x ročně nástrojem I-</w:t>
            </w:r>
            <w:proofErr w:type="spellStart"/>
            <w:r w:rsidR="000839FD">
              <w:rPr>
                <w:rFonts w:ascii="Calibri" w:eastAsia="Calibri" w:hAnsi="Calibri" w:cs="Calibri"/>
                <w:bdr w:val="nil"/>
              </w:rPr>
              <w:t>Sophi</w:t>
            </w:r>
            <w:proofErr w:type="spellEnd"/>
          </w:p>
        </w:tc>
        <w:tc>
          <w:tcPr>
            <w:tcW w:w="7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7540D" w:rsidRDefault="000839FD">
            <w:pPr>
              <w:spacing w:line="240" w:lineRule="auto"/>
              <w:jc w:val="left"/>
              <w:rPr>
                <w:bdr w:val="nil"/>
              </w:rPr>
            </w:pPr>
            <w:r>
              <w:rPr>
                <w:rFonts w:ascii="Calibri" w:eastAsia="Calibri" w:hAnsi="Calibri" w:cs="Calibri"/>
                <w:bdr w:val="nil"/>
              </w:rPr>
              <w:t>Učitelky na třídě</w:t>
            </w:r>
          </w:p>
        </w:tc>
      </w:tr>
      <w:tr w:rsidR="00D25DCF" w:rsidTr="00362401">
        <w:tc>
          <w:tcPr>
            <w:tcW w:w="72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25DCF" w:rsidRDefault="00D25DCF">
            <w:pPr>
              <w:shd w:val="clear" w:color="auto" w:fill="DEEAF6"/>
              <w:spacing w:line="240" w:lineRule="auto"/>
              <w:jc w:val="left"/>
              <w:rPr>
                <w:rFonts w:ascii="Calibri" w:eastAsia="Calibri" w:hAnsi="Calibri" w:cs="Calibri"/>
                <w:bdr w:val="nil"/>
              </w:rPr>
            </w:pPr>
            <w:r w:rsidRPr="00D25DCF">
              <w:rPr>
                <w:rFonts w:ascii="Calibri" w:eastAsia="Calibri" w:hAnsi="Calibri" w:cs="Calibri"/>
                <w:bdr w:val="nil"/>
              </w:rPr>
              <w:lastRenderedPageBreak/>
              <w:t>Aktuální oblast výchovně- vzdělávacího procesu</w:t>
            </w:r>
          </w:p>
        </w:tc>
        <w:tc>
          <w:tcPr>
            <w:tcW w:w="165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5DCF" w:rsidRDefault="00D25DCF">
            <w:pPr>
              <w:spacing w:line="240" w:lineRule="auto"/>
              <w:jc w:val="left"/>
              <w:rPr>
                <w:rFonts w:ascii="Calibri" w:eastAsia="Calibri" w:hAnsi="Calibri" w:cs="Calibri"/>
                <w:bdr w:val="nil"/>
              </w:rPr>
            </w:pPr>
            <w:r w:rsidRPr="00D25DCF">
              <w:rPr>
                <w:rFonts w:ascii="Calibri" w:eastAsia="Calibri" w:hAnsi="Calibri" w:cs="Calibri"/>
                <w:bdr w:val="nil"/>
              </w:rPr>
              <w:t>Na srpnové pedagogické radě je na nový školní rok vybrána oblast evaluace, zaměření na nový školní rok. Tedy oblast výchovně-vzdělávacího procesu, ve které aktuálně spatřujeme nedostatky, možnosti zlepšení. Paní učitelky se poté v rámci DVPP (samostudia či školení) zaměřují na tuto oblast, zařazují více do činností s dětmi a na konci školního roku je hodnocena ve Vlastním hodnocení školy učitelkami na jednotlivých třídách.</w:t>
            </w:r>
          </w:p>
        </w:tc>
        <w:tc>
          <w:tcPr>
            <w:tcW w:w="8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5DCF" w:rsidRDefault="00D25DCF">
            <w:pPr>
              <w:spacing w:line="240" w:lineRule="auto"/>
              <w:jc w:val="left"/>
              <w:rPr>
                <w:rFonts w:ascii="Calibri" w:eastAsia="Calibri" w:hAnsi="Calibri" w:cs="Calibri"/>
                <w:bdr w:val="nil"/>
              </w:rPr>
            </w:pPr>
            <w:r w:rsidRPr="00D25DCF">
              <w:rPr>
                <w:rFonts w:ascii="Calibri" w:eastAsia="Calibri" w:hAnsi="Calibri" w:cs="Calibri"/>
                <w:bdr w:val="nil"/>
              </w:rPr>
              <w:t>Průběžné pozorování dané oblasti na třídě, samostudium pedagogických pracovníků, školení pedagogických pracovníků. Seznámení s jednou konkrétní literární publikací k tématu.</w:t>
            </w:r>
          </w:p>
        </w:tc>
        <w:tc>
          <w:tcPr>
            <w:tcW w:w="101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5DCF" w:rsidRDefault="00D25DCF">
            <w:pPr>
              <w:spacing w:line="240" w:lineRule="auto"/>
              <w:jc w:val="left"/>
              <w:rPr>
                <w:rFonts w:ascii="Calibri" w:eastAsia="Calibri" w:hAnsi="Calibri" w:cs="Calibri"/>
                <w:bdr w:val="nil"/>
              </w:rPr>
            </w:pPr>
            <w:r w:rsidRPr="00D25DCF">
              <w:rPr>
                <w:rFonts w:ascii="Calibri" w:eastAsia="Calibri" w:hAnsi="Calibri" w:cs="Calibri"/>
                <w:bdr w:val="nil"/>
              </w:rPr>
              <w:t>1x ročně zhodnoceno ve Vlastním hodnocení školy</w:t>
            </w:r>
          </w:p>
        </w:tc>
        <w:tc>
          <w:tcPr>
            <w:tcW w:w="7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5DCF" w:rsidRDefault="00D25DCF">
            <w:pPr>
              <w:spacing w:line="240" w:lineRule="auto"/>
              <w:jc w:val="left"/>
              <w:rPr>
                <w:rFonts w:ascii="Calibri" w:eastAsia="Calibri" w:hAnsi="Calibri" w:cs="Calibri"/>
                <w:bdr w:val="nil"/>
              </w:rPr>
            </w:pPr>
            <w:r w:rsidRPr="00D25DCF">
              <w:rPr>
                <w:rFonts w:ascii="Calibri" w:eastAsia="Calibri" w:hAnsi="Calibri" w:cs="Calibri"/>
                <w:bdr w:val="nil"/>
              </w:rPr>
              <w:t>Učitelky na třídě</w:t>
            </w:r>
          </w:p>
        </w:tc>
      </w:tr>
      <w:tr w:rsidR="00D25DCF" w:rsidTr="00362401">
        <w:tc>
          <w:tcPr>
            <w:tcW w:w="722"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25DCF" w:rsidRDefault="00D25DCF">
            <w:pPr>
              <w:shd w:val="clear" w:color="auto" w:fill="DEEAF6"/>
              <w:spacing w:line="240" w:lineRule="auto"/>
              <w:jc w:val="left"/>
              <w:rPr>
                <w:rFonts w:ascii="Calibri" w:eastAsia="Calibri" w:hAnsi="Calibri" w:cs="Calibri"/>
                <w:bdr w:val="nil"/>
              </w:rPr>
            </w:pPr>
            <w:r w:rsidRPr="00D25DCF">
              <w:rPr>
                <w:rFonts w:ascii="Calibri" w:eastAsia="Calibri" w:hAnsi="Calibri" w:cs="Calibri"/>
                <w:bdr w:val="nil"/>
              </w:rPr>
              <w:t>Samostudium</w:t>
            </w:r>
          </w:p>
        </w:tc>
        <w:tc>
          <w:tcPr>
            <w:tcW w:w="1655"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5DCF" w:rsidRDefault="00D25DCF">
            <w:pPr>
              <w:spacing w:line="240" w:lineRule="auto"/>
              <w:jc w:val="left"/>
              <w:rPr>
                <w:rFonts w:ascii="Calibri" w:eastAsia="Calibri" w:hAnsi="Calibri" w:cs="Calibri"/>
                <w:bdr w:val="nil"/>
              </w:rPr>
            </w:pPr>
            <w:r w:rsidRPr="00D25DCF">
              <w:rPr>
                <w:rFonts w:ascii="Calibri" w:eastAsia="Calibri" w:hAnsi="Calibri" w:cs="Calibri"/>
                <w:bdr w:val="nil"/>
              </w:rPr>
              <w:t xml:space="preserve">Pedagogický pracovník si vybere jednu literární publikaci k oblasti výchovně-vzdělávacího procesu, ve které by se rád zlepšil (využije svého posledního sebehodnotícího dotazníku), nebo je pro </w:t>
            </w:r>
            <w:proofErr w:type="gramStart"/>
            <w:r w:rsidRPr="00D25DCF">
              <w:rPr>
                <w:rFonts w:ascii="Calibri" w:eastAsia="Calibri" w:hAnsi="Calibri" w:cs="Calibri"/>
                <w:bdr w:val="nil"/>
              </w:rPr>
              <w:t>ní</w:t>
            </w:r>
            <w:proofErr w:type="gramEnd"/>
            <w:r w:rsidRPr="00D25DCF">
              <w:rPr>
                <w:rFonts w:ascii="Calibri" w:eastAsia="Calibri" w:hAnsi="Calibri" w:cs="Calibri"/>
                <w:bdr w:val="nil"/>
              </w:rPr>
              <w:t xml:space="preserve"> aktuální vzhledem ke složení třídy (věkové složení, děti s OŠD, děti s podpůrným opatřením, aj.). Vybranou publikaci zakoupí do školní knihovny, tím rozšíří a aktualizuje nabídku odborných knih i pro ostatní pedagogické pracovníky. S přečtenou publikací seznámí ostatní pedagogické pracovníky na pedagogické radě v měsíci lednu. Druhá publikace k samostudiu bude konkrétní vybraná k určitému tématu, pro všechny pedagogické pracovníky stejná.</w:t>
            </w:r>
          </w:p>
        </w:tc>
        <w:tc>
          <w:tcPr>
            <w:tcW w:w="88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5DCF" w:rsidRDefault="00D25DCF">
            <w:pPr>
              <w:spacing w:line="240" w:lineRule="auto"/>
              <w:jc w:val="left"/>
              <w:rPr>
                <w:rFonts w:ascii="Calibri" w:eastAsia="Calibri" w:hAnsi="Calibri" w:cs="Calibri"/>
                <w:bdr w:val="nil"/>
              </w:rPr>
            </w:pPr>
            <w:r w:rsidRPr="00D25DCF">
              <w:rPr>
                <w:rFonts w:ascii="Calibri" w:eastAsia="Calibri" w:hAnsi="Calibri" w:cs="Calibri"/>
                <w:bdr w:val="nil"/>
              </w:rPr>
              <w:t>samostudium, zhodnocení ústně na pedagogické radě</w:t>
            </w:r>
          </w:p>
        </w:tc>
        <w:tc>
          <w:tcPr>
            <w:tcW w:w="101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5DCF" w:rsidRDefault="00D25DCF">
            <w:pPr>
              <w:spacing w:line="240" w:lineRule="auto"/>
              <w:jc w:val="left"/>
              <w:rPr>
                <w:rFonts w:ascii="Calibri" w:eastAsia="Calibri" w:hAnsi="Calibri" w:cs="Calibri"/>
                <w:bdr w:val="nil"/>
              </w:rPr>
            </w:pPr>
            <w:r w:rsidRPr="00D25DCF">
              <w:rPr>
                <w:rFonts w:ascii="Calibri" w:eastAsia="Calibri" w:hAnsi="Calibri" w:cs="Calibri"/>
                <w:bdr w:val="nil"/>
              </w:rPr>
              <w:t>1x ročně</w:t>
            </w:r>
          </w:p>
        </w:tc>
        <w:tc>
          <w:tcPr>
            <w:tcW w:w="73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25DCF" w:rsidRDefault="00D25DCF">
            <w:pPr>
              <w:spacing w:line="240" w:lineRule="auto"/>
              <w:jc w:val="left"/>
              <w:rPr>
                <w:rFonts w:ascii="Calibri" w:eastAsia="Calibri" w:hAnsi="Calibri" w:cs="Calibri"/>
                <w:bdr w:val="nil"/>
              </w:rPr>
            </w:pPr>
            <w:r w:rsidRPr="00D25DCF">
              <w:rPr>
                <w:rFonts w:ascii="Calibri" w:eastAsia="Calibri" w:hAnsi="Calibri" w:cs="Calibri"/>
                <w:bdr w:val="nil"/>
              </w:rPr>
              <w:t>Každý pedagogický pracovník</w:t>
            </w:r>
          </w:p>
        </w:tc>
      </w:tr>
    </w:tbl>
    <w:p w:rsidR="0017540D" w:rsidRDefault="000839FD">
      <w:pPr>
        <w:rPr>
          <w:bdr w:val="nil"/>
        </w:rPr>
      </w:pPr>
      <w:r>
        <w:rPr>
          <w:bdr w:val="nil"/>
        </w:rPr>
        <w:t xml:space="preserve">  </w:t>
      </w:r>
    </w:p>
    <w:sectPr w:rsidR="0017540D">
      <w:type w:val="nextColumn"/>
      <w:pgSz w:w="16838" w:h="11906" w:orient="landscape"/>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63B" w:rsidRDefault="00B4363B">
      <w:pPr>
        <w:spacing w:line="240" w:lineRule="auto"/>
      </w:pPr>
      <w:r>
        <w:separator/>
      </w:r>
    </w:p>
  </w:endnote>
  <w:endnote w:type="continuationSeparator" w:id="0">
    <w:p w:rsidR="00B4363B" w:rsidRDefault="00B436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50538"/>
      <w:docPartObj>
        <w:docPartGallery w:val="Page Numbers (Bottom of Page)"/>
        <w:docPartUnique/>
      </w:docPartObj>
    </w:sdtPr>
    <w:sdtEndPr/>
    <w:sdtContent>
      <w:p w:rsidR="005B238C" w:rsidRDefault="005B238C" w:rsidP="000839FD">
        <w:pPr>
          <w:pStyle w:val="Zpat"/>
          <w:pBdr>
            <w:top w:val="single" w:sz="4" w:space="1" w:color="auto"/>
          </w:pBdr>
          <w:jc w:val="right"/>
        </w:pPr>
        <w:r>
          <w:fldChar w:fldCharType="begin"/>
        </w:r>
        <w:r>
          <w:instrText>PAGE   \* MERGEFORMAT</w:instrText>
        </w:r>
        <w:r>
          <w:fldChar w:fldCharType="separate"/>
        </w:r>
        <w:r w:rsidR="00D65C88">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63B" w:rsidRDefault="00B4363B">
      <w:pPr>
        <w:spacing w:line="240" w:lineRule="auto"/>
      </w:pPr>
      <w:r>
        <w:separator/>
      </w:r>
    </w:p>
  </w:footnote>
  <w:footnote w:type="continuationSeparator" w:id="0">
    <w:p w:rsidR="00B4363B" w:rsidRDefault="00B436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38C" w:rsidRDefault="005B238C" w:rsidP="000839FD">
    <w:pPr>
      <w:pStyle w:val="Zhlav"/>
      <w:pBdr>
        <w:bottom w:val="single" w:sz="4" w:space="1" w:color="auto"/>
      </w:pBdr>
    </w:pPr>
    <w:r>
      <w:t>Táhneme za jeden provaz</w:t>
    </w:r>
    <w:r w:rsidRPr="00D404C4">
      <w:t> </w:t>
    </w:r>
    <w:r>
      <w:t xml:space="preserve"> –  Školní vzdělávací program pro předškolní vzdělávání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189D"/>
    <w:multiLevelType w:val="hybridMultilevel"/>
    <w:tmpl w:val="048E383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FCB65DC"/>
    <w:multiLevelType w:val="hybridMultilevel"/>
    <w:tmpl w:val="DDF0F3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B015B1"/>
    <w:multiLevelType w:val="hybridMultilevel"/>
    <w:tmpl w:val="E3FCD3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593BC1"/>
    <w:multiLevelType w:val="hybridMultilevel"/>
    <w:tmpl w:val="8EAA84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0D10E6"/>
    <w:multiLevelType w:val="hybridMultilevel"/>
    <w:tmpl w:val="1BDC1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D8D3637"/>
    <w:multiLevelType w:val="hybridMultilevel"/>
    <w:tmpl w:val="19820E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974891"/>
    <w:multiLevelType w:val="hybridMultilevel"/>
    <w:tmpl w:val="DD7094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AE7224"/>
    <w:multiLevelType w:val="hybridMultilevel"/>
    <w:tmpl w:val="9C6E9D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9DA7424"/>
    <w:multiLevelType w:val="hybridMultilevel"/>
    <w:tmpl w:val="44E80F5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3202C04"/>
    <w:multiLevelType w:val="hybridMultilevel"/>
    <w:tmpl w:val="4A1A5828"/>
    <w:lvl w:ilvl="0" w:tplc="0405000B">
      <w:start w:val="1"/>
      <w:numFmt w:val="bullet"/>
      <w:lvlText w:val=""/>
      <w:lvlJc w:val="left"/>
      <w:pPr>
        <w:ind w:left="720" w:hanging="360"/>
      </w:pPr>
      <w:rPr>
        <w:rFonts w:ascii="Wingdings" w:hAnsi="Wingdings" w:hint="default"/>
      </w:rPr>
    </w:lvl>
    <w:lvl w:ilvl="1" w:tplc="1F94C0EA">
      <w:numFmt w:val="bullet"/>
      <w:lvlText w:val="-"/>
      <w:lvlJc w:val="left"/>
      <w:pPr>
        <w:ind w:left="1440" w:hanging="360"/>
      </w:pPr>
      <w:rPr>
        <w:rFonts w:ascii="Times New Roman" w:eastAsiaTheme="minorEastAsia"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64C4AB9"/>
    <w:multiLevelType w:val="hybridMultilevel"/>
    <w:tmpl w:val="00000001"/>
    <w:lvl w:ilvl="0" w:tplc="25E069EA">
      <w:start w:val="1"/>
      <w:numFmt w:val="bullet"/>
      <w:lvlText w:val=""/>
      <w:lvlJc w:val="left"/>
      <w:pPr>
        <w:tabs>
          <w:tab w:val="num" w:pos="720"/>
        </w:tabs>
        <w:ind w:left="720" w:hanging="360"/>
      </w:pPr>
      <w:rPr>
        <w:rFonts w:ascii="Symbol" w:hAnsi="Symbol"/>
        <w:bdr w:val="nil"/>
      </w:rPr>
    </w:lvl>
    <w:lvl w:ilvl="1" w:tplc="D6CE4EC6">
      <w:start w:val="1"/>
      <w:numFmt w:val="bullet"/>
      <w:lvlText w:val="o"/>
      <w:lvlJc w:val="left"/>
      <w:pPr>
        <w:tabs>
          <w:tab w:val="num" w:pos="1440"/>
        </w:tabs>
        <w:ind w:left="1440" w:hanging="360"/>
      </w:pPr>
      <w:rPr>
        <w:rFonts w:ascii="Courier New" w:hAnsi="Courier New"/>
      </w:rPr>
    </w:lvl>
    <w:lvl w:ilvl="2" w:tplc="875A2398">
      <w:start w:val="1"/>
      <w:numFmt w:val="bullet"/>
      <w:lvlText w:val=""/>
      <w:lvlJc w:val="left"/>
      <w:pPr>
        <w:tabs>
          <w:tab w:val="num" w:pos="2160"/>
        </w:tabs>
        <w:ind w:left="2160" w:hanging="360"/>
      </w:pPr>
      <w:rPr>
        <w:rFonts w:ascii="Wingdings" w:hAnsi="Wingdings"/>
      </w:rPr>
    </w:lvl>
    <w:lvl w:ilvl="3" w:tplc="044AE508">
      <w:start w:val="1"/>
      <w:numFmt w:val="bullet"/>
      <w:lvlText w:val=""/>
      <w:lvlJc w:val="left"/>
      <w:pPr>
        <w:tabs>
          <w:tab w:val="num" w:pos="2880"/>
        </w:tabs>
        <w:ind w:left="2880" w:hanging="360"/>
      </w:pPr>
      <w:rPr>
        <w:rFonts w:ascii="Symbol" w:hAnsi="Symbol"/>
      </w:rPr>
    </w:lvl>
    <w:lvl w:ilvl="4" w:tplc="E7C87956">
      <w:start w:val="1"/>
      <w:numFmt w:val="bullet"/>
      <w:lvlText w:val="o"/>
      <w:lvlJc w:val="left"/>
      <w:pPr>
        <w:tabs>
          <w:tab w:val="num" w:pos="3600"/>
        </w:tabs>
        <w:ind w:left="3600" w:hanging="360"/>
      </w:pPr>
      <w:rPr>
        <w:rFonts w:ascii="Courier New" w:hAnsi="Courier New"/>
      </w:rPr>
    </w:lvl>
    <w:lvl w:ilvl="5" w:tplc="362ED6C0">
      <w:start w:val="1"/>
      <w:numFmt w:val="bullet"/>
      <w:lvlText w:val=""/>
      <w:lvlJc w:val="left"/>
      <w:pPr>
        <w:tabs>
          <w:tab w:val="num" w:pos="4320"/>
        </w:tabs>
        <w:ind w:left="4320" w:hanging="360"/>
      </w:pPr>
      <w:rPr>
        <w:rFonts w:ascii="Wingdings" w:hAnsi="Wingdings"/>
      </w:rPr>
    </w:lvl>
    <w:lvl w:ilvl="6" w:tplc="0D6AEBFE">
      <w:start w:val="1"/>
      <w:numFmt w:val="bullet"/>
      <w:lvlText w:val=""/>
      <w:lvlJc w:val="left"/>
      <w:pPr>
        <w:tabs>
          <w:tab w:val="num" w:pos="5040"/>
        </w:tabs>
        <w:ind w:left="5040" w:hanging="360"/>
      </w:pPr>
      <w:rPr>
        <w:rFonts w:ascii="Symbol" w:hAnsi="Symbol"/>
      </w:rPr>
    </w:lvl>
    <w:lvl w:ilvl="7" w:tplc="1A4402C8">
      <w:start w:val="1"/>
      <w:numFmt w:val="bullet"/>
      <w:lvlText w:val="o"/>
      <w:lvlJc w:val="left"/>
      <w:pPr>
        <w:tabs>
          <w:tab w:val="num" w:pos="5760"/>
        </w:tabs>
        <w:ind w:left="5760" w:hanging="360"/>
      </w:pPr>
      <w:rPr>
        <w:rFonts w:ascii="Courier New" w:hAnsi="Courier New"/>
      </w:rPr>
    </w:lvl>
    <w:lvl w:ilvl="8" w:tplc="F83824EA">
      <w:start w:val="1"/>
      <w:numFmt w:val="bullet"/>
      <w:lvlText w:val=""/>
      <w:lvlJc w:val="left"/>
      <w:pPr>
        <w:tabs>
          <w:tab w:val="num" w:pos="6480"/>
        </w:tabs>
        <w:ind w:left="6480" w:hanging="360"/>
      </w:pPr>
      <w:rPr>
        <w:rFonts w:ascii="Wingdings" w:hAnsi="Wingdings"/>
      </w:rPr>
    </w:lvl>
  </w:abstractNum>
  <w:abstractNum w:abstractNumId="13" w15:restartNumberingAfterBreak="0">
    <w:nsid w:val="664C4ABA"/>
    <w:multiLevelType w:val="hybridMultilevel"/>
    <w:tmpl w:val="00000002"/>
    <w:lvl w:ilvl="0" w:tplc="449EDFF0">
      <w:start w:val="1"/>
      <w:numFmt w:val="bullet"/>
      <w:lvlText w:val=""/>
      <w:lvlJc w:val="left"/>
      <w:pPr>
        <w:tabs>
          <w:tab w:val="num" w:pos="720"/>
        </w:tabs>
        <w:ind w:left="720" w:hanging="360"/>
      </w:pPr>
      <w:rPr>
        <w:rFonts w:ascii="Symbol" w:hAnsi="Symbol"/>
        <w:bdr w:val="nil"/>
      </w:rPr>
    </w:lvl>
    <w:lvl w:ilvl="1" w:tplc="8A50CADA">
      <w:start w:val="1"/>
      <w:numFmt w:val="bullet"/>
      <w:lvlText w:val="o"/>
      <w:lvlJc w:val="left"/>
      <w:pPr>
        <w:tabs>
          <w:tab w:val="num" w:pos="1440"/>
        </w:tabs>
        <w:ind w:left="1440" w:hanging="360"/>
      </w:pPr>
      <w:rPr>
        <w:rFonts w:ascii="Courier New" w:hAnsi="Courier New"/>
      </w:rPr>
    </w:lvl>
    <w:lvl w:ilvl="2" w:tplc="8254441A">
      <w:start w:val="1"/>
      <w:numFmt w:val="bullet"/>
      <w:lvlText w:val=""/>
      <w:lvlJc w:val="left"/>
      <w:pPr>
        <w:tabs>
          <w:tab w:val="num" w:pos="2160"/>
        </w:tabs>
        <w:ind w:left="2160" w:hanging="360"/>
      </w:pPr>
      <w:rPr>
        <w:rFonts w:ascii="Wingdings" w:hAnsi="Wingdings"/>
      </w:rPr>
    </w:lvl>
    <w:lvl w:ilvl="3" w:tplc="F7C62CDA">
      <w:start w:val="1"/>
      <w:numFmt w:val="bullet"/>
      <w:lvlText w:val=""/>
      <w:lvlJc w:val="left"/>
      <w:pPr>
        <w:tabs>
          <w:tab w:val="num" w:pos="2880"/>
        </w:tabs>
        <w:ind w:left="2880" w:hanging="360"/>
      </w:pPr>
      <w:rPr>
        <w:rFonts w:ascii="Symbol" w:hAnsi="Symbol"/>
      </w:rPr>
    </w:lvl>
    <w:lvl w:ilvl="4" w:tplc="0B88A7CA">
      <w:start w:val="1"/>
      <w:numFmt w:val="bullet"/>
      <w:lvlText w:val="o"/>
      <w:lvlJc w:val="left"/>
      <w:pPr>
        <w:tabs>
          <w:tab w:val="num" w:pos="3600"/>
        </w:tabs>
        <w:ind w:left="3600" w:hanging="360"/>
      </w:pPr>
      <w:rPr>
        <w:rFonts w:ascii="Courier New" w:hAnsi="Courier New"/>
      </w:rPr>
    </w:lvl>
    <w:lvl w:ilvl="5" w:tplc="629C7C3A">
      <w:start w:val="1"/>
      <w:numFmt w:val="bullet"/>
      <w:lvlText w:val=""/>
      <w:lvlJc w:val="left"/>
      <w:pPr>
        <w:tabs>
          <w:tab w:val="num" w:pos="4320"/>
        </w:tabs>
        <w:ind w:left="4320" w:hanging="360"/>
      </w:pPr>
      <w:rPr>
        <w:rFonts w:ascii="Wingdings" w:hAnsi="Wingdings"/>
      </w:rPr>
    </w:lvl>
    <w:lvl w:ilvl="6" w:tplc="5EFEB162">
      <w:start w:val="1"/>
      <w:numFmt w:val="bullet"/>
      <w:lvlText w:val=""/>
      <w:lvlJc w:val="left"/>
      <w:pPr>
        <w:tabs>
          <w:tab w:val="num" w:pos="5040"/>
        </w:tabs>
        <w:ind w:left="5040" w:hanging="360"/>
      </w:pPr>
      <w:rPr>
        <w:rFonts w:ascii="Symbol" w:hAnsi="Symbol"/>
      </w:rPr>
    </w:lvl>
    <w:lvl w:ilvl="7" w:tplc="870430D2">
      <w:start w:val="1"/>
      <w:numFmt w:val="bullet"/>
      <w:lvlText w:val="o"/>
      <w:lvlJc w:val="left"/>
      <w:pPr>
        <w:tabs>
          <w:tab w:val="num" w:pos="5760"/>
        </w:tabs>
        <w:ind w:left="5760" w:hanging="360"/>
      </w:pPr>
      <w:rPr>
        <w:rFonts w:ascii="Courier New" w:hAnsi="Courier New"/>
      </w:rPr>
    </w:lvl>
    <w:lvl w:ilvl="8" w:tplc="69A0BD2E">
      <w:start w:val="1"/>
      <w:numFmt w:val="bullet"/>
      <w:lvlText w:val=""/>
      <w:lvlJc w:val="left"/>
      <w:pPr>
        <w:tabs>
          <w:tab w:val="num" w:pos="6480"/>
        </w:tabs>
        <w:ind w:left="6480" w:hanging="360"/>
      </w:pPr>
      <w:rPr>
        <w:rFonts w:ascii="Wingdings" w:hAnsi="Wingdings"/>
      </w:rPr>
    </w:lvl>
  </w:abstractNum>
  <w:abstractNum w:abstractNumId="14" w15:restartNumberingAfterBreak="0">
    <w:nsid w:val="664C4ABB"/>
    <w:multiLevelType w:val="hybridMultilevel"/>
    <w:tmpl w:val="00000003"/>
    <w:lvl w:ilvl="0" w:tplc="FAAA071E">
      <w:start w:val="1"/>
      <w:numFmt w:val="bullet"/>
      <w:lvlText w:val=""/>
      <w:lvlJc w:val="left"/>
      <w:pPr>
        <w:tabs>
          <w:tab w:val="num" w:pos="720"/>
        </w:tabs>
        <w:ind w:left="720" w:hanging="360"/>
      </w:pPr>
      <w:rPr>
        <w:rFonts w:ascii="Symbol" w:hAnsi="Symbol"/>
        <w:bdr w:val="nil"/>
      </w:rPr>
    </w:lvl>
    <w:lvl w:ilvl="1" w:tplc="4316F53C">
      <w:start w:val="1"/>
      <w:numFmt w:val="bullet"/>
      <w:lvlText w:val="o"/>
      <w:lvlJc w:val="left"/>
      <w:pPr>
        <w:tabs>
          <w:tab w:val="num" w:pos="1440"/>
        </w:tabs>
        <w:ind w:left="1440" w:hanging="360"/>
      </w:pPr>
      <w:rPr>
        <w:rFonts w:ascii="Courier New" w:hAnsi="Courier New"/>
      </w:rPr>
    </w:lvl>
    <w:lvl w:ilvl="2" w:tplc="91D896DC">
      <w:start w:val="1"/>
      <w:numFmt w:val="bullet"/>
      <w:lvlText w:val=""/>
      <w:lvlJc w:val="left"/>
      <w:pPr>
        <w:tabs>
          <w:tab w:val="num" w:pos="2160"/>
        </w:tabs>
        <w:ind w:left="2160" w:hanging="360"/>
      </w:pPr>
      <w:rPr>
        <w:rFonts w:ascii="Wingdings" w:hAnsi="Wingdings"/>
      </w:rPr>
    </w:lvl>
    <w:lvl w:ilvl="3" w:tplc="0E14957C">
      <w:start w:val="1"/>
      <w:numFmt w:val="bullet"/>
      <w:lvlText w:val=""/>
      <w:lvlJc w:val="left"/>
      <w:pPr>
        <w:tabs>
          <w:tab w:val="num" w:pos="2880"/>
        </w:tabs>
        <w:ind w:left="2880" w:hanging="360"/>
      </w:pPr>
      <w:rPr>
        <w:rFonts w:ascii="Symbol" w:hAnsi="Symbol"/>
      </w:rPr>
    </w:lvl>
    <w:lvl w:ilvl="4" w:tplc="2D9C1F8A">
      <w:start w:val="1"/>
      <w:numFmt w:val="bullet"/>
      <w:lvlText w:val="o"/>
      <w:lvlJc w:val="left"/>
      <w:pPr>
        <w:tabs>
          <w:tab w:val="num" w:pos="3600"/>
        </w:tabs>
        <w:ind w:left="3600" w:hanging="360"/>
      </w:pPr>
      <w:rPr>
        <w:rFonts w:ascii="Courier New" w:hAnsi="Courier New"/>
      </w:rPr>
    </w:lvl>
    <w:lvl w:ilvl="5" w:tplc="77AC7656">
      <w:start w:val="1"/>
      <w:numFmt w:val="bullet"/>
      <w:lvlText w:val=""/>
      <w:lvlJc w:val="left"/>
      <w:pPr>
        <w:tabs>
          <w:tab w:val="num" w:pos="4320"/>
        </w:tabs>
        <w:ind w:left="4320" w:hanging="360"/>
      </w:pPr>
      <w:rPr>
        <w:rFonts w:ascii="Wingdings" w:hAnsi="Wingdings"/>
      </w:rPr>
    </w:lvl>
    <w:lvl w:ilvl="6" w:tplc="2F3A2CE8">
      <w:start w:val="1"/>
      <w:numFmt w:val="bullet"/>
      <w:lvlText w:val=""/>
      <w:lvlJc w:val="left"/>
      <w:pPr>
        <w:tabs>
          <w:tab w:val="num" w:pos="5040"/>
        </w:tabs>
        <w:ind w:left="5040" w:hanging="360"/>
      </w:pPr>
      <w:rPr>
        <w:rFonts w:ascii="Symbol" w:hAnsi="Symbol"/>
      </w:rPr>
    </w:lvl>
    <w:lvl w:ilvl="7" w:tplc="20BC1926">
      <w:start w:val="1"/>
      <w:numFmt w:val="bullet"/>
      <w:lvlText w:val="o"/>
      <w:lvlJc w:val="left"/>
      <w:pPr>
        <w:tabs>
          <w:tab w:val="num" w:pos="5760"/>
        </w:tabs>
        <w:ind w:left="5760" w:hanging="360"/>
      </w:pPr>
      <w:rPr>
        <w:rFonts w:ascii="Courier New" w:hAnsi="Courier New"/>
      </w:rPr>
    </w:lvl>
    <w:lvl w:ilvl="8" w:tplc="182CCB36">
      <w:start w:val="1"/>
      <w:numFmt w:val="bullet"/>
      <w:lvlText w:val=""/>
      <w:lvlJc w:val="left"/>
      <w:pPr>
        <w:tabs>
          <w:tab w:val="num" w:pos="6480"/>
        </w:tabs>
        <w:ind w:left="6480" w:hanging="360"/>
      </w:pPr>
      <w:rPr>
        <w:rFonts w:ascii="Wingdings" w:hAnsi="Wingdings"/>
      </w:rPr>
    </w:lvl>
  </w:abstractNum>
  <w:abstractNum w:abstractNumId="15" w15:restartNumberingAfterBreak="0">
    <w:nsid w:val="664C4ABC"/>
    <w:multiLevelType w:val="hybridMultilevel"/>
    <w:tmpl w:val="00000004"/>
    <w:lvl w:ilvl="0" w:tplc="49BC0E36">
      <w:start w:val="1"/>
      <w:numFmt w:val="bullet"/>
      <w:lvlText w:val=""/>
      <w:lvlJc w:val="left"/>
      <w:pPr>
        <w:tabs>
          <w:tab w:val="num" w:pos="720"/>
        </w:tabs>
        <w:ind w:left="720" w:hanging="360"/>
      </w:pPr>
      <w:rPr>
        <w:rFonts w:ascii="Symbol" w:hAnsi="Symbol"/>
        <w:bdr w:val="nil"/>
      </w:rPr>
    </w:lvl>
    <w:lvl w:ilvl="1" w:tplc="A32E86C8">
      <w:start w:val="1"/>
      <w:numFmt w:val="bullet"/>
      <w:lvlText w:val="o"/>
      <w:lvlJc w:val="left"/>
      <w:pPr>
        <w:tabs>
          <w:tab w:val="num" w:pos="1440"/>
        </w:tabs>
        <w:ind w:left="1440" w:hanging="360"/>
      </w:pPr>
      <w:rPr>
        <w:rFonts w:ascii="Courier New" w:hAnsi="Courier New"/>
      </w:rPr>
    </w:lvl>
    <w:lvl w:ilvl="2" w:tplc="2C424248">
      <w:start w:val="1"/>
      <w:numFmt w:val="bullet"/>
      <w:lvlText w:val=""/>
      <w:lvlJc w:val="left"/>
      <w:pPr>
        <w:tabs>
          <w:tab w:val="num" w:pos="2160"/>
        </w:tabs>
        <w:ind w:left="2160" w:hanging="360"/>
      </w:pPr>
      <w:rPr>
        <w:rFonts w:ascii="Wingdings" w:hAnsi="Wingdings"/>
      </w:rPr>
    </w:lvl>
    <w:lvl w:ilvl="3" w:tplc="21C61BD2">
      <w:start w:val="1"/>
      <w:numFmt w:val="bullet"/>
      <w:lvlText w:val=""/>
      <w:lvlJc w:val="left"/>
      <w:pPr>
        <w:tabs>
          <w:tab w:val="num" w:pos="2880"/>
        </w:tabs>
        <w:ind w:left="2880" w:hanging="360"/>
      </w:pPr>
      <w:rPr>
        <w:rFonts w:ascii="Symbol" w:hAnsi="Symbol"/>
      </w:rPr>
    </w:lvl>
    <w:lvl w:ilvl="4" w:tplc="A6825CCA">
      <w:start w:val="1"/>
      <w:numFmt w:val="bullet"/>
      <w:lvlText w:val="o"/>
      <w:lvlJc w:val="left"/>
      <w:pPr>
        <w:tabs>
          <w:tab w:val="num" w:pos="3600"/>
        </w:tabs>
        <w:ind w:left="3600" w:hanging="360"/>
      </w:pPr>
      <w:rPr>
        <w:rFonts w:ascii="Courier New" w:hAnsi="Courier New"/>
      </w:rPr>
    </w:lvl>
    <w:lvl w:ilvl="5" w:tplc="1EE0D680">
      <w:start w:val="1"/>
      <w:numFmt w:val="bullet"/>
      <w:lvlText w:val=""/>
      <w:lvlJc w:val="left"/>
      <w:pPr>
        <w:tabs>
          <w:tab w:val="num" w:pos="4320"/>
        </w:tabs>
        <w:ind w:left="4320" w:hanging="360"/>
      </w:pPr>
      <w:rPr>
        <w:rFonts w:ascii="Wingdings" w:hAnsi="Wingdings"/>
      </w:rPr>
    </w:lvl>
    <w:lvl w:ilvl="6" w:tplc="831EAB24">
      <w:start w:val="1"/>
      <w:numFmt w:val="bullet"/>
      <w:lvlText w:val=""/>
      <w:lvlJc w:val="left"/>
      <w:pPr>
        <w:tabs>
          <w:tab w:val="num" w:pos="5040"/>
        </w:tabs>
        <w:ind w:left="5040" w:hanging="360"/>
      </w:pPr>
      <w:rPr>
        <w:rFonts w:ascii="Symbol" w:hAnsi="Symbol"/>
      </w:rPr>
    </w:lvl>
    <w:lvl w:ilvl="7" w:tplc="128E50DC">
      <w:start w:val="1"/>
      <w:numFmt w:val="bullet"/>
      <w:lvlText w:val="o"/>
      <w:lvlJc w:val="left"/>
      <w:pPr>
        <w:tabs>
          <w:tab w:val="num" w:pos="5760"/>
        </w:tabs>
        <w:ind w:left="5760" w:hanging="360"/>
      </w:pPr>
      <w:rPr>
        <w:rFonts w:ascii="Courier New" w:hAnsi="Courier New"/>
      </w:rPr>
    </w:lvl>
    <w:lvl w:ilvl="8" w:tplc="6E9014B4">
      <w:start w:val="1"/>
      <w:numFmt w:val="bullet"/>
      <w:lvlText w:val=""/>
      <w:lvlJc w:val="left"/>
      <w:pPr>
        <w:tabs>
          <w:tab w:val="num" w:pos="6480"/>
        </w:tabs>
        <w:ind w:left="6480" w:hanging="360"/>
      </w:pPr>
      <w:rPr>
        <w:rFonts w:ascii="Wingdings" w:hAnsi="Wingdings"/>
      </w:rPr>
    </w:lvl>
  </w:abstractNum>
  <w:abstractNum w:abstractNumId="16" w15:restartNumberingAfterBreak="0">
    <w:nsid w:val="664C4ABD"/>
    <w:multiLevelType w:val="hybridMultilevel"/>
    <w:tmpl w:val="00000005"/>
    <w:lvl w:ilvl="0" w:tplc="1E261F6C">
      <w:start w:val="1"/>
      <w:numFmt w:val="bullet"/>
      <w:lvlText w:val=""/>
      <w:lvlJc w:val="left"/>
      <w:pPr>
        <w:tabs>
          <w:tab w:val="num" w:pos="720"/>
        </w:tabs>
        <w:ind w:left="720" w:hanging="360"/>
      </w:pPr>
      <w:rPr>
        <w:rFonts w:ascii="Symbol" w:hAnsi="Symbol"/>
        <w:bdr w:val="nil"/>
      </w:rPr>
    </w:lvl>
    <w:lvl w:ilvl="1" w:tplc="B53C3150">
      <w:start w:val="1"/>
      <w:numFmt w:val="bullet"/>
      <w:lvlText w:val="o"/>
      <w:lvlJc w:val="left"/>
      <w:pPr>
        <w:tabs>
          <w:tab w:val="num" w:pos="1440"/>
        </w:tabs>
        <w:ind w:left="1440" w:hanging="360"/>
      </w:pPr>
      <w:rPr>
        <w:rFonts w:ascii="Courier New" w:hAnsi="Courier New"/>
      </w:rPr>
    </w:lvl>
    <w:lvl w:ilvl="2" w:tplc="3A82E434">
      <w:start w:val="1"/>
      <w:numFmt w:val="bullet"/>
      <w:lvlText w:val=""/>
      <w:lvlJc w:val="left"/>
      <w:pPr>
        <w:tabs>
          <w:tab w:val="num" w:pos="2160"/>
        </w:tabs>
        <w:ind w:left="2160" w:hanging="360"/>
      </w:pPr>
      <w:rPr>
        <w:rFonts w:ascii="Wingdings" w:hAnsi="Wingdings"/>
      </w:rPr>
    </w:lvl>
    <w:lvl w:ilvl="3" w:tplc="22E06468">
      <w:start w:val="1"/>
      <w:numFmt w:val="bullet"/>
      <w:lvlText w:val=""/>
      <w:lvlJc w:val="left"/>
      <w:pPr>
        <w:tabs>
          <w:tab w:val="num" w:pos="2880"/>
        </w:tabs>
        <w:ind w:left="2880" w:hanging="360"/>
      </w:pPr>
      <w:rPr>
        <w:rFonts w:ascii="Symbol" w:hAnsi="Symbol"/>
      </w:rPr>
    </w:lvl>
    <w:lvl w:ilvl="4" w:tplc="827EB50A">
      <w:start w:val="1"/>
      <w:numFmt w:val="bullet"/>
      <w:lvlText w:val="o"/>
      <w:lvlJc w:val="left"/>
      <w:pPr>
        <w:tabs>
          <w:tab w:val="num" w:pos="3600"/>
        </w:tabs>
        <w:ind w:left="3600" w:hanging="360"/>
      </w:pPr>
      <w:rPr>
        <w:rFonts w:ascii="Courier New" w:hAnsi="Courier New"/>
      </w:rPr>
    </w:lvl>
    <w:lvl w:ilvl="5" w:tplc="C300609E">
      <w:start w:val="1"/>
      <w:numFmt w:val="bullet"/>
      <w:lvlText w:val=""/>
      <w:lvlJc w:val="left"/>
      <w:pPr>
        <w:tabs>
          <w:tab w:val="num" w:pos="4320"/>
        </w:tabs>
        <w:ind w:left="4320" w:hanging="360"/>
      </w:pPr>
      <w:rPr>
        <w:rFonts w:ascii="Wingdings" w:hAnsi="Wingdings"/>
      </w:rPr>
    </w:lvl>
    <w:lvl w:ilvl="6" w:tplc="E578AC3E">
      <w:start w:val="1"/>
      <w:numFmt w:val="bullet"/>
      <w:lvlText w:val=""/>
      <w:lvlJc w:val="left"/>
      <w:pPr>
        <w:tabs>
          <w:tab w:val="num" w:pos="5040"/>
        </w:tabs>
        <w:ind w:left="5040" w:hanging="360"/>
      </w:pPr>
      <w:rPr>
        <w:rFonts w:ascii="Symbol" w:hAnsi="Symbol"/>
      </w:rPr>
    </w:lvl>
    <w:lvl w:ilvl="7" w:tplc="45F099E2">
      <w:start w:val="1"/>
      <w:numFmt w:val="bullet"/>
      <w:lvlText w:val="o"/>
      <w:lvlJc w:val="left"/>
      <w:pPr>
        <w:tabs>
          <w:tab w:val="num" w:pos="5760"/>
        </w:tabs>
        <w:ind w:left="5760" w:hanging="360"/>
      </w:pPr>
      <w:rPr>
        <w:rFonts w:ascii="Courier New" w:hAnsi="Courier New"/>
      </w:rPr>
    </w:lvl>
    <w:lvl w:ilvl="8" w:tplc="FAB2080A">
      <w:start w:val="1"/>
      <w:numFmt w:val="bullet"/>
      <w:lvlText w:val=""/>
      <w:lvlJc w:val="left"/>
      <w:pPr>
        <w:tabs>
          <w:tab w:val="num" w:pos="6480"/>
        </w:tabs>
        <w:ind w:left="6480" w:hanging="360"/>
      </w:pPr>
      <w:rPr>
        <w:rFonts w:ascii="Wingdings" w:hAnsi="Wingdings"/>
      </w:rPr>
    </w:lvl>
  </w:abstractNum>
  <w:abstractNum w:abstractNumId="17" w15:restartNumberingAfterBreak="0">
    <w:nsid w:val="664C4ABE"/>
    <w:multiLevelType w:val="hybridMultilevel"/>
    <w:tmpl w:val="00000006"/>
    <w:lvl w:ilvl="0" w:tplc="BC941062">
      <w:start w:val="1"/>
      <w:numFmt w:val="bullet"/>
      <w:lvlText w:val=""/>
      <w:lvlJc w:val="left"/>
      <w:pPr>
        <w:tabs>
          <w:tab w:val="num" w:pos="720"/>
        </w:tabs>
        <w:ind w:left="720" w:hanging="360"/>
      </w:pPr>
      <w:rPr>
        <w:rFonts w:ascii="Symbol" w:hAnsi="Symbol"/>
        <w:bdr w:val="nil"/>
      </w:rPr>
    </w:lvl>
    <w:lvl w:ilvl="1" w:tplc="D8D63304">
      <w:start w:val="1"/>
      <w:numFmt w:val="bullet"/>
      <w:lvlText w:val="o"/>
      <w:lvlJc w:val="left"/>
      <w:pPr>
        <w:tabs>
          <w:tab w:val="num" w:pos="1440"/>
        </w:tabs>
        <w:ind w:left="1440" w:hanging="360"/>
      </w:pPr>
      <w:rPr>
        <w:rFonts w:ascii="Courier New" w:hAnsi="Courier New"/>
      </w:rPr>
    </w:lvl>
    <w:lvl w:ilvl="2" w:tplc="A10CB452">
      <w:start w:val="1"/>
      <w:numFmt w:val="bullet"/>
      <w:lvlText w:val=""/>
      <w:lvlJc w:val="left"/>
      <w:pPr>
        <w:tabs>
          <w:tab w:val="num" w:pos="2160"/>
        </w:tabs>
        <w:ind w:left="2160" w:hanging="360"/>
      </w:pPr>
      <w:rPr>
        <w:rFonts w:ascii="Wingdings" w:hAnsi="Wingdings"/>
      </w:rPr>
    </w:lvl>
    <w:lvl w:ilvl="3" w:tplc="5B7057C2">
      <w:start w:val="1"/>
      <w:numFmt w:val="bullet"/>
      <w:lvlText w:val=""/>
      <w:lvlJc w:val="left"/>
      <w:pPr>
        <w:tabs>
          <w:tab w:val="num" w:pos="2880"/>
        </w:tabs>
        <w:ind w:left="2880" w:hanging="360"/>
      </w:pPr>
      <w:rPr>
        <w:rFonts w:ascii="Symbol" w:hAnsi="Symbol"/>
      </w:rPr>
    </w:lvl>
    <w:lvl w:ilvl="4" w:tplc="31B6966E">
      <w:start w:val="1"/>
      <w:numFmt w:val="bullet"/>
      <w:lvlText w:val="o"/>
      <w:lvlJc w:val="left"/>
      <w:pPr>
        <w:tabs>
          <w:tab w:val="num" w:pos="3600"/>
        </w:tabs>
        <w:ind w:left="3600" w:hanging="360"/>
      </w:pPr>
      <w:rPr>
        <w:rFonts w:ascii="Courier New" w:hAnsi="Courier New"/>
      </w:rPr>
    </w:lvl>
    <w:lvl w:ilvl="5" w:tplc="8BDE52CE">
      <w:start w:val="1"/>
      <w:numFmt w:val="bullet"/>
      <w:lvlText w:val=""/>
      <w:lvlJc w:val="left"/>
      <w:pPr>
        <w:tabs>
          <w:tab w:val="num" w:pos="4320"/>
        </w:tabs>
        <w:ind w:left="4320" w:hanging="360"/>
      </w:pPr>
      <w:rPr>
        <w:rFonts w:ascii="Wingdings" w:hAnsi="Wingdings"/>
      </w:rPr>
    </w:lvl>
    <w:lvl w:ilvl="6" w:tplc="3A1EDF3E">
      <w:start w:val="1"/>
      <w:numFmt w:val="bullet"/>
      <w:lvlText w:val=""/>
      <w:lvlJc w:val="left"/>
      <w:pPr>
        <w:tabs>
          <w:tab w:val="num" w:pos="5040"/>
        </w:tabs>
        <w:ind w:left="5040" w:hanging="360"/>
      </w:pPr>
      <w:rPr>
        <w:rFonts w:ascii="Symbol" w:hAnsi="Symbol"/>
      </w:rPr>
    </w:lvl>
    <w:lvl w:ilvl="7" w:tplc="F4DC3F80">
      <w:start w:val="1"/>
      <w:numFmt w:val="bullet"/>
      <w:lvlText w:val="o"/>
      <w:lvlJc w:val="left"/>
      <w:pPr>
        <w:tabs>
          <w:tab w:val="num" w:pos="5760"/>
        </w:tabs>
        <w:ind w:left="5760" w:hanging="360"/>
      </w:pPr>
      <w:rPr>
        <w:rFonts w:ascii="Courier New" w:hAnsi="Courier New"/>
      </w:rPr>
    </w:lvl>
    <w:lvl w:ilvl="8" w:tplc="86D62170">
      <w:start w:val="1"/>
      <w:numFmt w:val="bullet"/>
      <w:lvlText w:val=""/>
      <w:lvlJc w:val="left"/>
      <w:pPr>
        <w:tabs>
          <w:tab w:val="num" w:pos="6480"/>
        </w:tabs>
        <w:ind w:left="6480" w:hanging="360"/>
      </w:pPr>
      <w:rPr>
        <w:rFonts w:ascii="Wingdings" w:hAnsi="Wingdings"/>
      </w:rPr>
    </w:lvl>
  </w:abstractNum>
  <w:abstractNum w:abstractNumId="18" w15:restartNumberingAfterBreak="0">
    <w:nsid w:val="664C4ABF"/>
    <w:multiLevelType w:val="hybridMultilevel"/>
    <w:tmpl w:val="00000007"/>
    <w:lvl w:ilvl="0" w:tplc="B392589E">
      <w:start w:val="1"/>
      <w:numFmt w:val="bullet"/>
      <w:lvlText w:val=""/>
      <w:lvlJc w:val="left"/>
      <w:pPr>
        <w:tabs>
          <w:tab w:val="num" w:pos="720"/>
        </w:tabs>
        <w:ind w:left="720" w:hanging="360"/>
      </w:pPr>
      <w:rPr>
        <w:rFonts w:ascii="Symbol" w:hAnsi="Symbol"/>
        <w:bdr w:val="nil"/>
      </w:rPr>
    </w:lvl>
    <w:lvl w:ilvl="1" w:tplc="33640138">
      <w:start w:val="1"/>
      <w:numFmt w:val="bullet"/>
      <w:lvlText w:val="o"/>
      <w:lvlJc w:val="left"/>
      <w:pPr>
        <w:tabs>
          <w:tab w:val="num" w:pos="1440"/>
        </w:tabs>
        <w:ind w:left="1440" w:hanging="360"/>
      </w:pPr>
      <w:rPr>
        <w:rFonts w:ascii="Courier New" w:hAnsi="Courier New"/>
      </w:rPr>
    </w:lvl>
    <w:lvl w:ilvl="2" w:tplc="FB522068">
      <w:start w:val="1"/>
      <w:numFmt w:val="bullet"/>
      <w:lvlText w:val=""/>
      <w:lvlJc w:val="left"/>
      <w:pPr>
        <w:tabs>
          <w:tab w:val="num" w:pos="2160"/>
        </w:tabs>
        <w:ind w:left="2160" w:hanging="360"/>
      </w:pPr>
      <w:rPr>
        <w:rFonts w:ascii="Wingdings" w:hAnsi="Wingdings"/>
      </w:rPr>
    </w:lvl>
    <w:lvl w:ilvl="3" w:tplc="7C6A93C6">
      <w:start w:val="1"/>
      <w:numFmt w:val="bullet"/>
      <w:lvlText w:val=""/>
      <w:lvlJc w:val="left"/>
      <w:pPr>
        <w:tabs>
          <w:tab w:val="num" w:pos="2880"/>
        </w:tabs>
        <w:ind w:left="2880" w:hanging="360"/>
      </w:pPr>
      <w:rPr>
        <w:rFonts w:ascii="Symbol" w:hAnsi="Symbol"/>
      </w:rPr>
    </w:lvl>
    <w:lvl w:ilvl="4" w:tplc="7B5CE1CA">
      <w:start w:val="1"/>
      <w:numFmt w:val="bullet"/>
      <w:lvlText w:val="o"/>
      <w:lvlJc w:val="left"/>
      <w:pPr>
        <w:tabs>
          <w:tab w:val="num" w:pos="3600"/>
        </w:tabs>
        <w:ind w:left="3600" w:hanging="360"/>
      </w:pPr>
      <w:rPr>
        <w:rFonts w:ascii="Courier New" w:hAnsi="Courier New"/>
      </w:rPr>
    </w:lvl>
    <w:lvl w:ilvl="5" w:tplc="8CB200E8">
      <w:start w:val="1"/>
      <w:numFmt w:val="bullet"/>
      <w:lvlText w:val=""/>
      <w:lvlJc w:val="left"/>
      <w:pPr>
        <w:tabs>
          <w:tab w:val="num" w:pos="4320"/>
        </w:tabs>
        <w:ind w:left="4320" w:hanging="360"/>
      </w:pPr>
      <w:rPr>
        <w:rFonts w:ascii="Wingdings" w:hAnsi="Wingdings"/>
      </w:rPr>
    </w:lvl>
    <w:lvl w:ilvl="6" w:tplc="3D426FBC">
      <w:start w:val="1"/>
      <w:numFmt w:val="bullet"/>
      <w:lvlText w:val=""/>
      <w:lvlJc w:val="left"/>
      <w:pPr>
        <w:tabs>
          <w:tab w:val="num" w:pos="5040"/>
        </w:tabs>
        <w:ind w:left="5040" w:hanging="360"/>
      </w:pPr>
      <w:rPr>
        <w:rFonts w:ascii="Symbol" w:hAnsi="Symbol"/>
      </w:rPr>
    </w:lvl>
    <w:lvl w:ilvl="7" w:tplc="D8F01DA8">
      <w:start w:val="1"/>
      <w:numFmt w:val="bullet"/>
      <w:lvlText w:val="o"/>
      <w:lvlJc w:val="left"/>
      <w:pPr>
        <w:tabs>
          <w:tab w:val="num" w:pos="5760"/>
        </w:tabs>
        <w:ind w:left="5760" w:hanging="360"/>
      </w:pPr>
      <w:rPr>
        <w:rFonts w:ascii="Courier New" w:hAnsi="Courier New"/>
      </w:rPr>
    </w:lvl>
    <w:lvl w:ilvl="8" w:tplc="28B887CC">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0"/>
    <w:multiLevelType w:val="hybridMultilevel"/>
    <w:tmpl w:val="00000008"/>
    <w:lvl w:ilvl="0" w:tplc="A7E6ABBE">
      <w:start w:val="1"/>
      <w:numFmt w:val="bullet"/>
      <w:lvlText w:val=""/>
      <w:lvlJc w:val="left"/>
      <w:pPr>
        <w:tabs>
          <w:tab w:val="num" w:pos="720"/>
        </w:tabs>
        <w:ind w:left="720" w:hanging="360"/>
      </w:pPr>
      <w:rPr>
        <w:rFonts w:ascii="Symbol" w:hAnsi="Symbol"/>
        <w:bdr w:val="nil"/>
      </w:rPr>
    </w:lvl>
    <w:lvl w:ilvl="1" w:tplc="4CFA8FCE">
      <w:start w:val="1"/>
      <w:numFmt w:val="bullet"/>
      <w:lvlText w:val="o"/>
      <w:lvlJc w:val="left"/>
      <w:pPr>
        <w:tabs>
          <w:tab w:val="num" w:pos="1440"/>
        </w:tabs>
        <w:ind w:left="1440" w:hanging="360"/>
      </w:pPr>
      <w:rPr>
        <w:rFonts w:ascii="Courier New" w:hAnsi="Courier New"/>
      </w:rPr>
    </w:lvl>
    <w:lvl w:ilvl="2" w:tplc="6A4ECDA8">
      <w:start w:val="1"/>
      <w:numFmt w:val="bullet"/>
      <w:lvlText w:val=""/>
      <w:lvlJc w:val="left"/>
      <w:pPr>
        <w:tabs>
          <w:tab w:val="num" w:pos="2160"/>
        </w:tabs>
        <w:ind w:left="2160" w:hanging="360"/>
      </w:pPr>
      <w:rPr>
        <w:rFonts w:ascii="Wingdings" w:hAnsi="Wingdings"/>
      </w:rPr>
    </w:lvl>
    <w:lvl w:ilvl="3" w:tplc="42122B78">
      <w:start w:val="1"/>
      <w:numFmt w:val="bullet"/>
      <w:lvlText w:val=""/>
      <w:lvlJc w:val="left"/>
      <w:pPr>
        <w:tabs>
          <w:tab w:val="num" w:pos="2880"/>
        </w:tabs>
        <w:ind w:left="2880" w:hanging="360"/>
      </w:pPr>
      <w:rPr>
        <w:rFonts w:ascii="Symbol" w:hAnsi="Symbol"/>
      </w:rPr>
    </w:lvl>
    <w:lvl w:ilvl="4" w:tplc="18A0196E">
      <w:start w:val="1"/>
      <w:numFmt w:val="bullet"/>
      <w:lvlText w:val="o"/>
      <w:lvlJc w:val="left"/>
      <w:pPr>
        <w:tabs>
          <w:tab w:val="num" w:pos="3600"/>
        </w:tabs>
        <w:ind w:left="3600" w:hanging="360"/>
      </w:pPr>
      <w:rPr>
        <w:rFonts w:ascii="Courier New" w:hAnsi="Courier New"/>
      </w:rPr>
    </w:lvl>
    <w:lvl w:ilvl="5" w:tplc="01EAAB6E">
      <w:start w:val="1"/>
      <w:numFmt w:val="bullet"/>
      <w:lvlText w:val=""/>
      <w:lvlJc w:val="left"/>
      <w:pPr>
        <w:tabs>
          <w:tab w:val="num" w:pos="4320"/>
        </w:tabs>
        <w:ind w:left="4320" w:hanging="360"/>
      </w:pPr>
      <w:rPr>
        <w:rFonts w:ascii="Wingdings" w:hAnsi="Wingdings"/>
      </w:rPr>
    </w:lvl>
    <w:lvl w:ilvl="6" w:tplc="0C8CD164">
      <w:start w:val="1"/>
      <w:numFmt w:val="bullet"/>
      <w:lvlText w:val=""/>
      <w:lvlJc w:val="left"/>
      <w:pPr>
        <w:tabs>
          <w:tab w:val="num" w:pos="5040"/>
        </w:tabs>
        <w:ind w:left="5040" w:hanging="360"/>
      </w:pPr>
      <w:rPr>
        <w:rFonts w:ascii="Symbol" w:hAnsi="Symbol"/>
      </w:rPr>
    </w:lvl>
    <w:lvl w:ilvl="7" w:tplc="8A0EA884">
      <w:start w:val="1"/>
      <w:numFmt w:val="bullet"/>
      <w:lvlText w:val="o"/>
      <w:lvlJc w:val="left"/>
      <w:pPr>
        <w:tabs>
          <w:tab w:val="num" w:pos="5760"/>
        </w:tabs>
        <w:ind w:left="5760" w:hanging="360"/>
      </w:pPr>
      <w:rPr>
        <w:rFonts w:ascii="Courier New" w:hAnsi="Courier New"/>
      </w:rPr>
    </w:lvl>
    <w:lvl w:ilvl="8" w:tplc="5B24CCB2">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1"/>
    <w:multiLevelType w:val="hybridMultilevel"/>
    <w:tmpl w:val="00000009"/>
    <w:lvl w:ilvl="0" w:tplc="E61410F4">
      <w:start w:val="1"/>
      <w:numFmt w:val="bullet"/>
      <w:lvlText w:val=""/>
      <w:lvlJc w:val="left"/>
      <w:pPr>
        <w:tabs>
          <w:tab w:val="num" w:pos="720"/>
        </w:tabs>
        <w:ind w:left="720" w:hanging="360"/>
      </w:pPr>
      <w:rPr>
        <w:rFonts w:ascii="Symbol" w:hAnsi="Symbol"/>
        <w:bdr w:val="nil"/>
      </w:rPr>
    </w:lvl>
    <w:lvl w:ilvl="1" w:tplc="DCE61A30">
      <w:start w:val="1"/>
      <w:numFmt w:val="bullet"/>
      <w:lvlText w:val="o"/>
      <w:lvlJc w:val="left"/>
      <w:pPr>
        <w:tabs>
          <w:tab w:val="num" w:pos="1440"/>
        </w:tabs>
        <w:ind w:left="1440" w:hanging="360"/>
      </w:pPr>
      <w:rPr>
        <w:rFonts w:ascii="Courier New" w:hAnsi="Courier New"/>
      </w:rPr>
    </w:lvl>
    <w:lvl w:ilvl="2" w:tplc="EF4853B4">
      <w:start w:val="1"/>
      <w:numFmt w:val="bullet"/>
      <w:lvlText w:val=""/>
      <w:lvlJc w:val="left"/>
      <w:pPr>
        <w:tabs>
          <w:tab w:val="num" w:pos="2160"/>
        </w:tabs>
        <w:ind w:left="2160" w:hanging="360"/>
      </w:pPr>
      <w:rPr>
        <w:rFonts w:ascii="Wingdings" w:hAnsi="Wingdings"/>
      </w:rPr>
    </w:lvl>
    <w:lvl w:ilvl="3" w:tplc="92346F32">
      <w:start w:val="1"/>
      <w:numFmt w:val="bullet"/>
      <w:lvlText w:val=""/>
      <w:lvlJc w:val="left"/>
      <w:pPr>
        <w:tabs>
          <w:tab w:val="num" w:pos="2880"/>
        </w:tabs>
        <w:ind w:left="2880" w:hanging="360"/>
      </w:pPr>
      <w:rPr>
        <w:rFonts w:ascii="Symbol" w:hAnsi="Symbol"/>
      </w:rPr>
    </w:lvl>
    <w:lvl w:ilvl="4" w:tplc="337ECEF8">
      <w:start w:val="1"/>
      <w:numFmt w:val="bullet"/>
      <w:lvlText w:val="o"/>
      <w:lvlJc w:val="left"/>
      <w:pPr>
        <w:tabs>
          <w:tab w:val="num" w:pos="3600"/>
        </w:tabs>
        <w:ind w:left="3600" w:hanging="360"/>
      </w:pPr>
      <w:rPr>
        <w:rFonts w:ascii="Courier New" w:hAnsi="Courier New"/>
      </w:rPr>
    </w:lvl>
    <w:lvl w:ilvl="5" w:tplc="A33CCF38">
      <w:start w:val="1"/>
      <w:numFmt w:val="bullet"/>
      <w:lvlText w:val=""/>
      <w:lvlJc w:val="left"/>
      <w:pPr>
        <w:tabs>
          <w:tab w:val="num" w:pos="4320"/>
        </w:tabs>
        <w:ind w:left="4320" w:hanging="360"/>
      </w:pPr>
      <w:rPr>
        <w:rFonts w:ascii="Wingdings" w:hAnsi="Wingdings"/>
      </w:rPr>
    </w:lvl>
    <w:lvl w:ilvl="6" w:tplc="24DC5664">
      <w:start w:val="1"/>
      <w:numFmt w:val="bullet"/>
      <w:lvlText w:val=""/>
      <w:lvlJc w:val="left"/>
      <w:pPr>
        <w:tabs>
          <w:tab w:val="num" w:pos="5040"/>
        </w:tabs>
        <w:ind w:left="5040" w:hanging="360"/>
      </w:pPr>
      <w:rPr>
        <w:rFonts w:ascii="Symbol" w:hAnsi="Symbol"/>
      </w:rPr>
    </w:lvl>
    <w:lvl w:ilvl="7" w:tplc="CFC8E21A">
      <w:start w:val="1"/>
      <w:numFmt w:val="bullet"/>
      <w:lvlText w:val="o"/>
      <w:lvlJc w:val="left"/>
      <w:pPr>
        <w:tabs>
          <w:tab w:val="num" w:pos="5760"/>
        </w:tabs>
        <w:ind w:left="5760" w:hanging="360"/>
      </w:pPr>
      <w:rPr>
        <w:rFonts w:ascii="Courier New" w:hAnsi="Courier New"/>
      </w:rPr>
    </w:lvl>
    <w:lvl w:ilvl="8" w:tplc="7EA4D7FA">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2"/>
    <w:multiLevelType w:val="hybridMultilevel"/>
    <w:tmpl w:val="0000000A"/>
    <w:lvl w:ilvl="0" w:tplc="FB489D8A">
      <w:start w:val="1"/>
      <w:numFmt w:val="bullet"/>
      <w:lvlText w:val=""/>
      <w:lvlJc w:val="left"/>
      <w:pPr>
        <w:tabs>
          <w:tab w:val="num" w:pos="720"/>
        </w:tabs>
        <w:ind w:left="720" w:hanging="360"/>
      </w:pPr>
      <w:rPr>
        <w:rFonts w:ascii="Symbol" w:hAnsi="Symbol"/>
        <w:bdr w:val="nil"/>
      </w:rPr>
    </w:lvl>
    <w:lvl w:ilvl="1" w:tplc="3B6E43E8">
      <w:start w:val="1"/>
      <w:numFmt w:val="bullet"/>
      <w:lvlText w:val="o"/>
      <w:lvlJc w:val="left"/>
      <w:pPr>
        <w:tabs>
          <w:tab w:val="num" w:pos="1440"/>
        </w:tabs>
        <w:ind w:left="1440" w:hanging="360"/>
      </w:pPr>
      <w:rPr>
        <w:rFonts w:ascii="Courier New" w:hAnsi="Courier New"/>
      </w:rPr>
    </w:lvl>
    <w:lvl w:ilvl="2" w:tplc="7ECA69EE">
      <w:start w:val="1"/>
      <w:numFmt w:val="bullet"/>
      <w:lvlText w:val=""/>
      <w:lvlJc w:val="left"/>
      <w:pPr>
        <w:tabs>
          <w:tab w:val="num" w:pos="2160"/>
        </w:tabs>
        <w:ind w:left="2160" w:hanging="360"/>
      </w:pPr>
      <w:rPr>
        <w:rFonts w:ascii="Wingdings" w:hAnsi="Wingdings"/>
      </w:rPr>
    </w:lvl>
    <w:lvl w:ilvl="3" w:tplc="6304F902">
      <w:start w:val="1"/>
      <w:numFmt w:val="bullet"/>
      <w:lvlText w:val=""/>
      <w:lvlJc w:val="left"/>
      <w:pPr>
        <w:tabs>
          <w:tab w:val="num" w:pos="2880"/>
        </w:tabs>
        <w:ind w:left="2880" w:hanging="360"/>
      </w:pPr>
      <w:rPr>
        <w:rFonts w:ascii="Symbol" w:hAnsi="Symbol"/>
      </w:rPr>
    </w:lvl>
    <w:lvl w:ilvl="4" w:tplc="876CD284">
      <w:start w:val="1"/>
      <w:numFmt w:val="bullet"/>
      <w:lvlText w:val="o"/>
      <w:lvlJc w:val="left"/>
      <w:pPr>
        <w:tabs>
          <w:tab w:val="num" w:pos="3600"/>
        </w:tabs>
        <w:ind w:left="3600" w:hanging="360"/>
      </w:pPr>
      <w:rPr>
        <w:rFonts w:ascii="Courier New" w:hAnsi="Courier New"/>
      </w:rPr>
    </w:lvl>
    <w:lvl w:ilvl="5" w:tplc="9D402BC0">
      <w:start w:val="1"/>
      <w:numFmt w:val="bullet"/>
      <w:lvlText w:val=""/>
      <w:lvlJc w:val="left"/>
      <w:pPr>
        <w:tabs>
          <w:tab w:val="num" w:pos="4320"/>
        </w:tabs>
        <w:ind w:left="4320" w:hanging="360"/>
      </w:pPr>
      <w:rPr>
        <w:rFonts w:ascii="Wingdings" w:hAnsi="Wingdings"/>
      </w:rPr>
    </w:lvl>
    <w:lvl w:ilvl="6" w:tplc="B4C44046">
      <w:start w:val="1"/>
      <w:numFmt w:val="bullet"/>
      <w:lvlText w:val=""/>
      <w:lvlJc w:val="left"/>
      <w:pPr>
        <w:tabs>
          <w:tab w:val="num" w:pos="5040"/>
        </w:tabs>
        <w:ind w:left="5040" w:hanging="360"/>
      </w:pPr>
      <w:rPr>
        <w:rFonts w:ascii="Symbol" w:hAnsi="Symbol"/>
      </w:rPr>
    </w:lvl>
    <w:lvl w:ilvl="7" w:tplc="07DAA316">
      <w:start w:val="1"/>
      <w:numFmt w:val="bullet"/>
      <w:lvlText w:val="o"/>
      <w:lvlJc w:val="left"/>
      <w:pPr>
        <w:tabs>
          <w:tab w:val="num" w:pos="5760"/>
        </w:tabs>
        <w:ind w:left="5760" w:hanging="360"/>
      </w:pPr>
      <w:rPr>
        <w:rFonts w:ascii="Courier New" w:hAnsi="Courier New"/>
      </w:rPr>
    </w:lvl>
    <w:lvl w:ilvl="8" w:tplc="1480C764">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3"/>
    <w:multiLevelType w:val="hybridMultilevel"/>
    <w:tmpl w:val="0000000B"/>
    <w:lvl w:ilvl="0" w:tplc="9ADA0AAE">
      <w:start w:val="1"/>
      <w:numFmt w:val="bullet"/>
      <w:lvlText w:val=""/>
      <w:lvlJc w:val="left"/>
      <w:pPr>
        <w:tabs>
          <w:tab w:val="num" w:pos="720"/>
        </w:tabs>
        <w:ind w:left="720" w:hanging="360"/>
      </w:pPr>
      <w:rPr>
        <w:rFonts w:ascii="Symbol" w:hAnsi="Symbol"/>
        <w:bdr w:val="nil"/>
      </w:rPr>
    </w:lvl>
    <w:lvl w:ilvl="1" w:tplc="22BAA256">
      <w:start w:val="1"/>
      <w:numFmt w:val="bullet"/>
      <w:lvlText w:val="o"/>
      <w:lvlJc w:val="left"/>
      <w:pPr>
        <w:tabs>
          <w:tab w:val="num" w:pos="1440"/>
        </w:tabs>
        <w:ind w:left="1440" w:hanging="360"/>
      </w:pPr>
      <w:rPr>
        <w:rFonts w:ascii="Courier New" w:hAnsi="Courier New"/>
      </w:rPr>
    </w:lvl>
    <w:lvl w:ilvl="2" w:tplc="3F2A8714">
      <w:start w:val="1"/>
      <w:numFmt w:val="bullet"/>
      <w:lvlText w:val=""/>
      <w:lvlJc w:val="left"/>
      <w:pPr>
        <w:tabs>
          <w:tab w:val="num" w:pos="2160"/>
        </w:tabs>
        <w:ind w:left="2160" w:hanging="360"/>
      </w:pPr>
      <w:rPr>
        <w:rFonts w:ascii="Wingdings" w:hAnsi="Wingdings"/>
      </w:rPr>
    </w:lvl>
    <w:lvl w:ilvl="3" w:tplc="7D8616A8">
      <w:start w:val="1"/>
      <w:numFmt w:val="bullet"/>
      <w:lvlText w:val=""/>
      <w:lvlJc w:val="left"/>
      <w:pPr>
        <w:tabs>
          <w:tab w:val="num" w:pos="2880"/>
        </w:tabs>
        <w:ind w:left="2880" w:hanging="360"/>
      </w:pPr>
      <w:rPr>
        <w:rFonts w:ascii="Symbol" w:hAnsi="Symbol"/>
      </w:rPr>
    </w:lvl>
    <w:lvl w:ilvl="4" w:tplc="9E4A0C62">
      <w:start w:val="1"/>
      <w:numFmt w:val="bullet"/>
      <w:lvlText w:val="o"/>
      <w:lvlJc w:val="left"/>
      <w:pPr>
        <w:tabs>
          <w:tab w:val="num" w:pos="3600"/>
        </w:tabs>
        <w:ind w:left="3600" w:hanging="360"/>
      </w:pPr>
      <w:rPr>
        <w:rFonts w:ascii="Courier New" w:hAnsi="Courier New"/>
      </w:rPr>
    </w:lvl>
    <w:lvl w:ilvl="5" w:tplc="7C0AF09C">
      <w:start w:val="1"/>
      <w:numFmt w:val="bullet"/>
      <w:lvlText w:val=""/>
      <w:lvlJc w:val="left"/>
      <w:pPr>
        <w:tabs>
          <w:tab w:val="num" w:pos="4320"/>
        </w:tabs>
        <w:ind w:left="4320" w:hanging="360"/>
      </w:pPr>
      <w:rPr>
        <w:rFonts w:ascii="Wingdings" w:hAnsi="Wingdings"/>
      </w:rPr>
    </w:lvl>
    <w:lvl w:ilvl="6" w:tplc="3DC884EC">
      <w:start w:val="1"/>
      <w:numFmt w:val="bullet"/>
      <w:lvlText w:val=""/>
      <w:lvlJc w:val="left"/>
      <w:pPr>
        <w:tabs>
          <w:tab w:val="num" w:pos="5040"/>
        </w:tabs>
        <w:ind w:left="5040" w:hanging="360"/>
      </w:pPr>
      <w:rPr>
        <w:rFonts w:ascii="Symbol" w:hAnsi="Symbol"/>
      </w:rPr>
    </w:lvl>
    <w:lvl w:ilvl="7" w:tplc="E88615E0">
      <w:start w:val="1"/>
      <w:numFmt w:val="bullet"/>
      <w:lvlText w:val="o"/>
      <w:lvlJc w:val="left"/>
      <w:pPr>
        <w:tabs>
          <w:tab w:val="num" w:pos="5760"/>
        </w:tabs>
        <w:ind w:left="5760" w:hanging="360"/>
      </w:pPr>
      <w:rPr>
        <w:rFonts w:ascii="Courier New" w:hAnsi="Courier New"/>
      </w:rPr>
    </w:lvl>
    <w:lvl w:ilvl="8" w:tplc="98186DA8">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4"/>
    <w:multiLevelType w:val="hybridMultilevel"/>
    <w:tmpl w:val="0000000C"/>
    <w:lvl w:ilvl="0" w:tplc="3E42B634">
      <w:start w:val="1"/>
      <w:numFmt w:val="bullet"/>
      <w:lvlText w:val=""/>
      <w:lvlJc w:val="left"/>
      <w:pPr>
        <w:tabs>
          <w:tab w:val="num" w:pos="720"/>
        </w:tabs>
        <w:ind w:left="720" w:hanging="360"/>
      </w:pPr>
      <w:rPr>
        <w:rFonts w:ascii="Symbol" w:hAnsi="Symbol"/>
        <w:bdr w:val="nil"/>
      </w:rPr>
    </w:lvl>
    <w:lvl w:ilvl="1" w:tplc="74B6033E">
      <w:start w:val="1"/>
      <w:numFmt w:val="bullet"/>
      <w:lvlText w:val="o"/>
      <w:lvlJc w:val="left"/>
      <w:pPr>
        <w:tabs>
          <w:tab w:val="num" w:pos="1440"/>
        </w:tabs>
        <w:ind w:left="1440" w:hanging="360"/>
      </w:pPr>
      <w:rPr>
        <w:rFonts w:ascii="Courier New" w:hAnsi="Courier New"/>
      </w:rPr>
    </w:lvl>
    <w:lvl w:ilvl="2" w:tplc="BF1AD3A0">
      <w:start w:val="1"/>
      <w:numFmt w:val="bullet"/>
      <w:lvlText w:val=""/>
      <w:lvlJc w:val="left"/>
      <w:pPr>
        <w:tabs>
          <w:tab w:val="num" w:pos="2160"/>
        </w:tabs>
        <w:ind w:left="2160" w:hanging="360"/>
      </w:pPr>
      <w:rPr>
        <w:rFonts w:ascii="Wingdings" w:hAnsi="Wingdings"/>
      </w:rPr>
    </w:lvl>
    <w:lvl w:ilvl="3" w:tplc="5D10994C">
      <w:start w:val="1"/>
      <w:numFmt w:val="bullet"/>
      <w:lvlText w:val=""/>
      <w:lvlJc w:val="left"/>
      <w:pPr>
        <w:tabs>
          <w:tab w:val="num" w:pos="2880"/>
        </w:tabs>
        <w:ind w:left="2880" w:hanging="360"/>
      </w:pPr>
      <w:rPr>
        <w:rFonts w:ascii="Symbol" w:hAnsi="Symbol"/>
      </w:rPr>
    </w:lvl>
    <w:lvl w:ilvl="4" w:tplc="A45C0048">
      <w:start w:val="1"/>
      <w:numFmt w:val="bullet"/>
      <w:lvlText w:val="o"/>
      <w:lvlJc w:val="left"/>
      <w:pPr>
        <w:tabs>
          <w:tab w:val="num" w:pos="3600"/>
        </w:tabs>
        <w:ind w:left="3600" w:hanging="360"/>
      </w:pPr>
      <w:rPr>
        <w:rFonts w:ascii="Courier New" w:hAnsi="Courier New"/>
      </w:rPr>
    </w:lvl>
    <w:lvl w:ilvl="5" w:tplc="1592E286">
      <w:start w:val="1"/>
      <w:numFmt w:val="bullet"/>
      <w:lvlText w:val=""/>
      <w:lvlJc w:val="left"/>
      <w:pPr>
        <w:tabs>
          <w:tab w:val="num" w:pos="4320"/>
        </w:tabs>
        <w:ind w:left="4320" w:hanging="360"/>
      </w:pPr>
      <w:rPr>
        <w:rFonts w:ascii="Wingdings" w:hAnsi="Wingdings"/>
      </w:rPr>
    </w:lvl>
    <w:lvl w:ilvl="6" w:tplc="EC7E6124">
      <w:start w:val="1"/>
      <w:numFmt w:val="bullet"/>
      <w:lvlText w:val=""/>
      <w:lvlJc w:val="left"/>
      <w:pPr>
        <w:tabs>
          <w:tab w:val="num" w:pos="5040"/>
        </w:tabs>
        <w:ind w:left="5040" w:hanging="360"/>
      </w:pPr>
      <w:rPr>
        <w:rFonts w:ascii="Symbol" w:hAnsi="Symbol"/>
      </w:rPr>
    </w:lvl>
    <w:lvl w:ilvl="7" w:tplc="33327DE2">
      <w:start w:val="1"/>
      <w:numFmt w:val="bullet"/>
      <w:lvlText w:val="o"/>
      <w:lvlJc w:val="left"/>
      <w:pPr>
        <w:tabs>
          <w:tab w:val="num" w:pos="5760"/>
        </w:tabs>
        <w:ind w:left="5760" w:hanging="360"/>
      </w:pPr>
      <w:rPr>
        <w:rFonts w:ascii="Courier New" w:hAnsi="Courier New"/>
      </w:rPr>
    </w:lvl>
    <w:lvl w:ilvl="8" w:tplc="A5007628">
      <w:start w:val="1"/>
      <w:numFmt w:val="bullet"/>
      <w:lvlText w:val=""/>
      <w:lvlJc w:val="left"/>
      <w:pPr>
        <w:tabs>
          <w:tab w:val="num" w:pos="6480"/>
        </w:tabs>
        <w:ind w:left="6480" w:hanging="360"/>
      </w:pPr>
      <w:rPr>
        <w:rFonts w:ascii="Wingdings" w:hAnsi="Wingdings"/>
      </w:rPr>
    </w:lvl>
  </w:abstractNum>
  <w:abstractNum w:abstractNumId="24" w15:restartNumberingAfterBreak="0">
    <w:nsid w:val="664C4AC5"/>
    <w:multiLevelType w:val="hybridMultilevel"/>
    <w:tmpl w:val="9AE4B38E"/>
    <w:lvl w:ilvl="0" w:tplc="F9944236">
      <w:start w:val="1"/>
      <w:numFmt w:val="decimal"/>
      <w:lvlText w:val="%1."/>
      <w:lvlJc w:val="left"/>
      <w:pPr>
        <w:tabs>
          <w:tab w:val="num" w:pos="720"/>
        </w:tabs>
        <w:ind w:left="720" w:hanging="360"/>
      </w:pPr>
      <w:rPr>
        <w:rFonts w:ascii="Times New Roman" w:eastAsiaTheme="minorEastAsia" w:hAnsi="Times New Roman" w:cs="Times New Roman"/>
        <w:bdr w:val="nil"/>
      </w:rPr>
    </w:lvl>
    <w:lvl w:ilvl="1" w:tplc="F642D378">
      <w:start w:val="1"/>
      <w:numFmt w:val="bullet"/>
      <w:lvlText w:val="o"/>
      <w:lvlJc w:val="left"/>
      <w:pPr>
        <w:tabs>
          <w:tab w:val="num" w:pos="1440"/>
        </w:tabs>
        <w:ind w:left="1440" w:hanging="360"/>
      </w:pPr>
      <w:rPr>
        <w:rFonts w:ascii="Courier New" w:hAnsi="Courier New"/>
      </w:rPr>
    </w:lvl>
    <w:lvl w:ilvl="2" w:tplc="2E2823F8">
      <w:start w:val="1"/>
      <w:numFmt w:val="bullet"/>
      <w:lvlText w:val=""/>
      <w:lvlJc w:val="left"/>
      <w:pPr>
        <w:tabs>
          <w:tab w:val="num" w:pos="2160"/>
        </w:tabs>
        <w:ind w:left="2160" w:hanging="360"/>
      </w:pPr>
      <w:rPr>
        <w:rFonts w:ascii="Wingdings" w:hAnsi="Wingdings"/>
      </w:rPr>
    </w:lvl>
    <w:lvl w:ilvl="3" w:tplc="5D062586">
      <w:start w:val="1"/>
      <w:numFmt w:val="bullet"/>
      <w:lvlText w:val=""/>
      <w:lvlJc w:val="left"/>
      <w:pPr>
        <w:tabs>
          <w:tab w:val="num" w:pos="2880"/>
        </w:tabs>
        <w:ind w:left="2880" w:hanging="360"/>
      </w:pPr>
      <w:rPr>
        <w:rFonts w:ascii="Symbol" w:hAnsi="Symbol"/>
      </w:rPr>
    </w:lvl>
    <w:lvl w:ilvl="4" w:tplc="CCC64A72">
      <w:start w:val="1"/>
      <w:numFmt w:val="bullet"/>
      <w:lvlText w:val="o"/>
      <w:lvlJc w:val="left"/>
      <w:pPr>
        <w:tabs>
          <w:tab w:val="num" w:pos="3600"/>
        </w:tabs>
        <w:ind w:left="3600" w:hanging="360"/>
      </w:pPr>
      <w:rPr>
        <w:rFonts w:ascii="Courier New" w:hAnsi="Courier New"/>
      </w:rPr>
    </w:lvl>
    <w:lvl w:ilvl="5" w:tplc="5BDA3BE2">
      <w:start w:val="1"/>
      <w:numFmt w:val="bullet"/>
      <w:lvlText w:val=""/>
      <w:lvlJc w:val="left"/>
      <w:pPr>
        <w:tabs>
          <w:tab w:val="num" w:pos="4320"/>
        </w:tabs>
        <w:ind w:left="4320" w:hanging="360"/>
      </w:pPr>
      <w:rPr>
        <w:rFonts w:ascii="Wingdings" w:hAnsi="Wingdings"/>
      </w:rPr>
    </w:lvl>
    <w:lvl w:ilvl="6" w:tplc="AC3021C4">
      <w:start w:val="1"/>
      <w:numFmt w:val="bullet"/>
      <w:lvlText w:val=""/>
      <w:lvlJc w:val="left"/>
      <w:pPr>
        <w:tabs>
          <w:tab w:val="num" w:pos="5040"/>
        </w:tabs>
        <w:ind w:left="5040" w:hanging="360"/>
      </w:pPr>
      <w:rPr>
        <w:rFonts w:ascii="Symbol" w:hAnsi="Symbol"/>
      </w:rPr>
    </w:lvl>
    <w:lvl w:ilvl="7" w:tplc="D6B20BE8">
      <w:start w:val="1"/>
      <w:numFmt w:val="bullet"/>
      <w:lvlText w:val="o"/>
      <w:lvlJc w:val="left"/>
      <w:pPr>
        <w:tabs>
          <w:tab w:val="num" w:pos="5760"/>
        </w:tabs>
        <w:ind w:left="5760" w:hanging="360"/>
      </w:pPr>
      <w:rPr>
        <w:rFonts w:ascii="Courier New" w:hAnsi="Courier New"/>
      </w:rPr>
    </w:lvl>
    <w:lvl w:ilvl="8" w:tplc="39CCA2C4">
      <w:start w:val="1"/>
      <w:numFmt w:val="bullet"/>
      <w:lvlText w:val=""/>
      <w:lvlJc w:val="left"/>
      <w:pPr>
        <w:tabs>
          <w:tab w:val="num" w:pos="6480"/>
        </w:tabs>
        <w:ind w:left="6480" w:hanging="360"/>
      </w:pPr>
      <w:rPr>
        <w:rFonts w:ascii="Wingdings" w:hAnsi="Wingdings"/>
      </w:rPr>
    </w:lvl>
  </w:abstractNum>
  <w:abstractNum w:abstractNumId="25" w15:restartNumberingAfterBreak="0">
    <w:nsid w:val="664C4AC6"/>
    <w:multiLevelType w:val="hybridMultilevel"/>
    <w:tmpl w:val="0000000E"/>
    <w:lvl w:ilvl="0" w:tplc="D8665EA6">
      <w:start w:val="1"/>
      <w:numFmt w:val="bullet"/>
      <w:lvlText w:val=""/>
      <w:lvlJc w:val="left"/>
      <w:pPr>
        <w:tabs>
          <w:tab w:val="num" w:pos="720"/>
        </w:tabs>
        <w:ind w:left="720" w:hanging="360"/>
      </w:pPr>
      <w:rPr>
        <w:rFonts w:ascii="Symbol" w:hAnsi="Symbol"/>
        <w:bdr w:val="nil"/>
      </w:rPr>
    </w:lvl>
    <w:lvl w:ilvl="1" w:tplc="7C1C9E1C">
      <w:start w:val="1"/>
      <w:numFmt w:val="bullet"/>
      <w:lvlText w:val="o"/>
      <w:lvlJc w:val="left"/>
      <w:pPr>
        <w:tabs>
          <w:tab w:val="num" w:pos="1440"/>
        </w:tabs>
        <w:ind w:left="1440" w:hanging="360"/>
      </w:pPr>
      <w:rPr>
        <w:rFonts w:ascii="Courier New" w:hAnsi="Courier New"/>
      </w:rPr>
    </w:lvl>
    <w:lvl w:ilvl="2" w:tplc="3A204246">
      <w:start w:val="1"/>
      <w:numFmt w:val="bullet"/>
      <w:lvlText w:val=""/>
      <w:lvlJc w:val="left"/>
      <w:pPr>
        <w:tabs>
          <w:tab w:val="num" w:pos="2160"/>
        </w:tabs>
        <w:ind w:left="2160" w:hanging="360"/>
      </w:pPr>
      <w:rPr>
        <w:rFonts w:ascii="Wingdings" w:hAnsi="Wingdings"/>
      </w:rPr>
    </w:lvl>
    <w:lvl w:ilvl="3" w:tplc="D01423C4">
      <w:start w:val="1"/>
      <w:numFmt w:val="bullet"/>
      <w:lvlText w:val=""/>
      <w:lvlJc w:val="left"/>
      <w:pPr>
        <w:tabs>
          <w:tab w:val="num" w:pos="2880"/>
        </w:tabs>
        <w:ind w:left="2880" w:hanging="360"/>
      </w:pPr>
      <w:rPr>
        <w:rFonts w:ascii="Symbol" w:hAnsi="Symbol"/>
      </w:rPr>
    </w:lvl>
    <w:lvl w:ilvl="4" w:tplc="A39AD354">
      <w:start w:val="1"/>
      <w:numFmt w:val="bullet"/>
      <w:lvlText w:val="o"/>
      <w:lvlJc w:val="left"/>
      <w:pPr>
        <w:tabs>
          <w:tab w:val="num" w:pos="3600"/>
        </w:tabs>
        <w:ind w:left="3600" w:hanging="360"/>
      </w:pPr>
      <w:rPr>
        <w:rFonts w:ascii="Courier New" w:hAnsi="Courier New"/>
      </w:rPr>
    </w:lvl>
    <w:lvl w:ilvl="5" w:tplc="D2C0C596">
      <w:start w:val="1"/>
      <w:numFmt w:val="bullet"/>
      <w:lvlText w:val=""/>
      <w:lvlJc w:val="left"/>
      <w:pPr>
        <w:tabs>
          <w:tab w:val="num" w:pos="4320"/>
        </w:tabs>
        <w:ind w:left="4320" w:hanging="360"/>
      </w:pPr>
      <w:rPr>
        <w:rFonts w:ascii="Wingdings" w:hAnsi="Wingdings"/>
      </w:rPr>
    </w:lvl>
    <w:lvl w:ilvl="6" w:tplc="7E88C494">
      <w:start w:val="1"/>
      <w:numFmt w:val="bullet"/>
      <w:lvlText w:val=""/>
      <w:lvlJc w:val="left"/>
      <w:pPr>
        <w:tabs>
          <w:tab w:val="num" w:pos="5040"/>
        </w:tabs>
        <w:ind w:left="5040" w:hanging="360"/>
      </w:pPr>
      <w:rPr>
        <w:rFonts w:ascii="Symbol" w:hAnsi="Symbol"/>
      </w:rPr>
    </w:lvl>
    <w:lvl w:ilvl="7" w:tplc="D3C242C4">
      <w:start w:val="1"/>
      <w:numFmt w:val="bullet"/>
      <w:lvlText w:val="o"/>
      <w:lvlJc w:val="left"/>
      <w:pPr>
        <w:tabs>
          <w:tab w:val="num" w:pos="5760"/>
        </w:tabs>
        <w:ind w:left="5760" w:hanging="360"/>
      </w:pPr>
      <w:rPr>
        <w:rFonts w:ascii="Courier New" w:hAnsi="Courier New"/>
      </w:rPr>
    </w:lvl>
    <w:lvl w:ilvl="8" w:tplc="A35A5454">
      <w:start w:val="1"/>
      <w:numFmt w:val="bullet"/>
      <w:lvlText w:val=""/>
      <w:lvlJc w:val="left"/>
      <w:pPr>
        <w:tabs>
          <w:tab w:val="num" w:pos="6480"/>
        </w:tabs>
        <w:ind w:left="6480" w:hanging="360"/>
      </w:pPr>
      <w:rPr>
        <w:rFonts w:ascii="Wingdings" w:hAnsi="Wingdings"/>
      </w:rPr>
    </w:lvl>
  </w:abstractNum>
  <w:abstractNum w:abstractNumId="26" w15:restartNumberingAfterBreak="0">
    <w:nsid w:val="664C4AC7"/>
    <w:multiLevelType w:val="hybridMultilevel"/>
    <w:tmpl w:val="0000000F"/>
    <w:lvl w:ilvl="0" w:tplc="CF988DF6">
      <w:start w:val="1"/>
      <w:numFmt w:val="bullet"/>
      <w:lvlText w:val=""/>
      <w:lvlJc w:val="left"/>
      <w:pPr>
        <w:tabs>
          <w:tab w:val="num" w:pos="720"/>
        </w:tabs>
        <w:ind w:left="720" w:hanging="360"/>
      </w:pPr>
      <w:rPr>
        <w:rFonts w:ascii="Symbol" w:hAnsi="Symbol"/>
        <w:bdr w:val="nil"/>
      </w:rPr>
    </w:lvl>
    <w:lvl w:ilvl="1" w:tplc="8EEED39A">
      <w:start w:val="1"/>
      <w:numFmt w:val="bullet"/>
      <w:lvlText w:val="o"/>
      <w:lvlJc w:val="left"/>
      <w:pPr>
        <w:tabs>
          <w:tab w:val="num" w:pos="1440"/>
        </w:tabs>
        <w:ind w:left="1440" w:hanging="360"/>
      </w:pPr>
      <w:rPr>
        <w:rFonts w:ascii="Courier New" w:hAnsi="Courier New"/>
      </w:rPr>
    </w:lvl>
    <w:lvl w:ilvl="2" w:tplc="6268A3FC">
      <w:start w:val="1"/>
      <w:numFmt w:val="bullet"/>
      <w:lvlText w:val=""/>
      <w:lvlJc w:val="left"/>
      <w:pPr>
        <w:tabs>
          <w:tab w:val="num" w:pos="2160"/>
        </w:tabs>
        <w:ind w:left="2160" w:hanging="360"/>
      </w:pPr>
      <w:rPr>
        <w:rFonts w:ascii="Wingdings" w:hAnsi="Wingdings"/>
      </w:rPr>
    </w:lvl>
    <w:lvl w:ilvl="3" w:tplc="6C02F5BA">
      <w:start w:val="1"/>
      <w:numFmt w:val="bullet"/>
      <w:lvlText w:val=""/>
      <w:lvlJc w:val="left"/>
      <w:pPr>
        <w:tabs>
          <w:tab w:val="num" w:pos="2880"/>
        </w:tabs>
        <w:ind w:left="2880" w:hanging="360"/>
      </w:pPr>
      <w:rPr>
        <w:rFonts w:ascii="Symbol" w:hAnsi="Symbol"/>
      </w:rPr>
    </w:lvl>
    <w:lvl w:ilvl="4" w:tplc="9E1AD7A0">
      <w:start w:val="1"/>
      <w:numFmt w:val="bullet"/>
      <w:lvlText w:val="o"/>
      <w:lvlJc w:val="left"/>
      <w:pPr>
        <w:tabs>
          <w:tab w:val="num" w:pos="3600"/>
        </w:tabs>
        <w:ind w:left="3600" w:hanging="360"/>
      </w:pPr>
      <w:rPr>
        <w:rFonts w:ascii="Courier New" w:hAnsi="Courier New"/>
      </w:rPr>
    </w:lvl>
    <w:lvl w:ilvl="5" w:tplc="D526A852">
      <w:start w:val="1"/>
      <w:numFmt w:val="bullet"/>
      <w:lvlText w:val=""/>
      <w:lvlJc w:val="left"/>
      <w:pPr>
        <w:tabs>
          <w:tab w:val="num" w:pos="4320"/>
        </w:tabs>
        <w:ind w:left="4320" w:hanging="360"/>
      </w:pPr>
      <w:rPr>
        <w:rFonts w:ascii="Wingdings" w:hAnsi="Wingdings"/>
      </w:rPr>
    </w:lvl>
    <w:lvl w:ilvl="6" w:tplc="DDD02558">
      <w:start w:val="1"/>
      <w:numFmt w:val="bullet"/>
      <w:lvlText w:val=""/>
      <w:lvlJc w:val="left"/>
      <w:pPr>
        <w:tabs>
          <w:tab w:val="num" w:pos="5040"/>
        </w:tabs>
        <w:ind w:left="5040" w:hanging="360"/>
      </w:pPr>
      <w:rPr>
        <w:rFonts w:ascii="Symbol" w:hAnsi="Symbol"/>
      </w:rPr>
    </w:lvl>
    <w:lvl w:ilvl="7" w:tplc="FC02935E">
      <w:start w:val="1"/>
      <w:numFmt w:val="bullet"/>
      <w:lvlText w:val="o"/>
      <w:lvlJc w:val="left"/>
      <w:pPr>
        <w:tabs>
          <w:tab w:val="num" w:pos="5760"/>
        </w:tabs>
        <w:ind w:left="5760" w:hanging="360"/>
      </w:pPr>
      <w:rPr>
        <w:rFonts w:ascii="Courier New" w:hAnsi="Courier New"/>
      </w:rPr>
    </w:lvl>
    <w:lvl w:ilvl="8" w:tplc="F6687408">
      <w:start w:val="1"/>
      <w:numFmt w:val="bullet"/>
      <w:lvlText w:val=""/>
      <w:lvlJc w:val="left"/>
      <w:pPr>
        <w:tabs>
          <w:tab w:val="num" w:pos="6480"/>
        </w:tabs>
        <w:ind w:left="6480" w:hanging="360"/>
      </w:pPr>
      <w:rPr>
        <w:rFonts w:ascii="Wingdings" w:hAnsi="Wingdings"/>
      </w:rPr>
    </w:lvl>
  </w:abstractNum>
  <w:abstractNum w:abstractNumId="27" w15:restartNumberingAfterBreak="0">
    <w:nsid w:val="664C4AC8"/>
    <w:multiLevelType w:val="hybridMultilevel"/>
    <w:tmpl w:val="00000010"/>
    <w:lvl w:ilvl="0" w:tplc="246C9E6C">
      <w:start w:val="1"/>
      <w:numFmt w:val="bullet"/>
      <w:lvlText w:val=""/>
      <w:lvlJc w:val="left"/>
      <w:pPr>
        <w:tabs>
          <w:tab w:val="num" w:pos="720"/>
        </w:tabs>
        <w:ind w:left="720" w:hanging="360"/>
      </w:pPr>
      <w:rPr>
        <w:rFonts w:ascii="Symbol" w:hAnsi="Symbol"/>
        <w:bdr w:val="nil"/>
      </w:rPr>
    </w:lvl>
    <w:lvl w:ilvl="1" w:tplc="20FA8756">
      <w:start w:val="1"/>
      <w:numFmt w:val="bullet"/>
      <w:lvlText w:val="o"/>
      <w:lvlJc w:val="left"/>
      <w:pPr>
        <w:tabs>
          <w:tab w:val="num" w:pos="1440"/>
        </w:tabs>
        <w:ind w:left="1440" w:hanging="360"/>
      </w:pPr>
      <w:rPr>
        <w:rFonts w:ascii="Courier New" w:hAnsi="Courier New"/>
      </w:rPr>
    </w:lvl>
    <w:lvl w:ilvl="2" w:tplc="92AA05BE">
      <w:start w:val="1"/>
      <w:numFmt w:val="bullet"/>
      <w:lvlText w:val=""/>
      <w:lvlJc w:val="left"/>
      <w:pPr>
        <w:tabs>
          <w:tab w:val="num" w:pos="2160"/>
        </w:tabs>
        <w:ind w:left="2160" w:hanging="360"/>
      </w:pPr>
      <w:rPr>
        <w:rFonts w:ascii="Wingdings" w:hAnsi="Wingdings"/>
      </w:rPr>
    </w:lvl>
    <w:lvl w:ilvl="3" w:tplc="9CF61F1A">
      <w:start w:val="1"/>
      <w:numFmt w:val="bullet"/>
      <w:lvlText w:val=""/>
      <w:lvlJc w:val="left"/>
      <w:pPr>
        <w:tabs>
          <w:tab w:val="num" w:pos="2880"/>
        </w:tabs>
        <w:ind w:left="2880" w:hanging="360"/>
      </w:pPr>
      <w:rPr>
        <w:rFonts w:ascii="Symbol" w:hAnsi="Symbol"/>
      </w:rPr>
    </w:lvl>
    <w:lvl w:ilvl="4" w:tplc="9CE6A7A0">
      <w:start w:val="1"/>
      <w:numFmt w:val="bullet"/>
      <w:lvlText w:val="o"/>
      <w:lvlJc w:val="left"/>
      <w:pPr>
        <w:tabs>
          <w:tab w:val="num" w:pos="3600"/>
        </w:tabs>
        <w:ind w:left="3600" w:hanging="360"/>
      </w:pPr>
      <w:rPr>
        <w:rFonts w:ascii="Courier New" w:hAnsi="Courier New"/>
      </w:rPr>
    </w:lvl>
    <w:lvl w:ilvl="5" w:tplc="2CF2B68C">
      <w:start w:val="1"/>
      <w:numFmt w:val="bullet"/>
      <w:lvlText w:val=""/>
      <w:lvlJc w:val="left"/>
      <w:pPr>
        <w:tabs>
          <w:tab w:val="num" w:pos="4320"/>
        </w:tabs>
        <w:ind w:left="4320" w:hanging="360"/>
      </w:pPr>
      <w:rPr>
        <w:rFonts w:ascii="Wingdings" w:hAnsi="Wingdings"/>
      </w:rPr>
    </w:lvl>
    <w:lvl w:ilvl="6" w:tplc="B874AB30">
      <w:start w:val="1"/>
      <w:numFmt w:val="bullet"/>
      <w:lvlText w:val=""/>
      <w:lvlJc w:val="left"/>
      <w:pPr>
        <w:tabs>
          <w:tab w:val="num" w:pos="5040"/>
        </w:tabs>
        <w:ind w:left="5040" w:hanging="360"/>
      </w:pPr>
      <w:rPr>
        <w:rFonts w:ascii="Symbol" w:hAnsi="Symbol"/>
      </w:rPr>
    </w:lvl>
    <w:lvl w:ilvl="7" w:tplc="D6DC45E0">
      <w:start w:val="1"/>
      <w:numFmt w:val="bullet"/>
      <w:lvlText w:val="o"/>
      <w:lvlJc w:val="left"/>
      <w:pPr>
        <w:tabs>
          <w:tab w:val="num" w:pos="5760"/>
        </w:tabs>
        <w:ind w:left="5760" w:hanging="360"/>
      </w:pPr>
      <w:rPr>
        <w:rFonts w:ascii="Courier New" w:hAnsi="Courier New"/>
      </w:rPr>
    </w:lvl>
    <w:lvl w:ilvl="8" w:tplc="390A9288">
      <w:start w:val="1"/>
      <w:numFmt w:val="bullet"/>
      <w:lvlText w:val=""/>
      <w:lvlJc w:val="left"/>
      <w:pPr>
        <w:tabs>
          <w:tab w:val="num" w:pos="6480"/>
        </w:tabs>
        <w:ind w:left="6480" w:hanging="360"/>
      </w:pPr>
      <w:rPr>
        <w:rFonts w:ascii="Wingdings" w:hAnsi="Wingdings"/>
      </w:rPr>
    </w:lvl>
  </w:abstractNum>
  <w:abstractNum w:abstractNumId="28" w15:restartNumberingAfterBreak="0">
    <w:nsid w:val="664C4AC9"/>
    <w:multiLevelType w:val="hybridMultilevel"/>
    <w:tmpl w:val="00000011"/>
    <w:lvl w:ilvl="0" w:tplc="E788D306">
      <w:start w:val="1"/>
      <w:numFmt w:val="bullet"/>
      <w:lvlText w:val=""/>
      <w:lvlJc w:val="left"/>
      <w:pPr>
        <w:tabs>
          <w:tab w:val="num" w:pos="720"/>
        </w:tabs>
        <w:ind w:left="720" w:hanging="360"/>
      </w:pPr>
      <w:rPr>
        <w:rFonts w:ascii="Symbol" w:hAnsi="Symbol"/>
        <w:bdr w:val="nil"/>
      </w:rPr>
    </w:lvl>
    <w:lvl w:ilvl="1" w:tplc="4DEA70F6">
      <w:start w:val="1"/>
      <w:numFmt w:val="bullet"/>
      <w:lvlText w:val="o"/>
      <w:lvlJc w:val="left"/>
      <w:pPr>
        <w:tabs>
          <w:tab w:val="num" w:pos="1440"/>
        </w:tabs>
        <w:ind w:left="1440" w:hanging="360"/>
      </w:pPr>
      <w:rPr>
        <w:rFonts w:ascii="Courier New" w:hAnsi="Courier New"/>
      </w:rPr>
    </w:lvl>
    <w:lvl w:ilvl="2" w:tplc="E80E0B7E">
      <w:start w:val="1"/>
      <w:numFmt w:val="bullet"/>
      <w:lvlText w:val=""/>
      <w:lvlJc w:val="left"/>
      <w:pPr>
        <w:tabs>
          <w:tab w:val="num" w:pos="2160"/>
        </w:tabs>
        <w:ind w:left="2160" w:hanging="360"/>
      </w:pPr>
      <w:rPr>
        <w:rFonts w:ascii="Wingdings" w:hAnsi="Wingdings"/>
      </w:rPr>
    </w:lvl>
    <w:lvl w:ilvl="3" w:tplc="498A9F6C">
      <w:start w:val="1"/>
      <w:numFmt w:val="bullet"/>
      <w:lvlText w:val=""/>
      <w:lvlJc w:val="left"/>
      <w:pPr>
        <w:tabs>
          <w:tab w:val="num" w:pos="2880"/>
        </w:tabs>
        <w:ind w:left="2880" w:hanging="360"/>
      </w:pPr>
      <w:rPr>
        <w:rFonts w:ascii="Symbol" w:hAnsi="Symbol"/>
      </w:rPr>
    </w:lvl>
    <w:lvl w:ilvl="4" w:tplc="8D269168">
      <w:start w:val="1"/>
      <w:numFmt w:val="bullet"/>
      <w:lvlText w:val="o"/>
      <w:lvlJc w:val="left"/>
      <w:pPr>
        <w:tabs>
          <w:tab w:val="num" w:pos="3600"/>
        </w:tabs>
        <w:ind w:left="3600" w:hanging="360"/>
      </w:pPr>
      <w:rPr>
        <w:rFonts w:ascii="Courier New" w:hAnsi="Courier New"/>
      </w:rPr>
    </w:lvl>
    <w:lvl w:ilvl="5" w:tplc="A606E812">
      <w:start w:val="1"/>
      <w:numFmt w:val="bullet"/>
      <w:lvlText w:val=""/>
      <w:lvlJc w:val="left"/>
      <w:pPr>
        <w:tabs>
          <w:tab w:val="num" w:pos="4320"/>
        </w:tabs>
        <w:ind w:left="4320" w:hanging="360"/>
      </w:pPr>
      <w:rPr>
        <w:rFonts w:ascii="Wingdings" w:hAnsi="Wingdings"/>
      </w:rPr>
    </w:lvl>
    <w:lvl w:ilvl="6" w:tplc="A258875E">
      <w:start w:val="1"/>
      <w:numFmt w:val="bullet"/>
      <w:lvlText w:val=""/>
      <w:lvlJc w:val="left"/>
      <w:pPr>
        <w:tabs>
          <w:tab w:val="num" w:pos="5040"/>
        </w:tabs>
        <w:ind w:left="5040" w:hanging="360"/>
      </w:pPr>
      <w:rPr>
        <w:rFonts w:ascii="Symbol" w:hAnsi="Symbol"/>
      </w:rPr>
    </w:lvl>
    <w:lvl w:ilvl="7" w:tplc="AD6ED712">
      <w:start w:val="1"/>
      <w:numFmt w:val="bullet"/>
      <w:lvlText w:val="o"/>
      <w:lvlJc w:val="left"/>
      <w:pPr>
        <w:tabs>
          <w:tab w:val="num" w:pos="5760"/>
        </w:tabs>
        <w:ind w:left="5760" w:hanging="360"/>
      </w:pPr>
      <w:rPr>
        <w:rFonts w:ascii="Courier New" w:hAnsi="Courier New"/>
      </w:rPr>
    </w:lvl>
    <w:lvl w:ilvl="8" w:tplc="8F8A1154">
      <w:start w:val="1"/>
      <w:numFmt w:val="bullet"/>
      <w:lvlText w:val=""/>
      <w:lvlJc w:val="left"/>
      <w:pPr>
        <w:tabs>
          <w:tab w:val="num" w:pos="6480"/>
        </w:tabs>
        <w:ind w:left="6480" w:hanging="360"/>
      </w:pPr>
      <w:rPr>
        <w:rFonts w:ascii="Wingdings" w:hAnsi="Wingdings"/>
      </w:rPr>
    </w:lvl>
  </w:abstractNum>
  <w:abstractNum w:abstractNumId="29" w15:restartNumberingAfterBreak="0">
    <w:nsid w:val="664C4ACA"/>
    <w:multiLevelType w:val="hybridMultilevel"/>
    <w:tmpl w:val="00000012"/>
    <w:lvl w:ilvl="0" w:tplc="D2A0C7E4">
      <w:start w:val="1"/>
      <w:numFmt w:val="bullet"/>
      <w:lvlText w:val=""/>
      <w:lvlJc w:val="left"/>
      <w:pPr>
        <w:tabs>
          <w:tab w:val="num" w:pos="720"/>
        </w:tabs>
        <w:ind w:left="720" w:hanging="360"/>
      </w:pPr>
      <w:rPr>
        <w:rFonts w:ascii="Symbol" w:hAnsi="Symbol"/>
        <w:bdr w:val="nil"/>
      </w:rPr>
    </w:lvl>
    <w:lvl w:ilvl="1" w:tplc="FFCA7366">
      <w:start w:val="1"/>
      <w:numFmt w:val="bullet"/>
      <w:lvlText w:val="o"/>
      <w:lvlJc w:val="left"/>
      <w:pPr>
        <w:tabs>
          <w:tab w:val="num" w:pos="1440"/>
        </w:tabs>
        <w:ind w:left="1440" w:hanging="360"/>
      </w:pPr>
      <w:rPr>
        <w:rFonts w:ascii="Courier New" w:hAnsi="Courier New"/>
      </w:rPr>
    </w:lvl>
    <w:lvl w:ilvl="2" w:tplc="9266ED42">
      <w:start w:val="1"/>
      <w:numFmt w:val="bullet"/>
      <w:lvlText w:val=""/>
      <w:lvlJc w:val="left"/>
      <w:pPr>
        <w:tabs>
          <w:tab w:val="num" w:pos="2160"/>
        </w:tabs>
        <w:ind w:left="2160" w:hanging="360"/>
      </w:pPr>
      <w:rPr>
        <w:rFonts w:ascii="Wingdings" w:hAnsi="Wingdings"/>
      </w:rPr>
    </w:lvl>
    <w:lvl w:ilvl="3" w:tplc="893408EC">
      <w:start w:val="1"/>
      <w:numFmt w:val="bullet"/>
      <w:lvlText w:val=""/>
      <w:lvlJc w:val="left"/>
      <w:pPr>
        <w:tabs>
          <w:tab w:val="num" w:pos="2880"/>
        </w:tabs>
        <w:ind w:left="2880" w:hanging="360"/>
      </w:pPr>
      <w:rPr>
        <w:rFonts w:ascii="Symbol" w:hAnsi="Symbol"/>
      </w:rPr>
    </w:lvl>
    <w:lvl w:ilvl="4" w:tplc="8DE02EE6">
      <w:start w:val="1"/>
      <w:numFmt w:val="bullet"/>
      <w:lvlText w:val="o"/>
      <w:lvlJc w:val="left"/>
      <w:pPr>
        <w:tabs>
          <w:tab w:val="num" w:pos="3600"/>
        </w:tabs>
        <w:ind w:left="3600" w:hanging="360"/>
      </w:pPr>
      <w:rPr>
        <w:rFonts w:ascii="Courier New" w:hAnsi="Courier New"/>
      </w:rPr>
    </w:lvl>
    <w:lvl w:ilvl="5" w:tplc="A66CFFCA">
      <w:start w:val="1"/>
      <w:numFmt w:val="bullet"/>
      <w:lvlText w:val=""/>
      <w:lvlJc w:val="left"/>
      <w:pPr>
        <w:tabs>
          <w:tab w:val="num" w:pos="4320"/>
        </w:tabs>
        <w:ind w:left="4320" w:hanging="360"/>
      </w:pPr>
      <w:rPr>
        <w:rFonts w:ascii="Wingdings" w:hAnsi="Wingdings"/>
      </w:rPr>
    </w:lvl>
    <w:lvl w:ilvl="6" w:tplc="B128DF76">
      <w:start w:val="1"/>
      <w:numFmt w:val="bullet"/>
      <w:lvlText w:val=""/>
      <w:lvlJc w:val="left"/>
      <w:pPr>
        <w:tabs>
          <w:tab w:val="num" w:pos="5040"/>
        </w:tabs>
        <w:ind w:left="5040" w:hanging="360"/>
      </w:pPr>
      <w:rPr>
        <w:rFonts w:ascii="Symbol" w:hAnsi="Symbol"/>
      </w:rPr>
    </w:lvl>
    <w:lvl w:ilvl="7" w:tplc="71683DF2">
      <w:start w:val="1"/>
      <w:numFmt w:val="bullet"/>
      <w:lvlText w:val="o"/>
      <w:lvlJc w:val="left"/>
      <w:pPr>
        <w:tabs>
          <w:tab w:val="num" w:pos="5760"/>
        </w:tabs>
        <w:ind w:left="5760" w:hanging="360"/>
      </w:pPr>
      <w:rPr>
        <w:rFonts w:ascii="Courier New" w:hAnsi="Courier New"/>
      </w:rPr>
    </w:lvl>
    <w:lvl w:ilvl="8" w:tplc="B69AC3DA">
      <w:start w:val="1"/>
      <w:numFmt w:val="bullet"/>
      <w:lvlText w:val=""/>
      <w:lvlJc w:val="left"/>
      <w:pPr>
        <w:tabs>
          <w:tab w:val="num" w:pos="6480"/>
        </w:tabs>
        <w:ind w:left="6480" w:hanging="360"/>
      </w:pPr>
      <w:rPr>
        <w:rFonts w:ascii="Wingdings" w:hAnsi="Wingdings"/>
      </w:rPr>
    </w:lvl>
  </w:abstractNum>
  <w:abstractNum w:abstractNumId="30" w15:restartNumberingAfterBreak="0">
    <w:nsid w:val="664C4ACB"/>
    <w:multiLevelType w:val="hybridMultilevel"/>
    <w:tmpl w:val="00000013"/>
    <w:lvl w:ilvl="0" w:tplc="B23C2482">
      <w:start w:val="1"/>
      <w:numFmt w:val="bullet"/>
      <w:lvlText w:val=""/>
      <w:lvlJc w:val="left"/>
      <w:pPr>
        <w:tabs>
          <w:tab w:val="num" w:pos="720"/>
        </w:tabs>
        <w:ind w:left="720" w:hanging="360"/>
      </w:pPr>
      <w:rPr>
        <w:rFonts w:ascii="Symbol" w:hAnsi="Symbol"/>
        <w:bdr w:val="nil"/>
      </w:rPr>
    </w:lvl>
    <w:lvl w:ilvl="1" w:tplc="1890CAE2">
      <w:start w:val="1"/>
      <w:numFmt w:val="bullet"/>
      <w:lvlText w:val="o"/>
      <w:lvlJc w:val="left"/>
      <w:pPr>
        <w:tabs>
          <w:tab w:val="num" w:pos="1440"/>
        </w:tabs>
        <w:ind w:left="1440" w:hanging="360"/>
      </w:pPr>
      <w:rPr>
        <w:rFonts w:ascii="Courier New" w:hAnsi="Courier New"/>
      </w:rPr>
    </w:lvl>
    <w:lvl w:ilvl="2" w:tplc="F1362872">
      <w:start w:val="1"/>
      <w:numFmt w:val="bullet"/>
      <w:lvlText w:val=""/>
      <w:lvlJc w:val="left"/>
      <w:pPr>
        <w:tabs>
          <w:tab w:val="num" w:pos="2160"/>
        </w:tabs>
        <w:ind w:left="2160" w:hanging="360"/>
      </w:pPr>
      <w:rPr>
        <w:rFonts w:ascii="Wingdings" w:hAnsi="Wingdings"/>
      </w:rPr>
    </w:lvl>
    <w:lvl w:ilvl="3" w:tplc="E25214D6">
      <w:start w:val="1"/>
      <w:numFmt w:val="bullet"/>
      <w:lvlText w:val=""/>
      <w:lvlJc w:val="left"/>
      <w:pPr>
        <w:tabs>
          <w:tab w:val="num" w:pos="2880"/>
        </w:tabs>
        <w:ind w:left="2880" w:hanging="360"/>
      </w:pPr>
      <w:rPr>
        <w:rFonts w:ascii="Symbol" w:hAnsi="Symbol"/>
      </w:rPr>
    </w:lvl>
    <w:lvl w:ilvl="4" w:tplc="CBF896A2">
      <w:start w:val="1"/>
      <w:numFmt w:val="bullet"/>
      <w:lvlText w:val="o"/>
      <w:lvlJc w:val="left"/>
      <w:pPr>
        <w:tabs>
          <w:tab w:val="num" w:pos="3600"/>
        </w:tabs>
        <w:ind w:left="3600" w:hanging="360"/>
      </w:pPr>
      <w:rPr>
        <w:rFonts w:ascii="Courier New" w:hAnsi="Courier New"/>
      </w:rPr>
    </w:lvl>
    <w:lvl w:ilvl="5" w:tplc="6AAE27FE">
      <w:start w:val="1"/>
      <w:numFmt w:val="bullet"/>
      <w:lvlText w:val=""/>
      <w:lvlJc w:val="left"/>
      <w:pPr>
        <w:tabs>
          <w:tab w:val="num" w:pos="4320"/>
        </w:tabs>
        <w:ind w:left="4320" w:hanging="360"/>
      </w:pPr>
      <w:rPr>
        <w:rFonts w:ascii="Wingdings" w:hAnsi="Wingdings"/>
      </w:rPr>
    </w:lvl>
    <w:lvl w:ilvl="6" w:tplc="89D67C78">
      <w:start w:val="1"/>
      <w:numFmt w:val="bullet"/>
      <w:lvlText w:val=""/>
      <w:lvlJc w:val="left"/>
      <w:pPr>
        <w:tabs>
          <w:tab w:val="num" w:pos="5040"/>
        </w:tabs>
        <w:ind w:left="5040" w:hanging="360"/>
      </w:pPr>
      <w:rPr>
        <w:rFonts w:ascii="Symbol" w:hAnsi="Symbol"/>
      </w:rPr>
    </w:lvl>
    <w:lvl w:ilvl="7" w:tplc="8B34F100">
      <w:start w:val="1"/>
      <w:numFmt w:val="bullet"/>
      <w:lvlText w:val="o"/>
      <w:lvlJc w:val="left"/>
      <w:pPr>
        <w:tabs>
          <w:tab w:val="num" w:pos="5760"/>
        </w:tabs>
        <w:ind w:left="5760" w:hanging="360"/>
      </w:pPr>
      <w:rPr>
        <w:rFonts w:ascii="Courier New" w:hAnsi="Courier New"/>
      </w:rPr>
    </w:lvl>
    <w:lvl w:ilvl="8" w:tplc="20C8EA3C">
      <w:start w:val="1"/>
      <w:numFmt w:val="bullet"/>
      <w:lvlText w:val=""/>
      <w:lvlJc w:val="left"/>
      <w:pPr>
        <w:tabs>
          <w:tab w:val="num" w:pos="6480"/>
        </w:tabs>
        <w:ind w:left="6480" w:hanging="360"/>
      </w:pPr>
      <w:rPr>
        <w:rFonts w:ascii="Wingdings" w:hAnsi="Wingdings"/>
      </w:rPr>
    </w:lvl>
  </w:abstractNum>
  <w:abstractNum w:abstractNumId="31" w15:restartNumberingAfterBreak="0">
    <w:nsid w:val="664C4ACC"/>
    <w:multiLevelType w:val="hybridMultilevel"/>
    <w:tmpl w:val="00000014"/>
    <w:lvl w:ilvl="0" w:tplc="B0868A7E">
      <w:start w:val="1"/>
      <w:numFmt w:val="bullet"/>
      <w:lvlText w:val=""/>
      <w:lvlJc w:val="left"/>
      <w:pPr>
        <w:tabs>
          <w:tab w:val="num" w:pos="720"/>
        </w:tabs>
        <w:ind w:left="720" w:hanging="360"/>
      </w:pPr>
      <w:rPr>
        <w:rFonts w:ascii="Symbol" w:hAnsi="Symbol"/>
        <w:bdr w:val="nil"/>
      </w:rPr>
    </w:lvl>
    <w:lvl w:ilvl="1" w:tplc="A3382AA6">
      <w:start w:val="1"/>
      <w:numFmt w:val="bullet"/>
      <w:lvlText w:val="o"/>
      <w:lvlJc w:val="left"/>
      <w:pPr>
        <w:tabs>
          <w:tab w:val="num" w:pos="1440"/>
        </w:tabs>
        <w:ind w:left="1440" w:hanging="360"/>
      </w:pPr>
      <w:rPr>
        <w:rFonts w:ascii="Courier New" w:hAnsi="Courier New"/>
      </w:rPr>
    </w:lvl>
    <w:lvl w:ilvl="2" w:tplc="B16AC15C">
      <w:start w:val="1"/>
      <w:numFmt w:val="bullet"/>
      <w:lvlText w:val=""/>
      <w:lvlJc w:val="left"/>
      <w:pPr>
        <w:tabs>
          <w:tab w:val="num" w:pos="2160"/>
        </w:tabs>
        <w:ind w:left="2160" w:hanging="360"/>
      </w:pPr>
      <w:rPr>
        <w:rFonts w:ascii="Wingdings" w:hAnsi="Wingdings"/>
      </w:rPr>
    </w:lvl>
    <w:lvl w:ilvl="3" w:tplc="62468398">
      <w:start w:val="1"/>
      <w:numFmt w:val="bullet"/>
      <w:lvlText w:val=""/>
      <w:lvlJc w:val="left"/>
      <w:pPr>
        <w:tabs>
          <w:tab w:val="num" w:pos="2880"/>
        </w:tabs>
        <w:ind w:left="2880" w:hanging="360"/>
      </w:pPr>
      <w:rPr>
        <w:rFonts w:ascii="Symbol" w:hAnsi="Symbol"/>
      </w:rPr>
    </w:lvl>
    <w:lvl w:ilvl="4" w:tplc="E7960352">
      <w:start w:val="1"/>
      <w:numFmt w:val="bullet"/>
      <w:lvlText w:val="o"/>
      <w:lvlJc w:val="left"/>
      <w:pPr>
        <w:tabs>
          <w:tab w:val="num" w:pos="3600"/>
        </w:tabs>
        <w:ind w:left="3600" w:hanging="360"/>
      </w:pPr>
      <w:rPr>
        <w:rFonts w:ascii="Courier New" w:hAnsi="Courier New"/>
      </w:rPr>
    </w:lvl>
    <w:lvl w:ilvl="5" w:tplc="D024A0F6">
      <w:start w:val="1"/>
      <w:numFmt w:val="bullet"/>
      <w:lvlText w:val=""/>
      <w:lvlJc w:val="left"/>
      <w:pPr>
        <w:tabs>
          <w:tab w:val="num" w:pos="4320"/>
        </w:tabs>
        <w:ind w:left="4320" w:hanging="360"/>
      </w:pPr>
      <w:rPr>
        <w:rFonts w:ascii="Wingdings" w:hAnsi="Wingdings"/>
      </w:rPr>
    </w:lvl>
    <w:lvl w:ilvl="6" w:tplc="AFB66616">
      <w:start w:val="1"/>
      <w:numFmt w:val="bullet"/>
      <w:lvlText w:val=""/>
      <w:lvlJc w:val="left"/>
      <w:pPr>
        <w:tabs>
          <w:tab w:val="num" w:pos="5040"/>
        </w:tabs>
        <w:ind w:left="5040" w:hanging="360"/>
      </w:pPr>
      <w:rPr>
        <w:rFonts w:ascii="Symbol" w:hAnsi="Symbol"/>
      </w:rPr>
    </w:lvl>
    <w:lvl w:ilvl="7" w:tplc="B8C4AEF8">
      <w:start w:val="1"/>
      <w:numFmt w:val="bullet"/>
      <w:lvlText w:val="o"/>
      <w:lvlJc w:val="left"/>
      <w:pPr>
        <w:tabs>
          <w:tab w:val="num" w:pos="5760"/>
        </w:tabs>
        <w:ind w:left="5760" w:hanging="360"/>
      </w:pPr>
      <w:rPr>
        <w:rFonts w:ascii="Courier New" w:hAnsi="Courier New"/>
      </w:rPr>
    </w:lvl>
    <w:lvl w:ilvl="8" w:tplc="CE1E06D6">
      <w:start w:val="1"/>
      <w:numFmt w:val="bullet"/>
      <w:lvlText w:val=""/>
      <w:lvlJc w:val="left"/>
      <w:pPr>
        <w:tabs>
          <w:tab w:val="num" w:pos="6480"/>
        </w:tabs>
        <w:ind w:left="6480" w:hanging="360"/>
      </w:pPr>
      <w:rPr>
        <w:rFonts w:ascii="Wingdings" w:hAnsi="Wingdings"/>
      </w:rPr>
    </w:lvl>
  </w:abstractNum>
  <w:abstractNum w:abstractNumId="32" w15:restartNumberingAfterBreak="0">
    <w:nsid w:val="664C4ACD"/>
    <w:multiLevelType w:val="hybridMultilevel"/>
    <w:tmpl w:val="00000015"/>
    <w:lvl w:ilvl="0" w:tplc="AA528B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AA00C0">
      <w:start w:val="1"/>
      <w:numFmt w:val="bullet"/>
      <w:lvlText w:val="o"/>
      <w:lvlJc w:val="left"/>
      <w:pPr>
        <w:tabs>
          <w:tab w:val="num" w:pos="1440"/>
        </w:tabs>
        <w:ind w:left="1440" w:hanging="360"/>
      </w:pPr>
      <w:rPr>
        <w:rFonts w:ascii="Courier New" w:hAnsi="Courier New"/>
      </w:rPr>
    </w:lvl>
    <w:lvl w:ilvl="2" w:tplc="2966A69C">
      <w:start w:val="1"/>
      <w:numFmt w:val="bullet"/>
      <w:lvlText w:val=""/>
      <w:lvlJc w:val="left"/>
      <w:pPr>
        <w:tabs>
          <w:tab w:val="num" w:pos="2160"/>
        </w:tabs>
        <w:ind w:left="2160" w:hanging="360"/>
      </w:pPr>
      <w:rPr>
        <w:rFonts w:ascii="Wingdings" w:hAnsi="Wingdings"/>
      </w:rPr>
    </w:lvl>
    <w:lvl w:ilvl="3" w:tplc="5342839E">
      <w:start w:val="1"/>
      <w:numFmt w:val="bullet"/>
      <w:lvlText w:val=""/>
      <w:lvlJc w:val="left"/>
      <w:pPr>
        <w:tabs>
          <w:tab w:val="num" w:pos="2880"/>
        </w:tabs>
        <w:ind w:left="2880" w:hanging="360"/>
      </w:pPr>
      <w:rPr>
        <w:rFonts w:ascii="Symbol" w:hAnsi="Symbol"/>
      </w:rPr>
    </w:lvl>
    <w:lvl w:ilvl="4" w:tplc="C6F2C54C">
      <w:start w:val="1"/>
      <w:numFmt w:val="bullet"/>
      <w:lvlText w:val="o"/>
      <w:lvlJc w:val="left"/>
      <w:pPr>
        <w:tabs>
          <w:tab w:val="num" w:pos="3600"/>
        </w:tabs>
        <w:ind w:left="3600" w:hanging="360"/>
      </w:pPr>
      <w:rPr>
        <w:rFonts w:ascii="Courier New" w:hAnsi="Courier New"/>
      </w:rPr>
    </w:lvl>
    <w:lvl w:ilvl="5" w:tplc="9620DAD0">
      <w:start w:val="1"/>
      <w:numFmt w:val="bullet"/>
      <w:lvlText w:val=""/>
      <w:lvlJc w:val="left"/>
      <w:pPr>
        <w:tabs>
          <w:tab w:val="num" w:pos="4320"/>
        </w:tabs>
        <w:ind w:left="4320" w:hanging="360"/>
      </w:pPr>
      <w:rPr>
        <w:rFonts w:ascii="Wingdings" w:hAnsi="Wingdings"/>
      </w:rPr>
    </w:lvl>
    <w:lvl w:ilvl="6" w:tplc="FB8CAE52">
      <w:start w:val="1"/>
      <w:numFmt w:val="bullet"/>
      <w:lvlText w:val=""/>
      <w:lvlJc w:val="left"/>
      <w:pPr>
        <w:tabs>
          <w:tab w:val="num" w:pos="5040"/>
        </w:tabs>
        <w:ind w:left="5040" w:hanging="360"/>
      </w:pPr>
      <w:rPr>
        <w:rFonts w:ascii="Symbol" w:hAnsi="Symbol"/>
      </w:rPr>
    </w:lvl>
    <w:lvl w:ilvl="7" w:tplc="2C147BE2">
      <w:start w:val="1"/>
      <w:numFmt w:val="bullet"/>
      <w:lvlText w:val="o"/>
      <w:lvlJc w:val="left"/>
      <w:pPr>
        <w:tabs>
          <w:tab w:val="num" w:pos="5760"/>
        </w:tabs>
        <w:ind w:left="5760" w:hanging="360"/>
      </w:pPr>
      <w:rPr>
        <w:rFonts w:ascii="Courier New" w:hAnsi="Courier New"/>
      </w:rPr>
    </w:lvl>
    <w:lvl w:ilvl="8" w:tplc="29307E6C">
      <w:start w:val="1"/>
      <w:numFmt w:val="bullet"/>
      <w:lvlText w:val=""/>
      <w:lvlJc w:val="left"/>
      <w:pPr>
        <w:tabs>
          <w:tab w:val="num" w:pos="6480"/>
        </w:tabs>
        <w:ind w:left="6480" w:hanging="360"/>
      </w:pPr>
      <w:rPr>
        <w:rFonts w:ascii="Wingdings" w:hAnsi="Wingdings"/>
      </w:rPr>
    </w:lvl>
  </w:abstractNum>
  <w:abstractNum w:abstractNumId="33" w15:restartNumberingAfterBreak="0">
    <w:nsid w:val="664C4ACE"/>
    <w:multiLevelType w:val="hybridMultilevel"/>
    <w:tmpl w:val="00000016"/>
    <w:lvl w:ilvl="0" w:tplc="8920F8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F6893C">
      <w:start w:val="1"/>
      <w:numFmt w:val="bullet"/>
      <w:lvlText w:val="o"/>
      <w:lvlJc w:val="left"/>
      <w:pPr>
        <w:tabs>
          <w:tab w:val="num" w:pos="1440"/>
        </w:tabs>
        <w:ind w:left="1440" w:hanging="360"/>
      </w:pPr>
      <w:rPr>
        <w:rFonts w:ascii="Courier New" w:hAnsi="Courier New"/>
      </w:rPr>
    </w:lvl>
    <w:lvl w:ilvl="2" w:tplc="615EE3E0">
      <w:start w:val="1"/>
      <w:numFmt w:val="bullet"/>
      <w:lvlText w:val=""/>
      <w:lvlJc w:val="left"/>
      <w:pPr>
        <w:tabs>
          <w:tab w:val="num" w:pos="2160"/>
        </w:tabs>
        <w:ind w:left="2160" w:hanging="360"/>
      </w:pPr>
      <w:rPr>
        <w:rFonts w:ascii="Wingdings" w:hAnsi="Wingdings"/>
      </w:rPr>
    </w:lvl>
    <w:lvl w:ilvl="3" w:tplc="86920DAA">
      <w:start w:val="1"/>
      <w:numFmt w:val="bullet"/>
      <w:lvlText w:val=""/>
      <w:lvlJc w:val="left"/>
      <w:pPr>
        <w:tabs>
          <w:tab w:val="num" w:pos="2880"/>
        </w:tabs>
        <w:ind w:left="2880" w:hanging="360"/>
      </w:pPr>
      <w:rPr>
        <w:rFonts w:ascii="Symbol" w:hAnsi="Symbol"/>
      </w:rPr>
    </w:lvl>
    <w:lvl w:ilvl="4" w:tplc="98963EDE">
      <w:start w:val="1"/>
      <w:numFmt w:val="bullet"/>
      <w:lvlText w:val="o"/>
      <w:lvlJc w:val="left"/>
      <w:pPr>
        <w:tabs>
          <w:tab w:val="num" w:pos="3600"/>
        </w:tabs>
        <w:ind w:left="3600" w:hanging="360"/>
      </w:pPr>
      <w:rPr>
        <w:rFonts w:ascii="Courier New" w:hAnsi="Courier New"/>
      </w:rPr>
    </w:lvl>
    <w:lvl w:ilvl="5" w:tplc="5C2A44D2">
      <w:start w:val="1"/>
      <w:numFmt w:val="bullet"/>
      <w:lvlText w:val=""/>
      <w:lvlJc w:val="left"/>
      <w:pPr>
        <w:tabs>
          <w:tab w:val="num" w:pos="4320"/>
        </w:tabs>
        <w:ind w:left="4320" w:hanging="360"/>
      </w:pPr>
      <w:rPr>
        <w:rFonts w:ascii="Wingdings" w:hAnsi="Wingdings"/>
      </w:rPr>
    </w:lvl>
    <w:lvl w:ilvl="6" w:tplc="BA8AF1EA">
      <w:start w:val="1"/>
      <w:numFmt w:val="bullet"/>
      <w:lvlText w:val=""/>
      <w:lvlJc w:val="left"/>
      <w:pPr>
        <w:tabs>
          <w:tab w:val="num" w:pos="5040"/>
        </w:tabs>
        <w:ind w:left="5040" w:hanging="360"/>
      </w:pPr>
      <w:rPr>
        <w:rFonts w:ascii="Symbol" w:hAnsi="Symbol"/>
      </w:rPr>
    </w:lvl>
    <w:lvl w:ilvl="7" w:tplc="4B0C8AC0">
      <w:start w:val="1"/>
      <w:numFmt w:val="bullet"/>
      <w:lvlText w:val="o"/>
      <w:lvlJc w:val="left"/>
      <w:pPr>
        <w:tabs>
          <w:tab w:val="num" w:pos="5760"/>
        </w:tabs>
        <w:ind w:left="5760" w:hanging="360"/>
      </w:pPr>
      <w:rPr>
        <w:rFonts w:ascii="Courier New" w:hAnsi="Courier New"/>
      </w:rPr>
    </w:lvl>
    <w:lvl w:ilvl="8" w:tplc="808AA3F6">
      <w:start w:val="1"/>
      <w:numFmt w:val="bullet"/>
      <w:lvlText w:val=""/>
      <w:lvlJc w:val="left"/>
      <w:pPr>
        <w:tabs>
          <w:tab w:val="num" w:pos="6480"/>
        </w:tabs>
        <w:ind w:left="6480" w:hanging="360"/>
      </w:pPr>
      <w:rPr>
        <w:rFonts w:ascii="Wingdings" w:hAnsi="Wingdings"/>
      </w:rPr>
    </w:lvl>
  </w:abstractNum>
  <w:abstractNum w:abstractNumId="34" w15:restartNumberingAfterBreak="0">
    <w:nsid w:val="664C4ACF"/>
    <w:multiLevelType w:val="hybridMultilevel"/>
    <w:tmpl w:val="00000017"/>
    <w:lvl w:ilvl="0" w:tplc="8A205D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221616">
      <w:start w:val="1"/>
      <w:numFmt w:val="bullet"/>
      <w:lvlText w:val="o"/>
      <w:lvlJc w:val="left"/>
      <w:pPr>
        <w:tabs>
          <w:tab w:val="num" w:pos="1440"/>
        </w:tabs>
        <w:ind w:left="1440" w:hanging="360"/>
      </w:pPr>
      <w:rPr>
        <w:rFonts w:ascii="Courier New" w:hAnsi="Courier New"/>
      </w:rPr>
    </w:lvl>
    <w:lvl w:ilvl="2" w:tplc="BA46A2EC">
      <w:start w:val="1"/>
      <w:numFmt w:val="bullet"/>
      <w:lvlText w:val=""/>
      <w:lvlJc w:val="left"/>
      <w:pPr>
        <w:tabs>
          <w:tab w:val="num" w:pos="2160"/>
        </w:tabs>
        <w:ind w:left="2160" w:hanging="360"/>
      </w:pPr>
      <w:rPr>
        <w:rFonts w:ascii="Wingdings" w:hAnsi="Wingdings"/>
      </w:rPr>
    </w:lvl>
    <w:lvl w:ilvl="3" w:tplc="9FB08E3A">
      <w:start w:val="1"/>
      <w:numFmt w:val="bullet"/>
      <w:lvlText w:val=""/>
      <w:lvlJc w:val="left"/>
      <w:pPr>
        <w:tabs>
          <w:tab w:val="num" w:pos="2880"/>
        </w:tabs>
        <w:ind w:left="2880" w:hanging="360"/>
      </w:pPr>
      <w:rPr>
        <w:rFonts w:ascii="Symbol" w:hAnsi="Symbol"/>
      </w:rPr>
    </w:lvl>
    <w:lvl w:ilvl="4" w:tplc="DA64D2DE">
      <w:start w:val="1"/>
      <w:numFmt w:val="bullet"/>
      <w:lvlText w:val="o"/>
      <w:lvlJc w:val="left"/>
      <w:pPr>
        <w:tabs>
          <w:tab w:val="num" w:pos="3600"/>
        </w:tabs>
        <w:ind w:left="3600" w:hanging="360"/>
      </w:pPr>
      <w:rPr>
        <w:rFonts w:ascii="Courier New" w:hAnsi="Courier New"/>
      </w:rPr>
    </w:lvl>
    <w:lvl w:ilvl="5" w:tplc="456ED9F8">
      <w:start w:val="1"/>
      <w:numFmt w:val="bullet"/>
      <w:lvlText w:val=""/>
      <w:lvlJc w:val="left"/>
      <w:pPr>
        <w:tabs>
          <w:tab w:val="num" w:pos="4320"/>
        </w:tabs>
        <w:ind w:left="4320" w:hanging="360"/>
      </w:pPr>
      <w:rPr>
        <w:rFonts w:ascii="Wingdings" w:hAnsi="Wingdings"/>
      </w:rPr>
    </w:lvl>
    <w:lvl w:ilvl="6" w:tplc="804667BE">
      <w:start w:val="1"/>
      <w:numFmt w:val="bullet"/>
      <w:lvlText w:val=""/>
      <w:lvlJc w:val="left"/>
      <w:pPr>
        <w:tabs>
          <w:tab w:val="num" w:pos="5040"/>
        </w:tabs>
        <w:ind w:left="5040" w:hanging="360"/>
      </w:pPr>
      <w:rPr>
        <w:rFonts w:ascii="Symbol" w:hAnsi="Symbol"/>
      </w:rPr>
    </w:lvl>
    <w:lvl w:ilvl="7" w:tplc="705270E0">
      <w:start w:val="1"/>
      <w:numFmt w:val="bullet"/>
      <w:lvlText w:val="o"/>
      <w:lvlJc w:val="left"/>
      <w:pPr>
        <w:tabs>
          <w:tab w:val="num" w:pos="5760"/>
        </w:tabs>
        <w:ind w:left="5760" w:hanging="360"/>
      </w:pPr>
      <w:rPr>
        <w:rFonts w:ascii="Courier New" w:hAnsi="Courier New"/>
      </w:rPr>
    </w:lvl>
    <w:lvl w:ilvl="8" w:tplc="BA3048CA">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0"/>
    <w:multiLevelType w:val="hybridMultilevel"/>
    <w:tmpl w:val="00000018"/>
    <w:lvl w:ilvl="0" w:tplc="1570D6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686362">
      <w:start w:val="1"/>
      <w:numFmt w:val="bullet"/>
      <w:lvlText w:val="o"/>
      <w:lvlJc w:val="left"/>
      <w:pPr>
        <w:tabs>
          <w:tab w:val="num" w:pos="1440"/>
        </w:tabs>
        <w:ind w:left="1440" w:hanging="360"/>
      </w:pPr>
      <w:rPr>
        <w:rFonts w:ascii="Courier New" w:hAnsi="Courier New"/>
      </w:rPr>
    </w:lvl>
    <w:lvl w:ilvl="2" w:tplc="456EF57E">
      <w:start w:val="1"/>
      <w:numFmt w:val="bullet"/>
      <w:lvlText w:val=""/>
      <w:lvlJc w:val="left"/>
      <w:pPr>
        <w:tabs>
          <w:tab w:val="num" w:pos="2160"/>
        </w:tabs>
        <w:ind w:left="2160" w:hanging="360"/>
      </w:pPr>
      <w:rPr>
        <w:rFonts w:ascii="Wingdings" w:hAnsi="Wingdings"/>
      </w:rPr>
    </w:lvl>
    <w:lvl w:ilvl="3" w:tplc="70086D94">
      <w:start w:val="1"/>
      <w:numFmt w:val="bullet"/>
      <w:lvlText w:val=""/>
      <w:lvlJc w:val="left"/>
      <w:pPr>
        <w:tabs>
          <w:tab w:val="num" w:pos="2880"/>
        </w:tabs>
        <w:ind w:left="2880" w:hanging="360"/>
      </w:pPr>
      <w:rPr>
        <w:rFonts w:ascii="Symbol" w:hAnsi="Symbol"/>
      </w:rPr>
    </w:lvl>
    <w:lvl w:ilvl="4" w:tplc="4080D9B0">
      <w:start w:val="1"/>
      <w:numFmt w:val="bullet"/>
      <w:lvlText w:val="o"/>
      <w:lvlJc w:val="left"/>
      <w:pPr>
        <w:tabs>
          <w:tab w:val="num" w:pos="3600"/>
        </w:tabs>
        <w:ind w:left="3600" w:hanging="360"/>
      </w:pPr>
      <w:rPr>
        <w:rFonts w:ascii="Courier New" w:hAnsi="Courier New"/>
      </w:rPr>
    </w:lvl>
    <w:lvl w:ilvl="5" w:tplc="E5F2F4A4">
      <w:start w:val="1"/>
      <w:numFmt w:val="bullet"/>
      <w:lvlText w:val=""/>
      <w:lvlJc w:val="left"/>
      <w:pPr>
        <w:tabs>
          <w:tab w:val="num" w:pos="4320"/>
        </w:tabs>
        <w:ind w:left="4320" w:hanging="360"/>
      </w:pPr>
      <w:rPr>
        <w:rFonts w:ascii="Wingdings" w:hAnsi="Wingdings"/>
      </w:rPr>
    </w:lvl>
    <w:lvl w:ilvl="6" w:tplc="DEB2EBCA">
      <w:start w:val="1"/>
      <w:numFmt w:val="bullet"/>
      <w:lvlText w:val=""/>
      <w:lvlJc w:val="left"/>
      <w:pPr>
        <w:tabs>
          <w:tab w:val="num" w:pos="5040"/>
        </w:tabs>
        <w:ind w:left="5040" w:hanging="360"/>
      </w:pPr>
      <w:rPr>
        <w:rFonts w:ascii="Symbol" w:hAnsi="Symbol"/>
      </w:rPr>
    </w:lvl>
    <w:lvl w:ilvl="7" w:tplc="5816B73C">
      <w:start w:val="1"/>
      <w:numFmt w:val="bullet"/>
      <w:lvlText w:val="o"/>
      <w:lvlJc w:val="left"/>
      <w:pPr>
        <w:tabs>
          <w:tab w:val="num" w:pos="5760"/>
        </w:tabs>
        <w:ind w:left="5760" w:hanging="360"/>
      </w:pPr>
      <w:rPr>
        <w:rFonts w:ascii="Courier New" w:hAnsi="Courier New"/>
      </w:rPr>
    </w:lvl>
    <w:lvl w:ilvl="8" w:tplc="F4C83E44">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1"/>
    <w:multiLevelType w:val="hybridMultilevel"/>
    <w:tmpl w:val="00000019"/>
    <w:lvl w:ilvl="0" w:tplc="BBF43A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886F30">
      <w:start w:val="1"/>
      <w:numFmt w:val="bullet"/>
      <w:lvlText w:val="o"/>
      <w:lvlJc w:val="left"/>
      <w:pPr>
        <w:tabs>
          <w:tab w:val="num" w:pos="1440"/>
        </w:tabs>
        <w:ind w:left="1440" w:hanging="360"/>
      </w:pPr>
      <w:rPr>
        <w:rFonts w:ascii="Courier New" w:hAnsi="Courier New"/>
      </w:rPr>
    </w:lvl>
    <w:lvl w:ilvl="2" w:tplc="E8F45FF0">
      <w:start w:val="1"/>
      <w:numFmt w:val="bullet"/>
      <w:lvlText w:val=""/>
      <w:lvlJc w:val="left"/>
      <w:pPr>
        <w:tabs>
          <w:tab w:val="num" w:pos="2160"/>
        </w:tabs>
        <w:ind w:left="2160" w:hanging="360"/>
      </w:pPr>
      <w:rPr>
        <w:rFonts w:ascii="Wingdings" w:hAnsi="Wingdings"/>
      </w:rPr>
    </w:lvl>
    <w:lvl w:ilvl="3" w:tplc="085E59AA">
      <w:start w:val="1"/>
      <w:numFmt w:val="bullet"/>
      <w:lvlText w:val=""/>
      <w:lvlJc w:val="left"/>
      <w:pPr>
        <w:tabs>
          <w:tab w:val="num" w:pos="2880"/>
        </w:tabs>
        <w:ind w:left="2880" w:hanging="360"/>
      </w:pPr>
      <w:rPr>
        <w:rFonts w:ascii="Symbol" w:hAnsi="Symbol"/>
      </w:rPr>
    </w:lvl>
    <w:lvl w:ilvl="4" w:tplc="49E6772C">
      <w:start w:val="1"/>
      <w:numFmt w:val="bullet"/>
      <w:lvlText w:val="o"/>
      <w:lvlJc w:val="left"/>
      <w:pPr>
        <w:tabs>
          <w:tab w:val="num" w:pos="3600"/>
        </w:tabs>
        <w:ind w:left="3600" w:hanging="360"/>
      </w:pPr>
      <w:rPr>
        <w:rFonts w:ascii="Courier New" w:hAnsi="Courier New"/>
      </w:rPr>
    </w:lvl>
    <w:lvl w:ilvl="5" w:tplc="65364690">
      <w:start w:val="1"/>
      <w:numFmt w:val="bullet"/>
      <w:lvlText w:val=""/>
      <w:lvlJc w:val="left"/>
      <w:pPr>
        <w:tabs>
          <w:tab w:val="num" w:pos="4320"/>
        </w:tabs>
        <w:ind w:left="4320" w:hanging="360"/>
      </w:pPr>
      <w:rPr>
        <w:rFonts w:ascii="Wingdings" w:hAnsi="Wingdings"/>
      </w:rPr>
    </w:lvl>
    <w:lvl w:ilvl="6" w:tplc="635E6B0A">
      <w:start w:val="1"/>
      <w:numFmt w:val="bullet"/>
      <w:lvlText w:val=""/>
      <w:lvlJc w:val="left"/>
      <w:pPr>
        <w:tabs>
          <w:tab w:val="num" w:pos="5040"/>
        </w:tabs>
        <w:ind w:left="5040" w:hanging="360"/>
      </w:pPr>
      <w:rPr>
        <w:rFonts w:ascii="Symbol" w:hAnsi="Symbol"/>
      </w:rPr>
    </w:lvl>
    <w:lvl w:ilvl="7" w:tplc="B6E8765A">
      <w:start w:val="1"/>
      <w:numFmt w:val="bullet"/>
      <w:lvlText w:val="o"/>
      <w:lvlJc w:val="left"/>
      <w:pPr>
        <w:tabs>
          <w:tab w:val="num" w:pos="5760"/>
        </w:tabs>
        <w:ind w:left="5760" w:hanging="360"/>
      </w:pPr>
      <w:rPr>
        <w:rFonts w:ascii="Courier New" w:hAnsi="Courier New"/>
      </w:rPr>
    </w:lvl>
    <w:lvl w:ilvl="8" w:tplc="DD28DD66">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2"/>
    <w:multiLevelType w:val="hybridMultilevel"/>
    <w:tmpl w:val="0000001A"/>
    <w:lvl w:ilvl="0" w:tplc="55540E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56C7CE">
      <w:start w:val="1"/>
      <w:numFmt w:val="bullet"/>
      <w:lvlText w:val="o"/>
      <w:lvlJc w:val="left"/>
      <w:pPr>
        <w:tabs>
          <w:tab w:val="num" w:pos="1440"/>
        </w:tabs>
        <w:ind w:left="1440" w:hanging="360"/>
      </w:pPr>
      <w:rPr>
        <w:rFonts w:ascii="Courier New" w:hAnsi="Courier New"/>
      </w:rPr>
    </w:lvl>
    <w:lvl w:ilvl="2" w:tplc="C0D8C9C4">
      <w:start w:val="1"/>
      <w:numFmt w:val="bullet"/>
      <w:lvlText w:val=""/>
      <w:lvlJc w:val="left"/>
      <w:pPr>
        <w:tabs>
          <w:tab w:val="num" w:pos="2160"/>
        </w:tabs>
        <w:ind w:left="2160" w:hanging="360"/>
      </w:pPr>
      <w:rPr>
        <w:rFonts w:ascii="Wingdings" w:hAnsi="Wingdings"/>
      </w:rPr>
    </w:lvl>
    <w:lvl w:ilvl="3" w:tplc="DBEEF456">
      <w:start w:val="1"/>
      <w:numFmt w:val="bullet"/>
      <w:lvlText w:val=""/>
      <w:lvlJc w:val="left"/>
      <w:pPr>
        <w:tabs>
          <w:tab w:val="num" w:pos="2880"/>
        </w:tabs>
        <w:ind w:left="2880" w:hanging="360"/>
      </w:pPr>
      <w:rPr>
        <w:rFonts w:ascii="Symbol" w:hAnsi="Symbol"/>
      </w:rPr>
    </w:lvl>
    <w:lvl w:ilvl="4" w:tplc="14D45A54">
      <w:start w:val="1"/>
      <w:numFmt w:val="bullet"/>
      <w:lvlText w:val="o"/>
      <w:lvlJc w:val="left"/>
      <w:pPr>
        <w:tabs>
          <w:tab w:val="num" w:pos="3600"/>
        </w:tabs>
        <w:ind w:left="3600" w:hanging="360"/>
      </w:pPr>
      <w:rPr>
        <w:rFonts w:ascii="Courier New" w:hAnsi="Courier New"/>
      </w:rPr>
    </w:lvl>
    <w:lvl w:ilvl="5" w:tplc="BC664478">
      <w:start w:val="1"/>
      <w:numFmt w:val="bullet"/>
      <w:lvlText w:val=""/>
      <w:lvlJc w:val="left"/>
      <w:pPr>
        <w:tabs>
          <w:tab w:val="num" w:pos="4320"/>
        </w:tabs>
        <w:ind w:left="4320" w:hanging="360"/>
      </w:pPr>
      <w:rPr>
        <w:rFonts w:ascii="Wingdings" w:hAnsi="Wingdings"/>
      </w:rPr>
    </w:lvl>
    <w:lvl w:ilvl="6" w:tplc="FF9CAEBA">
      <w:start w:val="1"/>
      <w:numFmt w:val="bullet"/>
      <w:lvlText w:val=""/>
      <w:lvlJc w:val="left"/>
      <w:pPr>
        <w:tabs>
          <w:tab w:val="num" w:pos="5040"/>
        </w:tabs>
        <w:ind w:left="5040" w:hanging="360"/>
      </w:pPr>
      <w:rPr>
        <w:rFonts w:ascii="Symbol" w:hAnsi="Symbol"/>
      </w:rPr>
    </w:lvl>
    <w:lvl w:ilvl="7" w:tplc="AA109E58">
      <w:start w:val="1"/>
      <w:numFmt w:val="bullet"/>
      <w:lvlText w:val="o"/>
      <w:lvlJc w:val="left"/>
      <w:pPr>
        <w:tabs>
          <w:tab w:val="num" w:pos="5760"/>
        </w:tabs>
        <w:ind w:left="5760" w:hanging="360"/>
      </w:pPr>
      <w:rPr>
        <w:rFonts w:ascii="Courier New" w:hAnsi="Courier New"/>
      </w:rPr>
    </w:lvl>
    <w:lvl w:ilvl="8" w:tplc="00DA1C26">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3"/>
    <w:multiLevelType w:val="hybridMultilevel"/>
    <w:tmpl w:val="0000001B"/>
    <w:lvl w:ilvl="0" w:tplc="B4AA67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9476EA">
      <w:start w:val="1"/>
      <w:numFmt w:val="bullet"/>
      <w:lvlText w:val="o"/>
      <w:lvlJc w:val="left"/>
      <w:pPr>
        <w:tabs>
          <w:tab w:val="num" w:pos="1440"/>
        </w:tabs>
        <w:ind w:left="1440" w:hanging="360"/>
      </w:pPr>
      <w:rPr>
        <w:rFonts w:ascii="Courier New" w:hAnsi="Courier New"/>
      </w:rPr>
    </w:lvl>
    <w:lvl w:ilvl="2" w:tplc="8D22F0EC">
      <w:start w:val="1"/>
      <w:numFmt w:val="bullet"/>
      <w:lvlText w:val=""/>
      <w:lvlJc w:val="left"/>
      <w:pPr>
        <w:tabs>
          <w:tab w:val="num" w:pos="2160"/>
        </w:tabs>
        <w:ind w:left="2160" w:hanging="360"/>
      </w:pPr>
      <w:rPr>
        <w:rFonts w:ascii="Wingdings" w:hAnsi="Wingdings"/>
      </w:rPr>
    </w:lvl>
    <w:lvl w:ilvl="3" w:tplc="3F8C3BB6">
      <w:start w:val="1"/>
      <w:numFmt w:val="bullet"/>
      <w:lvlText w:val=""/>
      <w:lvlJc w:val="left"/>
      <w:pPr>
        <w:tabs>
          <w:tab w:val="num" w:pos="2880"/>
        </w:tabs>
        <w:ind w:left="2880" w:hanging="360"/>
      </w:pPr>
      <w:rPr>
        <w:rFonts w:ascii="Symbol" w:hAnsi="Symbol"/>
      </w:rPr>
    </w:lvl>
    <w:lvl w:ilvl="4" w:tplc="04C6768A">
      <w:start w:val="1"/>
      <w:numFmt w:val="bullet"/>
      <w:lvlText w:val="o"/>
      <w:lvlJc w:val="left"/>
      <w:pPr>
        <w:tabs>
          <w:tab w:val="num" w:pos="3600"/>
        </w:tabs>
        <w:ind w:left="3600" w:hanging="360"/>
      </w:pPr>
      <w:rPr>
        <w:rFonts w:ascii="Courier New" w:hAnsi="Courier New"/>
      </w:rPr>
    </w:lvl>
    <w:lvl w:ilvl="5" w:tplc="10EEFB6E">
      <w:start w:val="1"/>
      <w:numFmt w:val="bullet"/>
      <w:lvlText w:val=""/>
      <w:lvlJc w:val="left"/>
      <w:pPr>
        <w:tabs>
          <w:tab w:val="num" w:pos="4320"/>
        </w:tabs>
        <w:ind w:left="4320" w:hanging="360"/>
      </w:pPr>
      <w:rPr>
        <w:rFonts w:ascii="Wingdings" w:hAnsi="Wingdings"/>
      </w:rPr>
    </w:lvl>
    <w:lvl w:ilvl="6" w:tplc="62EA2298">
      <w:start w:val="1"/>
      <w:numFmt w:val="bullet"/>
      <w:lvlText w:val=""/>
      <w:lvlJc w:val="left"/>
      <w:pPr>
        <w:tabs>
          <w:tab w:val="num" w:pos="5040"/>
        </w:tabs>
        <w:ind w:left="5040" w:hanging="360"/>
      </w:pPr>
      <w:rPr>
        <w:rFonts w:ascii="Symbol" w:hAnsi="Symbol"/>
      </w:rPr>
    </w:lvl>
    <w:lvl w:ilvl="7" w:tplc="9A34318E">
      <w:start w:val="1"/>
      <w:numFmt w:val="bullet"/>
      <w:lvlText w:val="o"/>
      <w:lvlJc w:val="left"/>
      <w:pPr>
        <w:tabs>
          <w:tab w:val="num" w:pos="5760"/>
        </w:tabs>
        <w:ind w:left="5760" w:hanging="360"/>
      </w:pPr>
      <w:rPr>
        <w:rFonts w:ascii="Courier New" w:hAnsi="Courier New"/>
      </w:rPr>
    </w:lvl>
    <w:lvl w:ilvl="8" w:tplc="7788FF44">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4"/>
    <w:multiLevelType w:val="hybridMultilevel"/>
    <w:tmpl w:val="0000001C"/>
    <w:lvl w:ilvl="0" w:tplc="E8D858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E826F2">
      <w:start w:val="1"/>
      <w:numFmt w:val="bullet"/>
      <w:lvlText w:val="o"/>
      <w:lvlJc w:val="left"/>
      <w:pPr>
        <w:tabs>
          <w:tab w:val="num" w:pos="1440"/>
        </w:tabs>
        <w:ind w:left="1440" w:hanging="360"/>
      </w:pPr>
      <w:rPr>
        <w:rFonts w:ascii="Courier New" w:hAnsi="Courier New"/>
      </w:rPr>
    </w:lvl>
    <w:lvl w:ilvl="2" w:tplc="5BAEA79C">
      <w:start w:val="1"/>
      <w:numFmt w:val="bullet"/>
      <w:lvlText w:val=""/>
      <w:lvlJc w:val="left"/>
      <w:pPr>
        <w:tabs>
          <w:tab w:val="num" w:pos="2160"/>
        </w:tabs>
        <w:ind w:left="2160" w:hanging="360"/>
      </w:pPr>
      <w:rPr>
        <w:rFonts w:ascii="Wingdings" w:hAnsi="Wingdings"/>
      </w:rPr>
    </w:lvl>
    <w:lvl w:ilvl="3" w:tplc="B4C09D22">
      <w:start w:val="1"/>
      <w:numFmt w:val="bullet"/>
      <w:lvlText w:val=""/>
      <w:lvlJc w:val="left"/>
      <w:pPr>
        <w:tabs>
          <w:tab w:val="num" w:pos="2880"/>
        </w:tabs>
        <w:ind w:left="2880" w:hanging="360"/>
      </w:pPr>
      <w:rPr>
        <w:rFonts w:ascii="Symbol" w:hAnsi="Symbol"/>
      </w:rPr>
    </w:lvl>
    <w:lvl w:ilvl="4" w:tplc="CB60D84E">
      <w:start w:val="1"/>
      <w:numFmt w:val="bullet"/>
      <w:lvlText w:val="o"/>
      <w:lvlJc w:val="left"/>
      <w:pPr>
        <w:tabs>
          <w:tab w:val="num" w:pos="3600"/>
        </w:tabs>
        <w:ind w:left="3600" w:hanging="360"/>
      </w:pPr>
      <w:rPr>
        <w:rFonts w:ascii="Courier New" w:hAnsi="Courier New"/>
      </w:rPr>
    </w:lvl>
    <w:lvl w:ilvl="5" w:tplc="A40E2DCE">
      <w:start w:val="1"/>
      <w:numFmt w:val="bullet"/>
      <w:lvlText w:val=""/>
      <w:lvlJc w:val="left"/>
      <w:pPr>
        <w:tabs>
          <w:tab w:val="num" w:pos="4320"/>
        </w:tabs>
        <w:ind w:left="4320" w:hanging="360"/>
      </w:pPr>
      <w:rPr>
        <w:rFonts w:ascii="Wingdings" w:hAnsi="Wingdings"/>
      </w:rPr>
    </w:lvl>
    <w:lvl w:ilvl="6" w:tplc="AE66FC9C">
      <w:start w:val="1"/>
      <w:numFmt w:val="bullet"/>
      <w:lvlText w:val=""/>
      <w:lvlJc w:val="left"/>
      <w:pPr>
        <w:tabs>
          <w:tab w:val="num" w:pos="5040"/>
        </w:tabs>
        <w:ind w:left="5040" w:hanging="360"/>
      </w:pPr>
      <w:rPr>
        <w:rFonts w:ascii="Symbol" w:hAnsi="Symbol"/>
      </w:rPr>
    </w:lvl>
    <w:lvl w:ilvl="7" w:tplc="7E4CB428">
      <w:start w:val="1"/>
      <w:numFmt w:val="bullet"/>
      <w:lvlText w:val="o"/>
      <w:lvlJc w:val="left"/>
      <w:pPr>
        <w:tabs>
          <w:tab w:val="num" w:pos="5760"/>
        </w:tabs>
        <w:ind w:left="5760" w:hanging="360"/>
      </w:pPr>
      <w:rPr>
        <w:rFonts w:ascii="Courier New" w:hAnsi="Courier New"/>
      </w:rPr>
    </w:lvl>
    <w:lvl w:ilvl="8" w:tplc="D6480692">
      <w:start w:val="1"/>
      <w:numFmt w:val="bullet"/>
      <w:lvlText w:val=""/>
      <w:lvlJc w:val="left"/>
      <w:pPr>
        <w:tabs>
          <w:tab w:val="num" w:pos="6480"/>
        </w:tabs>
        <w:ind w:left="6480" w:hanging="360"/>
      </w:pPr>
      <w:rPr>
        <w:rFonts w:ascii="Wingdings" w:hAnsi="Wingdings"/>
      </w:rPr>
    </w:lvl>
  </w:abstractNum>
  <w:abstractNum w:abstractNumId="40" w15:restartNumberingAfterBreak="0">
    <w:nsid w:val="6775435B"/>
    <w:multiLevelType w:val="hybridMultilevel"/>
    <w:tmpl w:val="873A3C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8112420"/>
    <w:multiLevelType w:val="hybridMultilevel"/>
    <w:tmpl w:val="1E42311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6816726E"/>
    <w:multiLevelType w:val="hybridMultilevel"/>
    <w:tmpl w:val="7D325C5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69F07167"/>
    <w:multiLevelType w:val="hybridMultilevel"/>
    <w:tmpl w:val="B9BA8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DF51CED"/>
    <w:multiLevelType w:val="hybridMultilevel"/>
    <w:tmpl w:val="C1AC94B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5" w15:restartNumberingAfterBreak="0">
    <w:nsid w:val="72091758"/>
    <w:multiLevelType w:val="hybridMultilevel"/>
    <w:tmpl w:val="810E6B2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62F3F78"/>
    <w:multiLevelType w:val="hybridMultilevel"/>
    <w:tmpl w:val="F2EA90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6B00693"/>
    <w:multiLevelType w:val="hybridMultilevel"/>
    <w:tmpl w:val="AB80F4B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E73577E"/>
    <w:multiLevelType w:val="hybridMultilevel"/>
    <w:tmpl w:val="B0043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39"/>
  </w:num>
  <w:num w:numId="31">
    <w:abstractNumId w:val="43"/>
  </w:num>
  <w:num w:numId="32">
    <w:abstractNumId w:val="6"/>
  </w:num>
  <w:num w:numId="33">
    <w:abstractNumId w:val="9"/>
  </w:num>
  <w:num w:numId="34">
    <w:abstractNumId w:val="3"/>
  </w:num>
  <w:num w:numId="35">
    <w:abstractNumId w:val="0"/>
  </w:num>
  <w:num w:numId="36">
    <w:abstractNumId w:val="2"/>
  </w:num>
  <w:num w:numId="37">
    <w:abstractNumId w:val="8"/>
  </w:num>
  <w:num w:numId="38">
    <w:abstractNumId w:val="5"/>
  </w:num>
  <w:num w:numId="39">
    <w:abstractNumId w:val="42"/>
  </w:num>
  <w:num w:numId="40">
    <w:abstractNumId w:val="7"/>
  </w:num>
  <w:num w:numId="41">
    <w:abstractNumId w:val="41"/>
  </w:num>
  <w:num w:numId="42">
    <w:abstractNumId w:val="1"/>
  </w:num>
  <w:num w:numId="43">
    <w:abstractNumId w:val="47"/>
  </w:num>
  <w:num w:numId="44">
    <w:abstractNumId w:val="45"/>
  </w:num>
  <w:num w:numId="45">
    <w:abstractNumId w:val="46"/>
  </w:num>
  <w:num w:numId="46">
    <w:abstractNumId w:val="40"/>
  </w:num>
  <w:num w:numId="47">
    <w:abstractNumId w:val="44"/>
  </w:num>
  <w:num w:numId="48">
    <w:abstractNumId w:val="48"/>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0D"/>
    <w:rsid w:val="000039A9"/>
    <w:rsid w:val="0007177B"/>
    <w:rsid w:val="000839FD"/>
    <w:rsid w:val="000A27B3"/>
    <w:rsid w:val="000A28F8"/>
    <w:rsid w:val="000B6C89"/>
    <w:rsid w:val="0017540D"/>
    <w:rsid w:val="001925C4"/>
    <w:rsid w:val="00193504"/>
    <w:rsid w:val="001A619B"/>
    <w:rsid w:val="001D2F78"/>
    <w:rsid w:val="001D4FA6"/>
    <w:rsid w:val="001D7B68"/>
    <w:rsid w:val="00250A64"/>
    <w:rsid w:val="002A2B46"/>
    <w:rsid w:val="002B4566"/>
    <w:rsid w:val="002C1A60"/>
    <w:rsid w:val="0032753A"/>
    <w:rsid w:val="003303A7"/>
    <w:rsid w:val="003517C7"/>
    <w:rsid w:val="00362401"/>
    <w:rsid w:val="003B46BD"/>
    <w:rsid w:val="003B74D7"/>
    <w:rsid w:val="003F406D"/>
    <w:rsid w:val="004B0E0F"/>
    <w:rsid w:val="00552E77"/>
    <w:rsid w:val="005910DD"/>
    <w:rsid w:val="005B238C"/>
    <w:rsid w:val="006105D7"/>
    <w:rsid w:val="0066702F"/>
    <w:rsid w:val="006C487B"/>
    <w:rsid w:val="00761F75"/>
    <w:rsid w:val="00810947"/>
    <w:rsid w:val="00870B64"/>
    <w:rsid w:val="008B6392"/>
    <w:rsid w:val="008D24C7"/>
    <w:rsid w:val="00924E75"/>
    <w:rsid w:val="00A13F7C"/>
    <w:rsid w:val="00A1599C"/>
    <w:rsid w:val="00AC1747"/>
    <w:rsid w:val="00B02348"/>
    <w:rsid w:val="00B36A72"/>
    <w:rsid w:val="00B4363B"/>
    <w:rsid w:val="00C50ADC"/>
    <w:rsid w:val="00C835E5"/>
    <w:rsid w:val="00CE50C9"/>
    <w:rsid w:val="00D016FA"/>
    <w:rsid w:val="00D25DCF"/>
    <w:rsid w:val="00D27134"/>
    <w:rsid w:val="00D65C88"/>
    <w:rsid w:val="00D702CE"/>
    <w:rsid w:val="00DE4B69"/>
    <w:rsid w:val="00EB21D2"/>
    <w:rsid w:val="00F329E1"/>
    <w:rsid w:val="00F66E0F"/>
    <w:rsid w:val="00FC0232"/>
    <w:rsid w:val="00FE6E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0839FD"/>
    <w:pPr>
      <w:tabs>
        <w:tab w:val="left" w:pos="851"/>
        <w:tab w:val="right" w:leader="dot" w:pos="9072"/>
      </w:tabs>
    </w:pPr>
    <w:rPr>
      <w:rFonts w:ascii="Times New Roman" w:hAnsi="Times New Roman"/>
      <w:b/>
      <w:sz w:val="32"/>
      <w:szCs w:val="32"/>
    </w:r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3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 w:type="paragraph" w:styleId="Vrazncitt">
    <w:name w:val="Intense Quote"/>
    <w:basedOn w:val="Normln"/>
    <w:next w:val="Normln"/>
    <w:link w:val="VrazncittChar"/>
    <w:uiPriority w:val="30"/>
    <w:qFormat/>
    <w:rsid w:val="000839F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839FD"/>
    <w:rPr>
      <w:rFonts w:asciiTheme="minorHAnsi" w:eastAsiaTheme="minorEastAsia" w:hAnsiTheme="minorHAnsi"/>
      <w:i/>
      <w:iCs/>
      <w:color w:val="5B9BD5" w:themeColor="accent1"/>
      <w:sz w:val="22"/>
      <w:szCs w:val="24"/>
    </w:rPr>
  </w:style>
  <w:style w:type="table" w:customStyle="1" w:styleId="Mkatabulky1">
    <w:name w:val="Mřížka tabulky1"/>
    <w:basedOn w:val="Normlntabulka"/>
    <w:next w:val="Mkatabulky"/>
    <w:uiPriority w:val="39"/>
    <w:rsid w:val="00C835E5"/>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913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1914A-DCF7-4A40-AFAE-D6F4B8323558}">
  <ds:schemaRefs>
    <ds:schemaRef ds:uri="http://schemas.openxmlformats.org/officeDocument/2006/bibliography"/>
  </ds:schemaRefs>
</ds:datastoreItem>
</file>

<file path=customXml/itemProps2.xml><?xml version="1.0" encoding="utf-8"?>
<ds:datastoreItem xmlns:ds="http://schemas.openxmlformats.org/officeDocument/2006/customXml" ds:itemID="{2AC7D588-B0C2-4549-8688-32AB0500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14323</Words>
  <Characters>84509</Characters>
  <Application>Microsoft Office Word</Application>
  <DocSecurity>0</DocSecurity>
  <Lines>704</Lines>
  <Paragraphs>197</Paragraphs>
  <ScaleCrop>false</ScaleCrop>
  <HeadingPairs>
    <vt:vector size="2" baseType="variant">
      <vt:variant>
        <vt:lpstr>Název</vt:lpstr>
      </vt:variant>
      <vt:variant>
        <vt:i4>1</vt:i4>
      </vt:variant>
    </vt:vector>
  </HeadingPairs>
  <TitlesOfParts>
    <vt:vector size="1" baseType="lpstr">
      <vt:lpstr>Táhneme za jeden provaz</vt:lpstr>
    </vt:vector>
  </TitlesOfParts>
  <Company/>
  <LinksUpToDate>false</LinksUpToDate>
  <CharactersWithSpaces>98635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Táhneme za jeden provaz</dc:title>
  <dc:subject>Školní vzdělávací program pro předškolní vzdělávání</dc:subject>
  <dc:creator/>
  <cp:lastModifiedBy/>
  <cp:revision>1</cp:revision>
  <dcterms:created xsi:type="dcterms:W3CDTF">2023-08-29T12:29:00Z</dcterms:created>
  <dcterms:modified xsi:type="dcterms:W3CDTF">2025-04-15T09:35:00Z</dcterms:modified>
</cp:coreProperties>
</file>